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57" w:rsidRPr="004875DC" w:rsidRDefault="00832257" w:rsidP="004875DC">
      <w:pPr>
        <w:pStyle w:val="Heading2"/>
        <w:tabs>
          <w:tab w:val="left" w:pos="9000"/>
        </w:tabs>
        <w:ind w:left="0" w:right="30"/>
        <w:rPr>
          <w:rFonts w:ascii="Tahoma" w:hAnsi="Tahoma" w:cs="Tahoma"/>
          <w:sz w:val="30"/>
          <w:szCs w:val="30"/>
        </w:rPr>
      </w:pPr>
      <w:r w:rsidRPr="004875DC">
        <w:rPr>
          <w:rFonts w:ascii="Tahoma" w:hAnsi="Tahoma" w:cs="Tahoma"/>
          <w:sz w:val="30"/>
          <w:szCs w:val="30"/>
        </w:rPr>
        <w:t>BIDDING DOCUMENT</w:t>
      </w:r>
    </w:p>
    <w:p w:rsidR="00832257" w:rsidRPr="004875DC" w:rsidRDefault="00832257" w:rsidP="004875DC">
      <w:pPr>
        <w:pStyle w:val="Heading4"/>
        <w:tabs>
          <w:tab w:val="left" w:pos="9000"/>
        </w:tabs>
        <w:ind w:right="30"/>
        <w:jc w:val="center"/>
        <w:rPr>
          <w:rFonts w:ascii="Tahoma" w:eastAsiaTheme="minorHAnsi" w:hAnsi="Tahoma" w:cs="Tahoma"/>
          <w:b w:val="0"/>
          <w:bCs w:val="0"/>
          <w:i w:val="0"/>
          <w:iCs w:val="0"/>
          <w:color w:val="auto"/>
          <w:sz w:val="28"/>
          <w:szCs w:val="28"/>
        </w:rPr>
      </w:pPr>
      <w:r w:rsidRPr="004875DC">
        <w:rPr>
          <w:rFonts w:ascii="Tahoma" w:eastAsiaTheme="minorHAnsi" w:hAnsi="Tahoma" w:cs="Tahoma"/>
          <w:b w:val="0"/>
          <w:bCs w:val="0"/>
          <w:i w:val="0"/>
          <w:iCs w:val="0"/>
          <w:color w:val="auto"/>
          <w:sz w:val="28"/>
          <w:szCs w:val="28"/>
        </w:rPr>
        <w:t>No: F. 1(22)/DD-AC/DGRE/2020</w:t>
      </w:r>
    </w:p>
    <w:p w:rsidR="00832257" w:rsidRPr="004875DC" w:rsidRDefault="00832257" w:rsidP="004875DC">
      <w:pPr>
        <w:tabs>
          <w:tab w:val="left" w:pos="9000"/>
        </w:tabs>
        <w:spacing w:before="187"/>
        <w:ind w:right="30"/>
        <w:jc w:val="center"/>
        <w:rPr>
          <w:rFonts w:ascii="Tahoma" w:hAnsi="Tahoma" w:cs="Tahoma"/>
          <w:sz w:val="28"/>
          <w:szCs w:val="28"/>
        </w:rPr>
      </w:pPr>
      <w:r w:rsidRPr="004875DC">
        <w:rPr>
          <w:rFonts w:ascii="Tahoma" w:hAnsi="Tahoma" w:cs="Tahoma"/>
          <w:sz w:val="28"/>
          <w:szCs w:val="28"/>
        </w:rPr>
        <w:t>National Competitive Bidding</w:t>
      </w:r>
    </w:p>
    <w:p w:rsidR="00832257" w:rsidRPr="00025880" w:rsidRDefault="00832257" w:rsidP="004875DC">
      <w:pPr>
        <w:pStyle w:val="Heading5"/>
        <w:tabs>
          <w:tab w:val="left" w:pos="9000"/>
        </w:tabs>
        <w:spacing w:before="136"/>
        <w:ind w:right="30"/>
        <w:jc w:val="center"/>
        <w:rPr>
          <w:rFonts w:ascii="Tahoma" w:hAnsi="Tahoma" w:cs="Tahoma"/>
          <w:b/>
          <w:bCs/>
          <w:color w:val="auto"/>
          <w:sz w:val="28"/>
          <w:szCs w:val="28"/>
        </w:rPr>
      </w:pPr>
      <w:r w:rsidRPr="00025880">
        <w:rPr>
          <w:rFonts w:ascii="Tahoma" w:hAnsi="Tahoma" w:cs="Tahoma"/>
          <w:b/>
          <w:bCs/>
          <w:color w:val="auto"/>
          <w:sz w:val="28"/>
          <w:szCs w:val="28"/>
        </w:rPr>
        <w:t>Single Stage-Two Envelop</w:t>
      </w:r>
      <w:r w:rsidR="00932126" w:rsidRPr="00025880">
        <w:rPr>
          <w:rFonts w:ascii="Tahoma" w:hAnsi="Tahoma" w:cs="Tahoma"/>
          <w:b/>
          <w:bCs/>
          <w:color w:val="auto"/>
          <w:sz w:val="28"/>
          <w:szCs w:val="28"/>
        </w:rPr>
        <w:t>e</w:t>
      </w:r>
    </w:p>
    <w:p w:rsidR="004875DC" w:rsidRPr="00025880" w:rsidRDefault="004875DC" w:rsidP="004875DC">
      <w:pPr>
        <w:tabs>
          <w:tab w:val="left" w:pos="9000"/>
        </w:tabs>
        <w:ind w:right="30"/>
      </w:pPr>
    </w:p>
    <w:p w:rsidR="00832257" w:rsidRPr="00025880" w:rsidRDefault="00832257" w:rsidP="004875DC">
      <w:pPr>
        <w:tabs>
          <w:tab w:val="left" w:pos="9000"/>
        </w:tabs>
        <w:ind w:right="30"/>
        <w:jc w:val="center"/>
        <w:rPr>
          <w:rFonts w:ascii="Tahoma" w:hAnsi="Tahoma" w:cs="Tahoma"/>
          <w:sz w:val="28"/>
          <w:szCs w:val="28"/>
          <w:u w:val="single"/>
        </w:rPr>
      </w:pPr>
      <w:r w:rsidRPr="00025880">
        <w:rPr>
          <w:rFonts w:ascii="Tahoma" w:hAnsi="Tahoma" w:cs="Tahoma"/>
          <w:sz w:val="28"/>
          <w:szCs w:val="28"/>
          <w:u w:val="single"/>
        </w:rPr>
        <w:t xml:space="preserve">PURCHASE OF </w:t>
      </w:r>
      <w:r w:rsidR="00605AEE" w:rsidRPr="00025880">
        <w:rPr>
          <w:rFonts w:ascii="Tahoma" w:hAnsi="Tahoma" w:cs="Tahoma"/>
          <w:sz w:val="28"/>
          <w:szCs w:val="28"/>
          <w:u w:val="single"/>
        </w:rPr>
        <w:t xml:space="preserve">IT &amp; </w:t>
      </w:r>
      <w:r w:rsidR="003E16A1" w:rsidRPr="00025880">
        <w:rPr>
          <w:rFonts w:ascii="Tahoma" w:hAnsi="Tahoma" w:cs="Tahoma"/>
          <w:sz w:val="28"/>
          <w:szCs w:val="28"/>
          <w:u w:val="single"/>
        </w:rPr>
        <w:t>OFFICE EQUIPMENT</w:t>
      </w:r>
      <w:r w:rsidR="00C552C8" w:rsidRPr="00025880">
        <w:rPr>
          <w:rFonts w:ascii="Tahoma" w:hAnsi="Tahoma" w:cs="Tahoma"/>
          <w:sz w:val="28"/>
          <w:szCs w:val="28"/>
          <w:u w:val="single"/>
        </w:rPr>
        <w:t>S</w:t>
      </w:r>
    </w:p>
    <w:p w:rsidR="00832257" w:rsidRPr="004875DC" w:rsidRDefault="00832257" w:rsidP="004875DC">
      <w:pPr>
        <w:tabs>
          <w:tab w:val="left" w:pos="9000"/>
        </w:tabs>
        <w:spacing w:before="1"/>
        <w:ind w:right="30"/>
        <w:jc w:val="center"/>
        <w:rPr>
          <w:rFonts w:ascii="Tahoma" w:hAnsi="Tahoma" w:cs="Tahoma"/>
          <w:w w:val="105"/>
          <w:sz w:val="28"/>
          <w:szCs w:val="28"/>
        </w:rPr>
      </w:pPr>
      <w:r w:rsidRPr="004875DC">
        <w:rPr>
          <w:rFonts w:ascii="Tahoma" w:hAnsi="Tahoma" w:cs="Tahoma"/>
          <w:w w:val="105"/>
          <w:sz w:val="28"/>
          <w:szCs w:val="28"/>
        </w:rPr>
        <w:t xml:space="preserve">Project: </w:t>
      </w:r>
      <w:r w:rsidRPr="00A171A5">
        <w:rPr>
          <w:rFonts w:ascii="Tahoma" w:hAnsi="Tahoma" w:cs="Tahoma"/>
          <w:w w:val="105"/>
          <w:sz w:val="28"/>
          <w:szCs w:val="28"/>
          <w:u w:val="single"/>
        </w:rPr>
        <w:t>Establishment of Directorate General of Religious Education</w:t>
      </w:r>
    </w:p>
    <w:p w:rsidR="004875DC" w:rsidRDefault="004875DC" w:rsidP="00832257">
      <w:pPr>
        <w:spacing w:before="1"/>
        <w:ind w:left="777" w:right="1015"/>
        <w:jc w:val="center"/>
        <w:rPr>
          <w:rFonts w:ascii="Tahoma" w:hAnsi="Tahoma" w:cs="Tahoma"/>
          <w:b/>
          <w:sz w:val="28"/>
          <w:szCs w:val="28"/>
        </w:rPr>
      </w:pPr>
    </w:p>
    <w:p w:rsidR="004875DC" w:rsidRDefault="004875DC" w:rsidP="00832257">
      <w:pPr>
        <w:spacing w:before="1"/>
        <w:ind w:left="777" w:right="1015"/>
        <w:jc w:val="center"/>
        <w:rPr>
          <w:rFonts w:ascii="Tahoma" w:hAnsi="Tahoma" w:cs="Tahoma"/>
          <w:b/>
          <w:sz w:val="28"/>
          <w:szCs w:val="28"/>
        </w:rPr>
      </w:pPr>
    </w:p>
    <w:p w:rsidR="00025880" w:rsidRDefault="00025880" w:rsidP="00832257">
      <w:pPr>
        <w:spacing w:before="1"/>
        <w:ind w:left="777" w:right="1015"/>
        <w:jc w:val="center"/>
        <w:rPr>
          <w:rFonts w:ascii="Tahoma" w:hAnsi="Tahoma" w:cs="Tahoma"/>
          <w:b/>
          <w:sz w:val="28"/>
          <w:szCs w:val="28"/>
        </w:rPr>
      </w:pPr>
    </w:p>
    <w:p w:rsidR="00025880" w:rsidRDefault="00855F0E" w:rsidP="00832257">
      <w:pPr>
        <w:spacing w:before="1"/>
        <w:ind w:left="777" w:right="1015"/>
        <w:jc w:val="center"/>
        <w:rPr>
          <w:rFonts w:ascii="Tahoma" w:hAnsi="Tahoma" w:cs="Tahoma"/>
          <w:b/>
          <w:sz w:val="28"/>
          <w:szCs w:val="28"/>
        </w:rPr>
      </w:pPr>
      <w:r w:rsidRPr="003402EF">
        <w:rPr>
          <w:rFonts w:ascii="Tahoma" w:hAnsi="Tahoma" w:cs="Tahoma"/>
          <w:b/>
          <w:noProof/>
          <w:sz w:val="28"/>
          <w:szCs w:val="28"/>
        </w:rPr>
        <w:drawing>
          <wp:inline distT="0" distB="0" distL="0" distR="0">
            <wp:extent cx="2430162" cy="2074771"/>
            <wp:effectExtent l="19050" t="0" r="8238" b="0"/>
            <wp:docPr id="3" name="Picture 1" descr="http://www.mofept.gov.pk/SiteImage/Setting/gov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fept.gov.pk/SiteImage/Setting/gov_logo.png"/>
                    <pic:cNvPicPr>
                      <a:picLocks noChangeAspect="1" noChangeArrowheads="1"/>
                    </pic:cNvPicPr>
                  </pic:nvPicPr>
                  <pic:blipFill>
                    <a:blip r:embed="rId7"/>
                    <a:srcRect/>
                    <a:stretch>
                      <a:fillRect/>
                    </a:stretch>
                  </pic:blipFill>
                  <pic:spPr bwMode="auto">
                    <a:xfrm>
                      <a:off x="0" y="0"/>
                      <a:ext cx="2428216" cy="2073109"/>
                    </a:xfrm>
                    <a:prstGeom prst="rect">
                      <a:avLst/>
                    </a:prstGeom>
                    <a:noFill/>
                    <a:ln w="9525">
                      <a:noFill/>
                      <a:miter lim="800000"/>
                      <a:headEnd/>
                      <a:tailEnd/>
                    </a:ln>
                  </pic:spPr>
                </pic:pic>
              </a:graphicData>
            </a:graphic>
          </wp:inline>
        </w:drawing>
      </w:r>
    </w:p>
    <w:p w:rsidR="00025880" w:rsidRDefault="00025880" w:rsidP="00832257">
      <w:pPr>
        <w:spacing w:before="1"/>
        <w:ind w:left="777" w:right="1015"/>
        <w:jc w:val="center"/>
        <w:rPr>
          <w:rFonts w:ascii="Tahoma" w:hAnsi="Tahoma" w:cs="Tahoma"/>
          <w:b/>
          <w:sz w:val="28"/>
          <w:szCs w:val="28"/>
        </w:rPr>
      </w:pPr>
    </w:p>
    <w:p w:rsidR="004875DC" w:rsidRDefault="004875DC" w:rsidP="00832257">
      <w:pPr>
        <w:spacing w:before="1"/>
        <w:ind w:left="777" w:right="1015"/>
        <w:jc w:val="center"/>
        <w:rPr>
          <w:rFonts w:ascii="Tahoma" w:hAnsi="Tahoma" w:cs="Tahoma"/>
          <w:b/>
          <w:sz w:val="28"/>
          <w:szCs w:val="28"/>
        </w:rPr>
      </w:pPr>
    </w:p>
    <w:p w:rsidR="004875DC" w:rsidRPr="004875DC" w:rsidRDefault="004875DC" w:rsidP="00832257">
      <w:pPr>
        <w:spacing w:before="1"/>
        <w:ind w:left="777" w:right="1015"/>
        <w:jc w:val="center"/>
        <w:rPr>
          <w:rFonts w:ascii="Tahoma" w:hAnsi="Tahoma" w:cs="Tahoma"/>
          <w:b/>
          <w:sz w:val="28"/>
          <w:szCs w:val="28"/>
        </w:rPr>
      </w:pPr>
    </w:p>
    <w:p w:rsidR="00832257" w:rsidRPr="00A171A5" w:rsidRDefault="00832257" w:rsidP="004875DC">
      <w:pPr>
        <w:spacing w:after="0"/>
        <w:ind w:right="30"/>
        <w:jc w:val="center"/>
        <w:rPr>
          <w:rFonts w:ascii="Tahoma" w:hAnsi="Tahoma" w:cs="Tahoma"/>
          <w:b/>
          <w:bCs/>
          <w:sz w:val="28"/>
          <w:szCs w:val="28"/>
        </w:rPr>
      </w:pPr>
      <w:r w:rsidRPr="00A171A5">
        <w:rPr>
          <w:rFonts w:ascii="Tahoma" w:hAnsi="Tahoma" w:cs="Tahoma"/>
          <w:b/>
          <w:bCs/>
          <w:sz w:val="28"/>
          <w:szCs w:val="28"/>
        </w:rPr>
        <w:t xml:space="preserve">Director Administration, &amp; Coordination </w:t>
      </w:r>
    </w:p>
    <w:p w:rsidR="00C369D7" w:rsidRPr="00D10B42" w:rsidRDefault="00C369D7" w:rsidP="004875DC">
      <w:pPr>
        <w:pStyle w:val="Heading5"/>
        <w:spacing w:before="0"/>
        <w:jc w:val="center"/>
        <w:rPr>
          <w:rFonts w:ascii="Tahoma" w:hAnsi="Tahoma" w:cs="Tahoma"/>
          <w:b/>
          <w:sz w:val="28"/>
          <w:szCs w:val="28"/>
        </w:rPr>
      </w:pPr>
      <w:r w:rsidRPr="00D10B42">
        <w:rPr>
          <w:rFonts w:ascii="Tahoma" w:hAnsi="Tahoma" w:cs="Tahoma"/>
          <w:b/>
          <w:sz w:val="28"/>
          <w:szCs w:val="28"/>
        </w:rPr>
        <w:t xml:space="preserve">Directorate General of Religious Education (DGRE) </w:t>
      </w:r>
    </w:p>
    <w:p w:rsidR="00832257" w:rsidRPr="00D10B42" w:rsidRDefault="00C369D7" w:rsidP="004875DC">
      <w:pPr>
        <w:pStyle w:val="Heading5"/>
        <w:spacing w:before="0"/>
        <w:jc w:val="center"/>
        <w:rPr>
          <w:rFonts w:ascii="Tahoma" w:hAnsi="Tahoma" w:cs="Tahoma"/>
          <w:b/>
          <w:sz w:val="28"/>
          <w:szCs w:val="28"/>
        </w:rPr>
      </w:pPr>
      <w:r w:rsidRPr="00D10B42">
        <w:rPr>
          <w:rFonts w:ascii="Tahoma" w:hAnsi="Tahoma" w:cs="Tahoma"/>
          <w:b/>
          <w:sz w:val="28"/>
          <w:szCs w:val="28"/>
        </w:rPr>
        <w:t>Se</w:t>
      </w:r>
      <w:r w:rsidR="00832257" w:rsidRPr="00D10B42">
        <w:rPr>
          <w:rFonts w:ascii="Tahoma" w:hAnsi="Tahoma" w:cs="Tahoma"/>
          <w:b/>
          <w:sz w:val="28"/>
          <w:szCs w:val="28"/>
        </w:rPr>
        <w:t>ctor G-8/4, Taleemi Chowk, Islamabad</w:t>
      </w:r>
    </w:p>
    <w:p w:rsidR="00832257" w:rsidRPr="004875DC" w:rsidRDefault="00832257" w:rsidP="004875DC">
      <w:pPr>
        <w:spacing w:after="0"/>
        <w:ind w:left="777" w:right="1070"/>
        <w:jc w:val="center"/>
        <w:rPr>
          <w:rFonts w:ascii="Tahoma" w:hAnsi="Tahoma" w:cs="Tahoma"/>
          <w:b/>
          <w:sz w:val="28"/>
          <w:szCs w:val="28"/>
        </w:rPr>
      </w:pPr>
      <w:r w:rsidRPr="004875DC">
        <w:rPr>
          <w:rFonts w:ascii="Tahoma" w:hAnsi="Tahoma" w:cs="Tahoma"/>
          <w:sz w:val="28"/>
          <w:szCs w:val="28"/>
        </w:rPr>
        <w:t>Phone: 92 51 9261 131-4</w:t>
      </w:r>
    </w:p>
    <w:p w:rsidR="004875DC" w:rsidRDefault="00832257" w:rsidP="004875DC">
      <w:pPr>
        <w:spacing w:before="28" w:after="0"/>
        <w:ind w:left="777" w:right="1015"/>
        <w:jc w:val="center"/>
        <w:rPr>
          <w:rFonts w:ascii="Tahoma" w:hAnsi="Tahoma" w:cs="Tahoma"/>
          <w:sz w:val="22"/>
          <w:szCs w:val="22"/>
        </w:rPr>
      </w:pPr>
      <w:r w:rsidRPr="004875DC">
        <w:rPr>
          <w:rFonts w:ascii="Tahoma" w:hAnsi="Tahoma" w:cs="Tahoma"/>
          <w:sz w:val="28"/>
          <w:szCs w:val="28"/>
        </w:rPr>
        <w:t xml:space="preserve">Email:   </w:t>
      </w:r>
      <w:hyperlink r:id="rId8" w:history="1">
        <w:r w:rsidRPr="004875DC">
          <w:rPr>
            <w:rStyle w:val="Hyperlink"/>
            <w:rFonts w:ascii="Tahoma" w:hAnsi="Tahoma" w:cs="Tahoma"/>
            <w:sz w:val="28"/>
            <w:szCs w:val="28"/>
          </w:rPr>
          <w:t>directorarc@dgre.gov.pk</w:t>
        </w:r>
      </w:hyperlink>
    </w:p>
    <w:p w:rsidR="007C0D74" w:rsidRDefault="007C0D74" w:rsidP="004875DC">
      <w:pPr>
        <w:spacing w:before="28" w:after="0"/>
        <w:ind w:left="777" w:right="1015"/>
        <w:jc w:val="center"/>
        <w:rPr>
          <w:rFonts w:ascii="Tahoma" w:hAnsi="Tahoma" w:cs="Tahoma"/>
          <w:sz w:val="22"/>
          <w:szCs w:val="22"/>
        </w:rPr>
      </w:pPr>
    </w:p>
    <w:p w:rsidR="007C0D74" w:rsidRDefault="007C0D74" w:rsidP="004875DC">
      <w:pPr>
        <w:spacing w:before="28" w:after="0"/>
        <w:ind w:left="777" w:right="1015"/>
        <w:jc w:val="center"/>
        <w:rPr>
          <w:rFonts w:ascii="Tahoma" w:hAnsi="Tahoma" w:cs="Tahoma"/>
          <w:sz w:val="22"/>
          <w:szCs w:val="22"/>
        </w:rPr>
      </w:pPr>
    </w:p>
    <w:p w:rsidR="001A5F00" w:rsidRPr="001A5F00" w:rsidRDefault="001A5F00" w:rsidP="004875DC">
      <w:pPr>
        <w:spacing w:before="28" w:after="0"/>
        <w:ind w:left="777" w:right="1015"/>
        <w:jc w:val="center"/>
        <w:rPr>
          <w:rFonts w:ascii="Tahoma" w:hAnsi="Tahoma" w:cs="Tahoma"/>
          <w:b/>
          <w:bCs/>
        </w:rPr>
      </w:pPr>
      <w:r w:rsidRPr="001A5F00">
        <w:rPr>
          <w:rFonts w:ascii="Tahoma" w:hAnsi="Tahoma" w:cs="Tahoma"/>
          <w:b/>
          <w:bCs/>
        </w:rPr>
        <w:lastRenderedPageBreak/>
        <w:t>Table of Content</w:t>
      </w:r>
    </w:p>
    <w:sdt>
      <w:sdtPr>
        <w:rPr>
          <w:rFonts w:asciiTheme="majorBidi" w:hAnsiTheme="majorBidi" w:cstheme="majorBidi"/>
          <w:sz w:val="24"/>
          <w:szCs w:val="24"/>
        </w:rPr>
        <w:id w:val="-1596165209"/>
        <w:docPartObj>
          <w:docPartGallery w:val="Table of Contents"/>
          <w:docPartUnique/>
        </w:docPartObj>
      </w:sdtPr>
      <w:sdtContent>
        <w:p w:rsidR="001A5F00" w:rsidRPr="004E28C2" w:rsidRDefault="00855018" w:rsidP="001A5F00">
          <w:pPr>
            <w:pStyle w:val="TOC1"/>
            <w:tabs>
              <w:tab w:val="right" w:pos="8684"/>
            </w:tabs>
            <w:spacing w:before="227"/>
            <w:rPr>
              <w:rFonts w:asciiTheme="majorBidi" w:hAnsiTheme="majorBidi" w:cstheme="majorBidi"/>
              <w:sz w:val="24"/>
              <w:szCs w:val="24"/>
            </w:rPr>
          </w:pPr>
          <w:hyperlink w:anchor="_TOC_250014" w:history="1">
            <w:r w:rsidR="001A5F00" w:rsidRPr="004E28C2">
              <w:rPr>
                <w:rFonts w:asciiTheme="majorBidi" w:hAnsiTheme="majorBidi" w:cstheme="majorBidi"/>
                <w:sz w:val="24"/>
                <w:szCs w:val="24"/>
              </w:rPr>
              <w:t>Grievance Redressal Committee</w:t>
            </w:r>
            <w:r w:rsidR="001A5F00" w:rsidRPr="004E28C2">
              <w:rPr>
                <w:rFonts w:asciiTheme="majorBidi" w:hAnsiTheme="majorBidi" w:cstheme="majorBidi"/>
                <w:sz w:val="24"/>
                <w:szCs w:val="24"/>
              </w:rPr>
              <w:tab/>
              <w:t>3</w:t>
            </w:r>
          </w:hyperlink>
        </w:p>
        <w:p w:rsidR="001A5F00" w:rsidRPr="004E28C2" w:rsidRDefault="00855018" w:rsidP="001A5F00">
          <w:pPr>
            <w:pStyle w:val="TOC1"/>
            <w:tabs>
              <w:tab w:val="right" w:pos="8684"/>
            </w:tabs>
            <w:rPr>
              <w:rFonts w:asciiTheme="majorBidi" w:hAnsiTheme="majorBidi" w:cstheme="majorBidi"/>
              <w:sz w:val="24"/>
              <w:szCs w:val="24"/>
            </w:rPr>
          </w:pPr>
          <w:hyperlink w:anchor="_TOC_250013" w:history="1">
            <w:r w:rsidR="001A5F00" w:rsidRPr="004E28C2">
              <w:rPr>
                <w:rFonts w:asciiTheme="majorBidi" w:hAnsiTheme="majorBidi" w:cstheme="majorBidi"/>
                <w:sz w:val="24"/>
                <w:szCs w:val="24"/>
              </w:rPr>
              <w:t>Invitation for Bids</w:t>
            </w:r>
            <w:bookmarkStart w:id="0" w:name="_GoBack"/>
            <w:bookmarkEnd w:id="0"/>
            <w:r w:rsidR="001A5F00" w:rsidRPr="004E28C2">
              <w:rPr>
                <w:rFonts w:asciiTheme="majorBidi" w:hAnsiTheme="majorBidi" w:cstheme="majorBidi"/>
                <w:sz w:val="24"/>
                <w:szCs w:val="24"/>
              </w:rPr>
              <w:tab/>
              <w:t>4</w:t>
            </w:r>
          </w:hyperlink>
        </w:p>
        <w:p w:rsidR="001A5F00" w:rsidRPr="004E28C2" w:rsidRDefault="00855018" w:rsidP="005A3F5F">
          <w:pPr>
            <w:pStyle w:val="TOC1"/>
            <w:tabs>
              <w:tab w:val="right" w:pos="8684"/>
            </w:tabs>
            <w:rPr>
              <w:rFonts w:asciiTheme="majorBidi" w:hAnsiTheme="majorBidi" w:cstheme="majorBidi"/>
              <w:sz w:val="24"/>
              <w:szCs w:val="24"/>
            </w:rPr>
          </w:pPr>
          <w:hyperlink w:anchor="_TOC_250012" w:history="1">
            <w:r w:rsidR="001A5F00" w:rsidRPr="00931125">
              <w:rPr>
                <w:rFonts w:asciiTheme="majorBidi" w:hAnsiTheme="majorBidi" w:cstheme="majorBidi"/>
                <w:b/>
                <w:sz w:val="24"/>
                <w:szCs w:val="24"/>
                <w:u w:val="single"/>
              </w:rPr>
              <w:t>Part-I</w:t>
            </w:r>
            <w:r w:rsidR="001A5F00" w:rsidRPr="004E28C2">
              <w:rPr>
                <w:rFonts w:asciiTheme="majorBidi" w:hAnsiTheme="majorBidi" w:cstheme="majorBidi"/>
                <w:sz w:val="24"/>
                <w:szCs w:val="24"/>
              </w:rPr>
              <w:tab/>
            </w:r>
          </w:hyperlink>
          <w:r w:rsidR="00F22582">
            <w:rPr>
              <w:rFonts w:asciiTheme="majorBidi" w:hAnsiTheme="majorBidi" w:cstheme="majorBidi"/>
              <w:sz w:val="24"/>
              <w:szCs w:val="24"/>
            </w:rPr>
            <w:t>5</w:t>
          </w:r>
        </w:p>
        <w:p w:rsidR="001A5F00" w:rsidRPr="004E28C2" w:rsidRDefault="00855018" w:rsidP="005A3F5F">
          <w:pPr>
            <w:pStyle w:val="TOC2"/>
            <w:tabs>
              <w:tab w:val="right" w:pos="8684"/>
            </w:tabs>
            <w:spacing w:before="168"/>
            <w:rPr>
              <w:rFonts w:asciiTheme="majorBidi" w:hAnsiTheme="majorBidi" w:cstheme="majorBidi"/>
              <w:sz w:val="24"/>
              <w:szCs w:val="24"/>
            </w:rPr>
          </w:pPr>
          <w:hyperlink w:anchor="_TOC_250011" w:history="1">
            <w:r w:rsidR="001A5F00" w:rsidRPr="00845A52">
              <w:rPr>
                <w:rFonts w:asciiTheme="majorBidi" w:hAnsiTheme="majorBidi" w:cstheme="majorBidi"/>
                <w:b/>
                <w:bCs w:val="0"/>
                <w:sz w:val="24"/>
                <w:szCs w:val="24"/>
              </w:rPr>
              <w:t>Section I</w:t>
            </w:r>
            <w:r w:rsidR="001A5F00" w:rsidRPr="004E28C2">
              <w:rPr>
                <w:rFonts w:asciiTheme="majorBidi" w:hAnsiTheme="majorBidi" w:cstheme="majorBidi"/>
                <w:sz w:val="24"/>
                <w:szCs w:val="24"/>
              </w:rPr>
              <w:t>. Instructions to Bidders</w:t>
            </w:r>
            <w:r w:rsidR="001A5F00" w:rsidRPr="004E28C2">
              <w:rPr>
                <w:rFonts w:asciiTheme="majorBidi" w:hAnsiTheme="majorBidi" w:cstheme="majorBidi"/>
                <w:sz w:val="24"/>
                <w:szCs w:val="24"/>
              </w:rPr>
              <w:tab/>
            </w:r>
          </w:hyperlink>
          <w:r w:rsidR="00F22582">
            <w:rPr>
              <w:rFonts w:asciiTheme="majorBidi" w:hAnsiTheme="majorBidi" w:cstheme="majorBidi"/>
              <w:sz w:val="24"/>
              <w:szCs w:val="24"/>
            </w:rPr>
            <w:t>5</w:t>
          </w:r>
        </w:p>
        <w:p w:rsidR="001A5F00" w:rsidRPr="004E28C2" w:rsidRDefault="001A5F00" w:rsidP="005A3F5F">
          <w:pPr>
            <w:pStyle w:val="TOC2"/>
            <w:rPr>
              <w:rFonts w:asciiTheme="majorBidi" w:hAnsiTheme="majorBidi" w:cstheme="majorBidi"/>
              <w:sz w:val="24"/>
              <w:szCs w:val="24"/>
            </w:rPr>
          </w:pPr>
          <w:r w:rsidRPr="00B11AA8">
            <w:rPr>
              <w:rFonts w:asciiTheme="majorBidi" w:hAnsiTheme="majorBidi" w:cstheme="majorBidi"/>
              <w:b/>
              <w:sz w:val="24"/>
              <w:szCs w:val="24"/>
            </w:rPr>
            <w:t>Section II.</w:t>
          </w:r>
          <w:r w:rsidRPr="004E28C2">
            <w:rPr>
              <w:rFonts w:asciiTheme="majorBidi" w:hAnsiTheme="majorBidi" w:cstheme="majorBidi"/>
              <w:sz w:val="24"/>
              <w:szCs w:val="24"/>
            </w:rPr>
            <w:t xml:space="preserve"> Schedule of Requirements</w:t>
          </w:r>
          <w:r w:rsidR="00F51AAE">
            <w:rPr>
              <w:rFonts w:asciiTheme="majorBidi" w:hAnsiTheme="majorBidi" w:cstheme="majorBidi"/>
              <w:sz w:val="24"/>
              <w:szCs w:val="24"/>
            </w:rPr>
            <w:tab/>
          </w:r>
          <w:r w:rsidRPr="004E28C2">
            <w:rPr>
              <w:rFonts w:asciiTheme="majorBidi" w:hAnsiTheme="majorBidi" w:cstheme="majorBidi"/>
              <w:sz w:val="24"/>
              <w:szCs w:val="24"/>
            </w:rPr>
            <w:tab/>
          </w:r>
          <w:r w:rsidR="00F22582">
            <w:rPr>
              <w:rFonts w:asciiTheme="majorBidi" w:hAnsiTheme="majorBidi" w:cstheme="majorBidi"/>
              <w:sz w:val="24"/>
              <w:szCs w:val="24"/>
            </w:rPr>
            <w:tab/>
          </w:r>
          <w:r w:rsidR="00F22582">
            <w:rPr>
              <w:rFonts w:asciiTheme="majorBidi" w:hAnsiTheme="majorBidi" w:cstheme="majorBidi"/>
              <w:sz w:val="24"/>
              <w:szCs w:val="24"/>
            </w:rPr>
            <w:tab/>
          </w:r>
          <w:r w:rsidR="00F22582">
            <w:rPr>
              <w:rFonts w:asciiTheme="majorBidi" w:hAnsiTheme="majorBidi" w:cstheme="majorBidi"/>
              <w:sz w:val="24"/>
              <w:szCs w:val="24"/>
            </w:rPr>
            <w:tab/>
            <w:t xml:space="preserve">          15</w:t>
          </w:r>
        </w:p>
        <w:p w:rsidR="001A5F00" w:rsidRPr="004E28C2" w:rsidRDefault="001A5F00" w:rsidP="005A3F5F">
          <w:pPr>
            <w:pStyle w:val="TOC2"/>
            <w:tabs>
              <w:tab w:val="right" w:pos="8777"/>
            </w:tabs>
            <w:rPr>
              <w:rFonts w:asciiTheme="majorBidi" w:hAnsiTheme="majorBidi" w:cstheme="majorBidi"/>
              <w:sz w:val="24"/>
              <w:szCs w:val="24"/>
            </w:rPr>
          </w:pPr>
          <w:r w:rsidRPr="00B11AA8">
            <w:rPr>
              <w:rFonts w:asciiTheme="majorBidi" w:hAnsiTheme="majorBidi" w:cstheme="majorBidi"/>
              <w:b/>
              <w:sz w:val="24"/>
              <w:szCs w:val="24"/>
            </w:rPr>
            <w:t>Section I</w:t>
          </w:r>
          <w:r w:rsidR="00F51AAE" w:rsidRPr="00B11AA8">
            <w:rPr>
              <w:rFonts w:asciiTheme="majorBidi" w:hAnsiTheme="majorBidi" w:cstheme="majorBidi"/>
              <w:b/>
              <w:sz w:val="24"/>
              <w:szCs w:val="24"/>
            </w:rPr>
            <w:t>II</w:t>
          </w:r>
          <w:r w:rsidRPr="00B11AA8">
            <w:rPr>
              <w:rFonts w:asciiTheme="majorBidi" w:hAnsiTheme="majorBidi" w:cstheme="majorBidi"/>
              <w:b/>
              <w:sz w:val="24"/>
              <w:szCs w:val="24"/>
            </w:rPr>
            <w:t>.</w:t>
          </w:r>
          <w:r w:rsidRPr="004E28C2">
            <w:rPr>
              <w:rFonts w:asciiTheme="majorBidi" w:hAnsiTheme="majorBidi" w:cstheme="majorBidi"/>
              <w:sz w:val="24"/>
              <w:szCs w:val="24"/>
            </w:rPr>
            <w:t xml:space="preserve"> Technical Specifications</w:t>
          </w:r>
          <w:r w:rsidRPr="004E28C2">
            <w:rPr>
              <w:rFonts w:asciiTheme="majorBidi" w:hAnsiTheme="majorBidi" w:cstheme="majorBidi"/>
              <w:sz w:val="24"/>
              <w:szCs w:val="24"/>
            </w:rPr>
            <w:tab/>
          </w:r>
          <w:r w:rsidR="00D5715D">
            <w:rPr>
              <w:rFonts w:asciiTheme="majorBidi" w:hAnsiTheme="majorBidi" w:cstheme="majorBidi"/>
              <w:sz w:val="24"/>
              <w:szCs w:val="24"/>
            </w:rPr>
            <w:t>1</w:t>
          </w:r>
          <w:r w:rsidR="00F22582">
            <w:rPr>
              <w:rFonts w:asciiTheme="majorBidi" w:hAnsiTheme="majorBidi" w:cstheme="majorBidi"/>
              <w:sz w:val="24"/>
              <w:szCs w:val="24"/>
            </w:rPr>
            <w:t>6</w:t>
          </w:r>
        </w:p>
        <w:p w:rsidR="001A5F00" w:rsidRPr="004E28C2" w:rsidRDefault="001A5F00" w:rsidP="005A3F5F">
          <w:pPr>
            <w:pStyle w:val="TOC2"/>
            <w:tabs>
              <w:tab w:val="right" w:pos="8777"/>
            </w:tabs>
            <w:spacing w:before="173"/>
            <w:rPr>
              <w:rFonts w:asciiTheme="majorBidi" w:hAnsiTheme="majorBidi" w:cstheme="majorBidi"/>
              <w:sz w:val="24"/>
              <w:szCs w:val="24"/>
            </w:rPr>
          </w:pPr>
          <w:r w:rsidRPr="00B11AA8">
            <w:rPr>
              <w:rFonts w:asciiTheme="majorBidi" w:hAnsiTheme="majorBidi" w:cstheme="majorBidi"/>
              <w:b/>
              <w:sz w:val="24"/>
              <w:szCs w:val="24"/>
            </w:rPr>
            <w:t xml:space="preserve">Section </w:t>
          </w:r>
          <w:r w:rsidR="00FD10CE" w:rsidRPr="00B11AA8">
            <w:rPr>
              <w:rFonts w:asciiTheme="majorBidi" w:hAnsiTheme="majorBidi" w:cstheme="majorBidi"/>
              <w:b/>
              <w:sz w:val="24"/>
              <w:szCs w:val="24"/>
            </w:rPr>
            <w:t>I</w:t>
          </w:r>
          <w:r w:rsidRPr="00B11AA8">
            <w:rPr>
              <w:rFonts w:asciiTheme="majorBidi" w:hAnsiTheme="majorBidi" w:cstheme="majorBidi"/>
              <w:b/>
              <w:sz w:val="24"/>
              <w:szCs w:val="24"/>
            </w:rPr>
            <w:t>V.</w:t>
          </w:r>
          <w:r w:rsidRPr="004E28C2">
            <w:rPr>
              <w:rFonts w:asciiTheme="majorBidi" w:hAnsiTheme="majorBidi" w:cstheme="majorBidi"/>
              <w:sz w:val="24"/>
              <w:szCs w:val="24"/>
            </w:rPr>
            <w:t xml:space="preserve"> Bidding Forms</w:t>
          </w:r>
          <w:r w:rsidRPr="004E28C2">
            <w:rPr>
              <w:rFonts w:asciiTheme="majorBidi" w:hAnsiTheme="majorBidi" w:cstheme="majorBidi"/>
              <w:sz w:val="24"/>
              <w:szCs w:val="24"/>
            </w:rPr>
            <w:tab/>
          </w:r>
          <w:r w:rsidR="00F22582">
            <w:rPr>
              <w:rFonts w:asciiTheme="majorBidi" w:hAnsiTheme="majorBidi" w:cstheme="majorBidi"/>
              <w:sz w:val="24"/>
              <w:szCs w:val="24"/>
            </w:rPr>
            <w:t>18</w:t>
          </w:r>
        </w:p>
        <w:p w:rsidR="001A5F00" w:rsidRPr="00845A52" w:rsidRDefault="00B11AA8" w:rsidP="005A3F5F">
          <w:pPr>
            <w:pStyle w:val="TOC2"/>
            <w:tabs>
              <w:tab w:val="right" w:pos="8777"/>
            </w:tabs>
            <w:spacing w:before="173"/>
            <w:rPr>
              <w:rFonts w:asciiTheme="majorBidi" w:hAnsiTheme="majorBidi" w:cstheme="majorBidi"/>
              <w:b/>
              <w:bCs w:val="0"/>
              <w:sz w:val="24"/>
              <w:szCs w:val="24"/>
            </w:rPr>
          </w:pPr>
          <w:r w:rsidRPr="00B11AA8">
            <w:rPr>
              <w:rFonts w:asciiTheme="majorBidi" w:hAnsiTheme="majorBidi" w:cstheme="majorBidi"/>
              <w:b/>
              <w:sz w:val="24"/>
              <w:szCs w:val="24"/>
            </w:rPr>
            <w:t>Section V.</w:t>
          </w:r>
          <w:r>
            <w:rPr>
              <w:rFonts w:asciiTheme="majorBidi" w:hAnsiTheme="majorBidi" w:cstheme="majorBidi"/>
              <w:sz w:val="24"/>
              <w:szCs w:val="24"/>
            </w:rPr>
            <w:t xml:space="preserve"> </w:t>
          </w:r>
          <w:r w:rsidR="0098252C" w:rsidRPr="005A3F5F">
            <w:rPr>
              <w:rFonts w:asciiTheme="majorBidi" w:hAnsiTheme="majorBidi" w:cstheme="majorBidi"/>
              <w:sz w:val="24"/>
              <w:szCs w:val="24"/>
            </w:rPr>
            <w:t>Price Schedules</w:t>
          </w:r>
          <w:hyperlink w:anchor="_TOC_250009" w:history="1">
            <w:r w:rsidR="001A5F00" w:rsidRPr="00845A52">
              <w:rPr>
                <w:rFonts w:asciiTheme="majorBidi" w:hAnsiTheme="majorBidi" w:cstheme="majorBidi"/>
                <w:sz w:val="24"/>
                <w:szCs w:val="24"/>
              </w:rPr>
              <w:tab/>
            </w:r>
          </w:hyperlink>
          <w:r w:rsidR="00F22582">
            <w:rPr>
              <w:rFonts w:asciiTheme="majorBidi" w:hAnsiTheme="majorBidi" w:cstheme="majorBidi"/>
              <w:sz w:val="24"/>
              <w:szCs w:val="24"/>
            </w:rPr>
            <w:t>20</w:t>
          </w:r>
        </w:p>
        <w:p w:rsidR="001A5F00" w:rsidRPr="004E28C2" w:rsidRDefault="00855018" w:rsidP="005F3B47">
          <w:pPr>
            <w:pStyle w:val="TOC3"/>
            <w:tabs>
              <w:tab w:val="right" w:pos="8777"/>
            </w:tabs>
            <w:spacing w:before="246"/>
            <w:ind w:left="270"/>
            <w:rPr>
              <w:rFonts w:asciiTheme="majorBidi" w:hAnsiTheme="majorBidi" w:cstheme="majorBidi"/>
              <w:sz w:val="24"/>
              <w:szCs w:val="24"/>
            </w:rPr>
          </w:pPr>
          <w:hyperlink w:anchor="_TOC_250007" w:history="1">
            <w:r w:rsidR="001A5F00" w:rsidRPr="00931125">
              <w:rPr>
                <w:rFonts w:asciiTheme="majorBidi" w:hAnsiTheme="majorBidi" w:cstheme="majorBidi"/>
                <w:sz w:val="24"/>
                <w:szCs w:val="24"/>
                <w:u w:val="single"/>
              </w:rPr>
              <w:t>Part-II</w:t>
            </w:r>
            <w:r w:rsidR="001A5F00" w:rsidRPr="004E28C2">
              <w:rPr>
                <w:rFonts w:asciiTheme="majorBidi" w:hAnsiTheme="majorBidi" w:cstheme="majorBidi"/>
                <w:sz w:val="24"/>
                <w:szCs w:val="24"/>
              </w:rPr>
              <w:tab/>
            </w:r>
            <w:r w:rsidR="005A3F5F" w:rsidRPr="005A3F5F">
              <w:rPr>
                <w:rFonts w:asciiTheme="majorBidi" w:hAnsiTheme="majorBidi" w:cstheme="majorBidi"/>
                <w:b w:val="0"/>
                <w:bCs/>
                <w:sz w:val="24"/>
                <w:szCs w:val="24"/>
              </w:rPr>
              <w:t>2</w:t>
            </w:r>
            <w:r w:rsidR="00F22582">
              <w:rPr>
                <w:rFonts w:asciiTheme="majorBidi" w:hAnsiTheme="majorBidi" w:cstheme="majorBidi"/>
                <w:b w:val="0"/>
                <w:bCs/>
                <w:sz w:val="24"/>
                <w:szCs w:val="24"/>
              </w:rPr>
              <w:t>1</w:t>
            </w:r>
          </w:hyperlink>
        </w:p>
        <w:p w:rsidR="001A5F00" w:rsidRPr="004E28C2" w:rsidRDefault="001A5F00" w:rsidP="005A3F5F">
          <w:pPr>
            <w:pStyle w:val="TOC3"/>
            <w:tabs>
              <w:tab w:val="right" w:pos="8777"/>
            </w:tabs>
            <w:spacing w:before="246"/>
            <w:ind w:left="720"/>
            <w:rPr>
              <w:rFonts w:asciiTheme="majorBidi" w:hAnsiTheme="majorBidi" w:cstheme="majorBidi"/>
              <w:sz w:val="24"/>
              <w:szCs w:val="24"/>
            </w:rPr>
          </w:pPr>
          <w:r w:rsidRPr="004E28C2">
            <w:rPr>
              <w:rFonts w:asciiTheme="majorBidi" w:hAnsiTheme="majorBidi" w:cstheme="majorBidi"/>
              <w:sz w:val="24"/>
              <w:szCs w:val="24"/>
            </w:rPr>
            <w:t xml:space="preserve">Section I. </w:t>
          </w:r>
          <w:r w:rsidRPr="00C450C6">
            <w:rPr>
              <w:rFonts w:asciiTheme="majorBidi" w:hAnsiTheme="majorBidi" w:cstheme="majorBidi"/>
              <w:b w:val="0"/>
              <w:sz w:val="24"/>
              <w:szCs w:val="24"/>
            </w:rPr>
            <w:t>Contract Forms</w:t>
          </w:r>
          <w:r w:rsidRPr="004E28C2">
            <w:rPr>
              <w:rFonts w:asciiTheme="majorBidi" w:hAnsiTheme="majorBidi" w:cstheme="majorBidi"/>
              <w:sz w:val="24"/>
              <w:szCs w:val="24"/>
            </w:rPr>
            <w:tab/>
          </w:r>
          <w:r w:rsidR="005A3F5F" w:rsidRPr="005A3F5F">
            <w:rPr>
              <w:rFonts w:asciiTheme="majorBidi" w:hAnsiTheme="majorBidi" w:cstheme="majorBidi"/>
              <w:b w:val="0"/>
              <w:bCs/>
              <w:sz w:val="24"/>
              <w:szCs w:val="24"/>
            </w:rPr>
            <w:t>2</w:t>
          </w:r>
          <w:r w:rsidR="00F22582">
            <w:rPr>
              <w:rFonts w:asciiTheme="majorBidi" w:hAnsiTheme="majorBidi" w:cstheme="majorBidi"/>
              <w:b w:val="0"/>
              <w:bCs/>
              <w:sz w:val="24"/>
              <w:szCs w:val="24"/>
            </w:rPr>
            <w:t>1</w:t>
          </w:r>
        </w:p>
        <w:p w:rsidR="001A5F00" w:rsidRPr="004E28C2" w:rsidRDefault="00855018" w:rsidP="005F3B47">
          <w:pPr>
            <w:pStyle w:val="TOC3"/>
            <w:tabs>
              <w:tab w:val="right" w:pos="8777"/>
            </w:tabs>
            <w:spacing w:before="231"/>
            <w:ind w:left="720"/>
            <w:rPr>
              <w:rFonts w:asciiTheme="majorBidi" w:hAnsiTheme="majorBidi" w:cstheme="majorBidi"/>
              <w:sz w:val="24"/>
              <w:szCs w:val="24"/>
            </w:rPr>
          </w:pPr>
          <w:hyperlink w:anchor="_TOC_250006" w:history="1"/>
          <w:r w:rsidR="001A5F00" w:rsidRPr="004E28C2">
            <w:rPr>
              <w:rFonts w:asciiTheme="majorBidi" w:hAnsiTheme="majorBidi" w:cstheme="majorBidi"/>
              <w:sz w:val="24"/>
              <w:szCs w:val="24"/>
            </w:rPr>
            <w:t xml:space="preserve">Section II. </w:t>
          </w:r>
          <w:r w:rsidR="001A5F00" w:rsidRPr="00C450C6">
            <w:rPr>
              <w:rFonts w:asciiTheme="majorBidi" w:hAnsiTheme="majorBidi" w:cstheme="majorBidi"/>
              <w:b w:val="0"/>
              <w:sz w:val="24"/>
              <w:szCs w:val="24"/>
            </w:rPr>
            <w:t>General Conditions of Contract</w:t>
          </w:r>
          <w:r w:rsidR="001A5F00" w:rsidRPr="004E28C2">
            <w:rPr>
              <w:rFonts w:asciiTheme="majorBidi" w:hAnsiTheme="majorBidi" w:cstheme="majorBidi"/>
              <w:sz w:val="24"/>
              <w:szCs w:val="24"/>
            </w:rPr>
            <w:tab/>
          </w:r>
          <w:r w:rsidR="001A3B97" w:rsidRPr="001A3B97">
            <w:rPr>
              <w:rFonts w:asciiTheme="majorBidi" w:hAnsiTheme="majorBidi" w:cstheme="majorBidi"/>
              <w:b w:val="0"/>
              <w:sz w:val="24"/>
              <w:szCs w:val="24"/>
            </w:rPr>
            <w:t>2</w:t>
          </w:r>
          <w:r w:rsidR="00F22582">
            <w:rPr>
              <w:rFonts w:asciiTheme="majorBidi" w:hAnsiTheme="majorBidi" w:cstheme="majorBidi"/>
              <w:b w:val="0"/>
              <w:sz w:val="24"/>
              <w:szCs w:val="24"/>
            </w:rPr>
            <w:t>2</w:t>
          </w:r>
        </w:p>
        <w:p w:rsidR="001A5F00" w:rsidRPr="004E28C2" w:rsidRDefault="001A5F00" w:rsidP="005A3F5F">
          <w:pPr>
            <w:pStyle w:val="TOC2"/>
            <w:tabs>
              <w:tab w:val="right" w:pos="8777"/>
            </w:tabs>
            <w:rPr>
              <w:rFonts w:asciiTheme="majorBidi" w:hAnsiTheme="majorBidi" w:cstheme="majorBidi"/>
              <w:sz w:val="24"/>
              <w:szCs w:val="24"/>
            </w:rPr>
          </w:pPr>
          <w:r w:rsidRPr="005F3B47">
            <w:rPr>
              <w:rFonts w:asciiTheme="majorBidi" w:hAnsiTheme="majorBidi" w:cstheme="majorBidi"/>
              <w:b/>
              <w:sz w:val="24"/>
              <w:szCs w:val="24"/>
            </w:rPr>
            <w:t>Section III.</w:t>
          </w:r>
          <w:r w:rsidRPr="004E28C2">
            <w:rPr>
              <w:rFonts w:asciiTheme="majorBidi" w:hAnsiTheme="majorBidi" w:cstheme="majorBidi"/>
              <w:sz w:val="24"/>
              <w:szCs w:val="24"/>
            </w:rPr>
            <w:t xml:space="preserve"> Special Conditions of Contract</w:t>
          </w:r>
          <w:r w:rsidRPr="004E28C2">
            <w:rPr>
              <w:rFonts w:asciiTheme="majorBidi" w:hAnsiTheme="majorBidi" w:cstheme="majorBidi"/>
              <w:sz w:val="24"/>
              <w:szCs w:val="24"/>
            </w:rPr>
            <w:tab/>
          </w:r>
          <w:r w:rsidR="00F22582">
            <w:rPr>
              <w:rFonts w:asciiTheme="majorBidi" w:hAnsiTheme="majorBidi" w:cstheme="majorBidi"/>
              <w:sz w:val="24"/>
              <w:szCs w:val="24"/>
            </w:rPr>
            <w:t>28</w:t>
          </w:r>
        </w:p>
        <w:p w:rsidR="001A5F00" w:rsidRPr="00262FCC" w:rsidRDefault="00855018" w:rsidP="005F3B47">
          <w:pPr>
            <w:pStyle w:val="TOC2"/>
            <w:tabs>
              <w:tab w:val="right" w:pos="8777"/>
            </w:tabs>
            <w:ind w:left="270"/>
            <w:rPr>
              <w:rFonts w:ascii="Times New Roman" w:hAnsi="Times New Roman" w:cs="Times New Roman"/>
              <w:sz w:val="24"/>
              <w:szCs w:val="24"/>
            </w:rPr>
          </w:pPr>
          <w:hyperlink w:anchor="_TOC_250005" w:history="1">
            <w:r w:rsidR="001A5F00" w:rsidRPr="00931125">
              <w:rPr>
                <w:rFonts w:asciiTheme="majorBidi" w:hAnsiTheme="majorBidi" w:cstheme="majorBidi"/>
                <w:b/>
                <w:sz w:val="24"/>
                <w:szCs w:val="24"/>
                <w:u w:val="single"/>
              </w:rPr>
              <w:t>Annexures</w:t>
            </w:r>
            <w:r w:rsidR="001A5F00" w:rsidRPr="004E28C2">
              <w:rPr>
                <w:rFonts w:asciiTheme="majorBidi" w:hAnsiTheme="majorBidi" w:cstheme="majorBidi"/>
                <w:sz w:val="24"/>
                <w:szCs w:val="24"/>
              </w:rPr>
              <w:tab/>
            </w:r>
            <w:r w:rsidR="005A3F5F">
              <w:rPr>
                <w:rFonts w:asciiTheme="majorBidi" w:hAnsiTheme="majorBidi" w:cstheme="majorBidi"/>
                <w:sz w:val="24"/>
                <w:szCs w:val="24"/>
              </w:rPr>
              <w:t>3</w:t>
            </w:r>
          </w:hyperlink>
          <w:r w:rsidR="00F22582">
            <w:t>0</w:t>
          </w:r>
        </w:p>
        <w:p w:rsidR="001A5F00" w:rsidRPr="004E28C2" w:rsidRDefault="0003022F" w:rsidP="005A3F5F">
          <w:pPr>
            <w:pStyle w:val="TOC2"/>
            <w:tabs>
              <w:tab w:val="right" w:pos="8777"/>
            </w:tabs>
            <w:spacing w:before="168"/>
            <w:rPr>
              <w:rFonts w:asciiTheme="majorBidi" w:hAnsiTheme="majorBidi" w:cstheme="majorBidi"/>
              <w:sz w:val="24"/>
              <w:szCs w:val="24"/>
            </w:rPr>
          </w:pPr>
          <w:r>
            <w:rPr>
              <w:rFonts w:asciiTheme="majorBidi" w:hAnsiTheme="majorBidi" w:cstheme="majorBidi"/>
              <w:sz w:val="24"/>
              <w:szCs w:val="24"/>
            </w:rPr>
            <w:t xml:space="preserve">Annex-1. </w:t>
          </w:r>
          <w:r w:rsidR="001A5F00" w:rsidRPr="004E28C2">
            <w:rPr>
              <w:rFonts w:asciiTheme="majorBidi" w:hAnsiTheme="majorBidi" w:cstheme="majorBidi"/>
              <w:sz w:val="24"/>
              <w:szCs w:val="24"/>
            </w:rPr>
            <w:t>Undertaking for Correctness of Information and Non-Blacklisting</w:t>
          </w:r>
          <w:r w:rsidR="001A5F00" w:rsidRPr="004E28C2">
            <w:rPr>
              <w:rFonts w:asciiTheme="majorBidi" w:hAnsiTheme="majorBidi" w:cstheme="majorBidi"/>
              <w:sz w:val="24"/>
              <w:szCs w:val="24"/>
            </w:rPr>
            <w:tab/>
          </w:r>
          <w:r w:rsidR="00F22582">
            <w:rPr>
              <w:rFonts w:asciiTheme="majorBidi" w:hAnsiTheme="majorBidi" w:cstheme="majorBidi"/>
              <w:sz w:val="24"/>
              <w:szCs w:val="24"/>
            </w:rPr>
            <w:t>31</w:t>
          </w:r>
        </w:p>
        <w:p w:rsidR="001A5F00" w:rsidRPr="004E28C2" w:rsidRDefault="0003022F" w:rsidP="001A5F00">
          <w:pPr>
            <w:pStyle w:val="TOC2"/>
            <w:tabs>
              <w:tab w:val="right" w:pos="8777"/>
            </w:tabs>
            <w:rPr>
              <w:rFonts w:asciiTheme="majorBidi" w:hAnsiTheme="majorBidi" w:cstheme="majorBidi"/>
              <w:sz w:val="24"/>
              <w:szCs w:val="24"/>
            </w:rPr>
          </w:pPr>
          <w:r w:rsidRPr="00436B7F">
            <w:rPr>
              <w:b/>
            </w:rPr>
            <w:t>Annex-</w:t>
          </w:r>
          <w:r w:rsidR="00436B7F" w:rsidRPr="00436B7F">
            <w:rPr>
              <w:b/>
            </w:rPr>
            <w:t>II</w:t>
          </w:r>
          <w:r>
            <w:t xml:space="preserve">. </w:t>
          </w:r>
          <w:hyperlink w:anchor="_TOC_250004" w:history="1">
            <w:r w:rsidR="001A5F00" w:rsidRPr="004E28C2">
              <w:rPr>
                <w:rFonts w:asciiTheme="majorBidi" w:hAnsiTheme="majorBidi" w:cstheme="majorBidi"/>
                <w:sz w:val="24"/>
                <w:szCs w:val="24"/>
              </w:rPr>
              <w:t>Certificates</w:t>
            </w:r>
            <w:r w:rsidR="001A5F00" w:rsidRPr="004E28C2">
              <w:rPr>
                <w:rFonts w:asciiTheme="majorBidi" w:hAnsiTheme="majorBidi" w:cstheme="majorBidi"/>
                <w:sz w:val="24"/>
                <w:szCs w:val="24"/>
              </w:rPr>
              <w:tab/>
            </w:r>
          </w:hyperlink>
          <w:r w:rsidR="00F22582">
            <w:rPr>
              <w:rFonts w:asciiTheme="majorBidi" w:hAnsiTheme="majorBidi" w:cstheme="majorBidi"/>
              <w:sz w:val="24"/>
              <w:szCs w:val="24"/>
            </w:rPr>
            <w:t>32</w:t>
          </w:r>
        </w:p>
        <w:p w:rsidR="001A5F00" w:rsidRPr="004E28C2" w:rsidRDefault="00436B7F" w:rsidP="005A3F5F">
          <w:pPr>
            <w:pStyle w:val="TOC2"/>
            <w:tabs>
              <w:tab w:val="right" w:pos="8777"/>
            </w:tabs>
            <w:rPr>
              <w:rFonts w:asciiTheme="majorBidi" w:hAnsiTheme="majorBidi" w:cstheme="majorBidi"/>
              <w:sz w:val="24"/>
              <w:szCs w:val="24"/>
            </w:rPr>
          </w:pPr>
          <w:r w:rsidRPr="00436B7F">
            <w:rPr>
              <w:b/>
            </w:rPr>
            <w:t>Annex-III.</w:t>
          </w:r>
          <w:r>
            <w:t xml:space="preserve"> </w:t>
          </w:r>
          <w:hyperlink w:anchor="_TOC_250003" w:history="1">
            <w:r w:rsidR="001A5F00" w:rsidRPr="004E28C2">
              <w:rPr>
                <w:rFonts w:asciiTheme="majorBidi" w:hAnsiTheme="majorBidi" w:cstheme="majorBidi"/>
                <w:sz w:val="24"/>
                <w:szCs w:val="24"/>
              </w:rPr>
              <w:t>Power of Attorney (For signatory of Application)</w:t>
            </w:r>
            <w:r w:rsidR="001A5F00" w:rsidRPr="004E28C2">
              <w:rPr>
                <w:rFonts w:asciiTheme="majorBidi" w:hAnsiTheme="majorBidi" w:cstheme="majorBidi"/>
                <w:sz w:val="24"/>
                <w:szCs w:val="24"/>
              </w:rPr>
              <w:tab/>
            </w:r>
          </w:hyperlink>
          <w:r w:rsidR="00262FCC">
            <w:rPr>
              <w:rFonts w:asciiTheme="majorBidi" w:hAnsiTheme="majorBidi" w:cstheme="majorBidi"/>
              <w:sz w:val="24"/>
              <w:szCs w:val="24"/>
            </w:rPr>
            <w:t>3</w:t>
          </w:r>
          <w:r w:rsidR="00F22582">
            <w:rPr>
              <w:rFonts w:asciiTheme="majorBidi" w:hAnsiTheme="majorBidi" w:cstheme="majorBidi"/>
              <w:sz w:val="24"/>
              <w:szCs w:val="24"/>
            </w:rPr>
            <w:t>3</w:t>
          </w:r>
        </w:p>
        <w:p w:rsidR="001A5F00" w:rsidRPr="004E28C2" w:rsidRDefault="00436B7F" w:rsidP="005A3F5F">
          <w:pPr>
            <w:pStyle w:val="TOC2"/>
            <w:tabs>
              <w:tab w:val="right" w:pos="8777"/>
            </w:tabs>
            <w:rPr>
              <w:rFonts w:asciiTheme="majorBidi" w:hAnsiTheme="majorBidi" w:cstheme="majorBidi"/>
              <w:sz w:val="24"/>
              <w:szCs w:val="24"/>
            </w:rPr>
          </w:pPr>
          <w:r w:rsidRPr="00436B7F">
            <w:rPr>
              <w:b/>
            </w:rPr>
            <w:t>Annex-IV.</w:t>
          </w:r>
          <w:r>
            <w:t xml:space="preserve"> </w:t>
          </w:r>
          <w:hyperlink w:anchor="_TOC_250002" w:history="1">
            <w:r w:rsidR="001A5F00" w:rsidRPr="004E28C2">
              <w:rPr>
                <w:rFonts w:asciiTheme="majorBidi" w:hAnsiTheme="majorBidi" w:cstheme="majorBidi"/>
                <w:sz w:val="24"/>
                <w:szCs w:val="24"/>
              </w:rPr>
              <w:t>Manufacturer's Authorization Form</w:t>
            </w:r>
            <w:r w:rsidR="001A5F00" w:rsidRPr="004E28C2">
              <w:rPr>
                <w:rFonts w:asciiTheme="majorBidi" w:hAnsiTheme="majorBidi" w:cstheme="majorBidi"/>
                <w:sz w:val="24"/>
                <w:szCs w:val="24"/>
              </w:rPr>
              <w:tab/>
            </w:r>
          </w:hyperlink>
          <w:r w:rsidR="0098252C">
            <w:rPr>
              <w:rFonts w:asciiTheme="majorBidi" w:hAnsiTheme="majorBidi" w:cstheme="majorBidi"/>
              <w:sz w:val="24"/>
              <w:szCs w:val="24"/>
            </w:rPr>
            <w:t>3</w:t>
          </w:r>
          <w:r w:rsidR="00F22582">
            <w:rPr>
              <w:rFonts w:asciiTheme="majorBidi" w:hAnsiTheme="majorBidi" w:cstheme="majorBidi"/>
              <w:sz w:val="24"/>
              <w:szCs w:val="24"/>
            </w:rPr>
            <w:t>4</w:t>
          </w:r>
        </w:p>
        <w:p w:rsidR="001A5F00" w:rsidRPr="004E28C2" w:rsidRDefault="00436B7F" w:rsidP="005A3F5F">
          <w:pPr>
            <w:pStyle w:val="TOC2"/>
            <w:tabs>
              <w:tab w:val="right" w:pos="8777"/>
            </w:tabs>
            <w:spacing w:before="173"/>
            <w:rPr>
              <w:rFonts w:asciiTheme="majorBidi" w:hAnsiTheme="majorBidi" w:cstheme="majorBidi"/>
              <w:sz w:val="24"/>
              <w:szCs w:val="24"/>
            </w:rPr>
          </w:pPr>
          <w:r w:rsidRPr="00436B7F">
            <w:rPr>
              <w:b/>
            </w:rPr>
            <w:t>Annex-V.</w:t>
          </w:r>
          <w:r>
            <w:t xml:space="preserve"> </w:t>
          </w:r>
          <w:hyperlink w:anchor="_TOC_250001" w:history="1">
            <w:r w:rsidR="001A5F00" w:rsidRPr="004E28C2">
              <w:rPr>
                <w:rFonts w:asciiTheme="majorBidi" w:hAnsiTheme="majorBidi" w:cstheme="majorBidi"/>
                <w:sz w:val="24"/>
                <w:szCs w:val="24"/>
              </w:rPr>
              <w:t>Integrity Pact</w:t>
            </w:r>
            <w:r w:rsidR="001A5F00" w:rsidRPr="004E28C2">
              <w:rPr>
                <w:rFonts w:asciiTheme="majorBidi" w:hAnsiTheme="majorBidi" w:cstheme="majorBidi"/>
                <w:sz w:val="24"/>
                <w:szCs w:val="24"/>
              </w:rPr>
              <w:tab/>
            </w:r>
            <w:r w:rsidR="0098252C">
              <w:rPr>
                <w:rFonts w:asciiTheme="majorBidi" w:hAnsiTheme="majorBidi" w:cstheme="majorBidi"/>
                <w:sz w:val="24"/>
                <w:szCs w:val="24"/>
              </w:rPr>
              <w:t>3</w:t>
            </w:r>
          </w:hyperlink>
          <w:r w:rsidR="00F22582">
            <w:t>5</w:t>
          </w:r>
        </w:p>
        <w:p w:rsidR="00F22582" w:rsidRDefault="00436B7F" w:rsidP="005A3F5F">
          <w:pPr>
            <w:pStyle w:val="TOC2"/>
            <w:tabs>
              <w:tab w:val="right" w:pos="8777"/>
            </w:tabs>
            <w:rPr>
              <w:rFonts w:asciiTheme="majorBidi" w:hAnsiTheme="majorBidi" w:cstheme="majorBidi"/>
              <w:sz w:val="24"/>
              <w:szCs w:val="24"/>
            </w:rPr>
          </w:pPr>
          <w:r w:rsidRPr="00436B7F">
            <w:rPr>
              <w:b/>
            </w:rPr>
            <w:t>Annex-VI.</w:t>
          </w:r>
          <w:r>
            <w:t xml:space="preserve"> </w:t>
          </w:r>
          <w:hyperlink w:anchor="_TOC_250000" w:history="1">
            <w:r w:rsidR="001A5F00" w:rsidRPr="004E28C2">
              <w:rPr>
                <w:rFonts w:asciiTheme="majorBidi" w:hAnsiTheme="majorBidi" w:cstheme="majorBidi"/>
                <w:sz w:val="24"/>
                <w:szCs w:val="24"/>
              </w:rPr>
              <w:t>Litigation History</w:t>
            </w:r>
            <w:r w:rsidR="001A5F00" w:rsidRPr="004E28C2">
              <w:rPr>
                <w:rFonts w:asciiTheme="majorBidi" w:hAnsiTheme="majorBidi" w:cstheme="majorBidi"/>
                <w:sz w:val="24"/>
                <w:szCs w:val="24"/>
              </w:rPr>
              <w:tab/>
            </w:r>
            <w:r w:rsidR="0098252C">
              <w:rPr>
                <w:rFonts w:asciiTheme="majorBidi" w:hAnsiTheme="majorBidi" w:cstheme="majorBidi"/>
                <w:sz w:val="24"/>
                <w:szCs w:val="24"/>
              </w:rPr>
              <w:t>3</w:t>
            </w:r>
          </w:hyperlink>
          <w:r w:rsidR="00F22582">
            <w:rPr>
              <w:rFonts w:asciiTheme="majorBidi" w:hAnsiTheme="majorBidi" w:cstheme="majorBidi"/>
              <w:sz w:val="24"/>
              <w:szCs w:val="24"/>
            </w:rPr>
            <w:t>6</w:t>
          </w:r>
        </w:p>
        <w:p w:rsidR="001A5F00" w:rsidRDefault="00855018" w:rsidP="005A3F5F">
          <w:pPr>
            <w:pStyle w:val="TOC2"/>
            <w:tabs>
              <w:tab w:val="right" w:pos="8777"/>
            </w:tabs>
            <w:rPr>
              <w:rFonts w:asciiTheme="majorBidi" w:hAnsiTheme="majorBidi" w:cstheme="majorBidi"/>
              <w:sz w:val="24"/>
              <w:szCs w:val="24"/>
            </w:rPr>
          </w:pPr>
        </w:p>
      </w:sdtContent>
    </w:sdt>
    <w:p w:rsidR="001A5F00" w:rsidRDefault="001A5F00" w:rsidP="004875DC">
      <w:pPr>
        <w:spacing w:before="28" w:after="0"/>
        <w:ind w:left="777" w:right="1015"/>
        <w:jc w:val="center"/>
        <w:rPr>
          <w:rFonts w:ascii="Tahoma" w:hAnsi="Tahoma" w:cs="Tahoma"/>
          <w:sz w:val="22"/>
          <w:szCs w:val="22"/>
        </w:rPr>
      </w:pPr>
    </w:p>
    <w:p w:rsidR="007C0D74" w:rsidRDefault="007C0D74" w:rsidP="004875DC">
      <w:pPr>
        <w:spacing w:before="28" w:after="0"/>
        <w:ind w:left="777" w:right="1015"/>
        <w:jc w:val="center"/>
        <w:rPr>
          <w:rFonts w:ascii="Tahoma" w:hAnsi="Tahoma" w:cs="Tahoma"/>
          <w:sz w:val="22"/>
          <w:szCs w:val="22"/>
        </w:rPr>
        <w:sectPr w:rsidR="007C0D74" w:rsidSect="009F5792">
          <w:headerReference w:type="default" r:id="rId9"/>
          <w:pgSz w:w="11910" w:h="16840"/>
          <w:pgMar w:top="1440" w:right="1440" w:bottom="1440" w:left="1440" w:header="0" w:footer="18" w:gutter="0"/>
          <w:cols w:space="720"/>
          <w:docGrid w:linePitch="299"/>
        </w:sectPr>
      </w:pPr>
    </w:p>
    <w:p w:rsidR="00832257" w:rsidRPr="004875DC" w:rsidRDefault="00832257" w:rsidP="004875DC">
      <w:pPr>
        <w:spacing w:before="28"/>
        <w:ind w:right="30"/>
        <w:jc w:val="center"/>
        <w:rPr>
          <w:rFonts w:ascii="Tahoma" w:hAnsi="Tahoma" w:cs="Tahoma"/>
          <w:sz w:val="28"/>
          <w:szCs w:val="28"/>
        </w:rPr>
      </w:pPr>
      <w:r w:rsidRPr="004875DC">
        <w:rPr>
          <w:rFonts w:ascii="Tahoma" w:hAnsi="Tahoma" w:cs="Tahoma"/>
          <w:sz w:val="28"/>
          <w:szCs w:val="28"/>
        </w:rPr>
        <w:lastRenderedPageBreak/>
        <w:t>Grievance Redressal Committee</w:t>
      </w:r>
    </w:p>
    <w:p w:rsidR="00832257" w:rsidRDefault="00832257" w:rsidP="004875DC">
      <w:pPr>
        <w:pStyle w:val="Heading5"/>
        <w:spacing w:before="140"/>
        <w:ind w:right="30"/>
        <w:jc w:val="center"/>
        <w:rPr>
          <w:rFonts w:ascii="Tahoma" w:hAnsi="Tahoma" w:cs="Tahoma"/>
          <w:sz w:val="28"/>
          <w:szCs w:val="28"/>
        </w:rPr>
      </w:pPr>
      <w:r w:rsidRPr="004875DC">
        <w:rPr>
          <w:rFonts w:ascii="Tahoma" w:hAnsi="Tahoma" w:cs="Tahoma"/>
          <w:sz w:val="28"/>
          <w:szCs w:val="28"/>
        </w:rPr>
        <w:t>(Under Rule 48 of Public Procurement Rules-2004)</w:t>
      </w:r>
    </w:p>
    <w:p w:rsidR="004875DC" w:rsidRPr="0045784A" w:rsidRDefault="004875DC" w:rsidP="004875DC">
      <w:pPr>
        <w:rPr>
          <w:sz w:val="2"/>
        </w:rPr>
      </w:pPr>
    </w:p>
    <w:tbl>
      <w:tblPr>
        <w:tblStyle w:val="TableGrid"/>
        <w:tblW w:w="10008" w:type="dxa"/>
        <w:tblLayout w:type="fixed"/>
        <w:tblLook w:val="04A0"/>
      </w:tblPr>
      <w:tblGrid>
        <w:gridCol w:w="648"/>
        <w:gridCol w:w="1620"/>
        <w:gridCol w:w="1890"/>
        <w:gridCol w:w="1080"/>
        <w:gridCol w:w="1260"/>
        <w:gridCol w:w="990"/>
        <w:gridCol w:w="2520"/>
      </w:tblGrid>
      <w:tr w:rsidR="004875DC" w:rsidRPr="004875DC" w:rsidTr="005272EC">
        <w:trPr>
          <w:trHeight w:val="920"/>
        </w:trPr>
        <w:tc>
          <w:tcPr>
            <w:tcW w:w="648" w:type="dxa"/>
          </w:tcPr>
          <w:p w:rsidR="00832257" w:rsidRPr="004875DC" w:rsidRDefault="00832257" w:rsidP="004875DC">
            <w:pPr>
              <w:pStyle w:val="TableParagraph"/>
              <w:spacing w:before="71"/>
              <w:ind w:left="69"/>
              <w:rPr>
                <w:rFonts w:asciiTheme="majorBidi" w:hAnsiTheme="majorBidi" w:cstheme="majorBidi"/>
                <w:sz w:val="24"/>
                <w:szCs w:val="24"/>
              </w:rPr>
            </w:pPr>
            <w:r w:rsidRPr="004875DC">
              <w:rPr>
                <w:rFonts w:asciiTheme="majorBidi" w:hAnsiTheme="majorBidi" w:cstheme="majorBidi"/>
                <w:sz w:val="24"/>
                <w:szCs w:val="24"/>
              </w:rPr>
              <w:t>Sr.</w:t>
            </w:r>
          </w:p>
          <w:p w:rsidR="00832257" w:rsidRPr="004875DC" w:rsidRDefault="00832257" w:rsidP="004875DC">
            <w:pPr>
              <w:pStyle w:val="TableParagraph"/>
              <w:spacing w:before="35"/>
              <w:ind w:left="69"/>
              <w:rPr>
                <w:rFonts w:asciiTheme="majorBidi" w:hAnsiTheme="majorBidi" w:cstheme="majorBidi"/>
                <w:sz w:val="24"/>
                <w:szCs w:val="24"/>
              </w:rPr>
            </w:pPr>
            <w:r w:rsidRPr="004875DC">
              <w:rPr>
                <w:rFonts w:asciiTheme="majorBidi" w:hAnsiTheme="majorBidi" w:cstheme="majorBidi"/>
                <w:sz w:val="24"/>
                <w:szCs w:val="24"/>
              </w:rPr>
              <w:t>No.</w:t>
            </w:r>
          </w:p>
        </w:tc>
        <w:tc>
          <w:tcPr>
            <w:tcW w:w="1620" w:type="dxa"/>
          </w:tcPr>
          <w:p w:rsidR="00832257" w:rsidRPr="004875DC" w:rsidRDefault="00832257" w:rsidP="004875DC">
            <w:pPr>
              <w:rPr>
                <w:rFonts w:asciiTheme="majorBidi" w:hAnsiTheme="majorBidi" w:cstheme="majorBidi"/>
                <w:sz w:val="24"/>
                <w:szCs w:val="24"/>
              </w:rPr>
            </w:pPr>
            <w:r w:rsidRPr="004875DC">
              <w:rPr>
                <w:rFonts w:asciiTheme="majorBidi" w:hAnsiTheme="majorBidi" w:cstheme="majorBidi"/>
                <w:b w:val="0"/>
                <w:sz w:val="24"/>
                <w:szCs w:val="24"/>
              </w:rPr>
              <w:t>Name</w:t>
            </w:r>
          </w:p>
        </w:tc>
        <w:tc>
          <w:tcPr>
            <w:tcW w:w="1890" w:type="dxa"/>
          </w:tcPr>
          <w:p w:rsidR="00832257" w:rsidRPr="004875DC" w:rsidRDefault="00832257" w:rsidP="004875DC">
            <w:pPr>
              <w:rPr>
                <w:rFonts w:asciiTheme="majorBidi" w:hAnsiTheme="majorBidi" w:cstheme="majorBidi"/>
                <w:sz w:val="24"/>
                <w:szCs w:val="24"/>
              </w:rPr>
            </w:pPr>
            <w:r w:rsidRPr="004875DC">
              <w:rPr>
                <w:rFonts w:asciiTheme="majorBidi" w:hAnsiTheme="majorBidi" w:cstheme="majorBidi"/>
                <w:b w:val="0"/>
                <w:sz w:val="24"/>
                <w:szCs w:val="24"/>
              </w:rPr>
              <w:t>Designation</w:t>
            </w:r>
          </w:p>
        </w:tc>
        <w:tc>
          <w:tcPr>
            <w:tcW w:w="1080" w:type="dxa"/>
          </w:tcPr>
          <w:p w:rsidR="00832257" w:rsidRPr="004875DC" w:rsidRDefault="00832257" w:rsidP="004875DC">
            <w:pPr>
              <w:rPr>
                <w:rFonts w:asciiTheme="majorBidi" w:hAnsiTheme="majorBidi" w:cstheme="majorBidi"/>
                <w:sz w:val="24"/>
                <w:szCs w:val="24"/>
              </w:rPr>
            </w:pPr>
            <w:r w:rsidRPr="004875DC">
              <w:rPr>
                <w:rFonts w:asciiTheme="majorBidi" w:hAnsiTheme="majorBidi" w:cstheme="majorBidi"/>
                <w:b w:val="0"/>
                <w:sz w:val="24"/>
                <w:szCs w:val="24"/>
              </w:rPr>
              <w:t>Position</w:t>
            </w:r>
          </w:p>
        </w:tc>
        <w:tc>
          <w:tcPr>
            <w:tcW w:w="1260" w:type="dxa"/>
          </w:tcPr>
          <w:p w:rsidR="00832257" w:rsidRPr="004875DC" w:rsidRDefault="00832257" w:rsidP="004875DC">
            <w:pPr>
              <w:rPr>
                <w:rFonts w:asciiTheme="majorBidi" w:hAnsiTheme="majorBidi" w:cstheme="majorBidi"/>
                <w:sz w:val="24"/>
                <w:szCs w:val="24"/>
              </w:rPr>
            </w:pPr>
            <w:r w:rsidRPr="004875DC">
              <w:rPr>
                <w:rFonts w:asciiTheme="majorBidi" w:hAnsiTheme="majorBidi" w:cstheme="majorBidi"/>
                <w:b w:val="0"/>
                <w:sz w:val="24"/>
                <w:szCs w:val="24"/>
              </w:rPr>
              <w:t>Mailing Address</w:t>
            </w:r>
          </w:p>
        </w:tc>
        <w:tc>
          <w:tcPr>
            <w:tcW w:w="990" w:type="dxa"/>
          </w:tcPr>
          <w:p w:rsidR="00832257" w:rsidRPr="004875DC" w:rsidRDefault="00832257" w:rsidP="004875DC">
            <w:pPr>
              <w:rPr>
                <w:rFonts w:asciiTheme="majorBidi" w:hAnsiTheme="majorBidi" w:cstheme="majorBidi"/>
                <w:sz w:val="24"/>
                <w:szCs w:val="24"/>
              </w:rPr>
            </w:pPr>
            <w:r w:rsidRPr="004875DC">
              <w:rPr>
                <w:rFonts w:asciiTheme="majorBidi" w:hAnsiTheme="majorBidi" w:cstheme="majorBidi"/>
                <w:b w:val="0"/>
                <w:sz w:val="24"/>
                <w:szCs w:val="24"/>
              </w:rPr>
              <w:t>Phone</w:t>
            </w:r>
          </w:p>
        </w:tc>
        <w:tc>
          <w:tcPr>
            <w:tcW w:w="2520" w:type="dxa"/>
          </w:tcPr>
          <w:p w:rsidR="00832257" w:rsidRPr="004875DC" w:rsidRDefault="00832257" w:rsidP="004875DC">
            <w:pPr>
              <w:rPr>
                <w:rFonts w:asciiTheme="majorBidi" w:hAnsiTheme="majorBidi" w:cstheme="majorBidi"/>
                <w:sz w:val="24"/>
                <w:szCs w:val="24"/>
              </w:rPr>
            </w:pPr>
            <w:r w:rsidRPr="004875DC">
              <w:rPr>
                <w:rFonts w:asciiTheme="majorBidi" w:hAnsiTheme="majorBidi" w:cstheme="majorBidi"/>
                <w:b w:val="0"/>
                <w:sz w:val="24"/>
                <w:szCs w:val="24"/>
              </w:rPr>
              <w:t>Email Address</w:t>
            </w:r>
          </w:p>
        </w:tc>
      </w:tr>
      <w:tr w:rsidR="004875DC" w:rsidRPr="004875DC" w:rsidTr="005272EC">
        <w:trPr>
          <w:trHeight w:val="944"/>
        </w:trPr>
        <w:tc>
          <w:tcPr>
            <w:tcW w:w="648"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1</w:t>
            </w:r>
          </w:p>
        </w:tc>
        <w:tc>
          <w:tcPr>
            <w:tcW w:w="1620" w:type="dxa"/>
            <w:vAlign w:val="center"/>
          </w:tcPr>
          <w:p w:rsidR="00832257" w:rsidRPr="00845A52" w:rsidRDefault="00FF109C" w:rsidP="00FF109C">
            <w:pPr>
              <w:rPr>
                <w:rFonts w:ascii="Tahoma" w:hAnsi="Tahoma" w:cs="Tahoma"/>
                <w:b w:val="0"/>
                <w:bCs/>
                <w:sz w:val="20"/>
                <w:szCs w:val="20"/>
              </w:rPr>
            </w:pPr>
            <w:r>
              <w:rPr>
                <w:rFonts w:ascii="Tahoma" w:hAnsi="Tahoma" w:cs="Tahoma"/>
                <w:b w:val="0"/>
                <w:bCs/>
                <w:sz w:val="20"/>
                <w:szCs w:val="20"/>
              </w:rPr>
              <w:t>Maj Gen ® Dr. Ghulam Qamar</w:t>
            </w:r>
            <w:r w:rsidR="00832257" w:rsidRPr="00845A52">
              <w:rPr>
                <w:rFonts w:ascii="Tahoma" w:hAnsi="Tahoma" w:cs="Tahoma"/>
                <w:b w:val="0"/>
                <w:bCs/>
                <w:sz w:val="20"/>
                <w:szCs w:val="20"/>
              </w:rPr>
              <w:t xml:space="preserve"> </w:t>
            </w:r>
          </w:p>
        </w:tc>
        <w:tc>
          <w:tcPr>
            <w:tcW w:w="1890" w:type="dxa"/>
            <w:vAlign w:val="center"/>
          </w:tcPr>
          <w:p w:rsidR="00832257" w:rsidRPr="00845A52" w:rsidRDefault="00FF109C" w:rsidP="00FF109C">
            <w:pPr>
              <w:jc w:val="center"/>
              <w:rPr>
                <w:rFonts w:ascii="Tahoma" w:hAnsi="Tahoma" w:cs="Tahoma"/>
                <w:b w:val="0"/>
                <w:bCs/>
                <w:sz w:val="20"/>
                <w:szCs w:val="20"/>
              </w:rPr>
            </w:pPr>
            <w:r>
              <w:rPr>
                <w:rFonts w:ascii="Tahoma" w:hAnsi="Tahoma" w:cs="Tahoma"/>
                <w:b w:val="0"/>
                <w:bCs/>
                <w:sz w:val="20"/>
                <w:szCs w:val="20"/>
              </w:rPr>
              <w:t>Project Director</w:t>
            </w:r>
            <w:r w:rsidR="00832257" w:rsidRPr="00845A52">
              <w:rPr>
                <w:rFonts w:ascii="Tahoma" w:hAnsi="Tahoma" w:cs="Tahoma"/>
                <w:b w:val="0"/>
                <w:bCs/>
                <w:sz w:val="20"/>
                <w:szCs w:val="20"/>
              </w:rPr>
              <w:t xml:space="preserve"> – DGRE</w:t>
            </w:r>
          </w:p>
        </w:tc>
        <w:tc>
          <w:tcPr>
            <w:tcW w:w="108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Chairman</w:t>
            </w:r>
          </w:p>
        </w:tc>
        <w:tc>
          <w:tcPr>
            <w:tcW w:w="126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DGRE, Sector G-8/4, Taleemi Chowk, Islamabad</w:t>
            </w:r>
          </w:p>
        </w:tc>
        <w:tc>
          <w:tcPr>
            <w:tcW w:w="990" w:type="dxa"/>
            <w:vAlign w:val="center"/>
          </w:tcPr>
          <w:p w:rsidR="00832257" w:rsidRPr="00845A52" w:rsidRDefault="00832257" w:rsidP="00DC0F36">
            <w:pPr>
              <w:jc w:val="center"/>
              <w:rPr>
                <w:rFonts w:ascii="Tahoma" w:hAnsi="Tahoma" w:cs="Tahoma"/>
                <w:b w:val="0"/>
                <w:bCs/>
                <w:sz w:val="20"/>
                <w:szCs w:val="20"/>
              </w:rPr>
            </w:pPr>
            <w:r w:rsidRPr="00845A52">
              <w:rPr>
                <w:rFonts w:ascii="Tahoma" w:hAnsi="Tahoma" w:cs="Tahoma"/>
                <w:b w:val="0"/>
                <w:bCs/>
                <w:sz w:val="20"/>
                <w:szCs w:val="20"/>
              </w:rPr>
              <w:t>051-92</w:t>
            </w:r>
            <w:r w:rsidR="00DC0F36">
              <w:rPr>
                <w:rFonts w:ascii="Tahoma" w:hAnsi="Tahoma" w:cs="Tahoma"/>
                <w:b w:val="0"/>
                <w:bCs/>
                <w:sz w:val="20"/>
                <w:szCs w:val="20"/>
              </w:rPr>
              <w:t>61138</w:t>
            </w:r>
          </w:p>
        </w:tc>
        <w:tc>
          <w:tcPr>
            <w:tcW w:w="2520" w:type="dxa"/>
            <w:vAlign w:val="center"/>
          </w:tcPr>
          <w:p w:rsidR="00832257" w:rsidRPr="005272EC" w:rsidRDefault="00855018" w:rsidP="005272EC">
            <w:pPr>
              <w:rPr>
                <w:rFonts w:ascii="Tahoma" w:hAnsi="Tahoma" w:cs="Tahoma"/>
                <w:b w:val="0"/>
                <w:bCs/>
                <w:sz w:val="20"/>
                <w:szCs w:val="20"/>
              </w:rPr>
            </w:pPr>
            <w:hyperlink r:id="rId10" w:history="1">
              <w:r w:rsidR="005272EC" w:rsidRPr="005272EC">
                <w:rPr>
                  <w:rStyle w:val="Hyperlink"/>
                  <w:b w:val="0"/>
                </w:rPr>
                <w:t>Qamar856@hotmail.com</w:t>
              </w:r>
            </w:hyperlink>
          </w:p>
        </w:tc>
      </w:tr>
      <w:tr w:rsidR="004875DC" w:rsidRPr="004875DC" w:rsidTr="005272EC">
        <w:trPr>
          <w:trHeight w:val="1052"/>
        </w:trPr>
        <w:tc>
          <w:tcPr>
            <w:tcW w:w="648"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2</w:t>
            </w:r>
          </w:p>
        </w:tc>
        <w:tc>
          <w:tcPr>
            <w:tcW w:w="1620" w:type="dxa"/>
            <w:vAlign w:val="center"/>
          </w:tcPr>
          <w:p w:rsidR="00832257" w:rsidRPr="00845A52" w:rsidRDefault="00526AE4" w:rsidP="00526AE4">
            <w:pPr>
              <w:rPr>
                <w:rFonts w:ascii="Tahoma" w:hAnsi="Tahoma" w:cs="Tahoma"/>
                <w:b w:val="0"/>
                <w:bCs/>
                <w:sz w:val="20"/>
                <w:szCs w:val="20"/>
              </w:rPr>
            </w:pPr>
            <w:r>
              <w:rPr>
                <w:rFonts w:ascii="Tahoma" w:hAnsi="Tahoma" w:cs="Tahoma"/>
                <w:b w:val="0"/>
                <w:bCs/>
                <w:sz w:val="20"/>
                <w:szCs w:val="20"/>
              </w:rPr>
              <w:t>Syed Azhar Abbas</w:t>
            </w:r>
          </w:p>
        </w:tc>
        <w:tc>
          <w:tcPr>
            <w:tcW w:w="189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Director Admin</w:t>
            </w:r>
            <w:r w:rsidR="00526AE4">
              <w:rPr>
                <w:rFonts w:ascii="Tahoma" w:hAnsi="Tahoma" w:cs="Tahoma"/>
                <w:b w:val="0"/>
                <w:bCs/>
                <w:sz w:val="20"/>
                <w:szCs w:val="20"/>
              </w:rPr>
              <w:t xml:space="preserve"> &amp; Coord.</w:t>
            </w:r>
            <w:r w:rsidRPr="00845A52">
              <w:rPr>
                <w:rFonts w:ascii="Tahoma" w:hAnsi="Tahoma" w:cs="Tahoma"/>
                <w:b w:val="0"/>
                <w:bCs/>
                <w:sz w:val="20"/>
                <w:szCs w:val="20"/>
              </w:rPr>
              <w:t xml:space="preserve"> – DGRE</w:t>
            </w:r>
          </w:p>
        </w:tc>
        <w:tc>
          <w:tcPr>
            <w:tcW w:w="108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Member</w:t>
            </w:r>
          </w:p>
        </w:tc>
        <w:tc>
          <w:tcPr>
            <w:tcW w:w="126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-do-</w:t>
            </w:r>
            <w:r w:rsidR="00630695">
              <w:rPr>
                <w:rFonts w:ascii="Tahoma" w:hAnsi="Tahoma" w:cs="Tahoma"/>
                <w:b w:val="0"/>
                <w:bCs/>
                <w:sz w:val="20"/>
                <w:szCs w:val="20"/>
              </w:rPr>
              <w:t xml:space="preserve"> </w:t>
            </w:r>
          </w:p>
        </w:tc>
        <w:tc>
          <w:tcPr>
            <w:tcW w:w="99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051-9261133</w:t>
            </w:r>
          </w:p>
        </w:tc>
        <w:tc>
          <w:tcPr>
            <w:tcW w:w="2520" w:type="dxa"/>
            <w:vAlign w:val="center"/>
          </w:tcPr>
          <w:p w:rsidR="00832257" w:rsidRPr="005272EC" w:rsidRDefault="00855018" w:rsidP="004875DC">
            <w:pPr>
              <w:rPr>
                <w:rFonts w:ascii="Tahoma" w:hAnsi="Tahoma" w:cs="Tahoma"/>
                <w:b w:val="0"/>
                <w:bCs/>
                <w:sz w:val="20"/>
                <w:szCs w:val="20"/>
              </w:rPr>
            </w:pPr>
            <w:hyperlink r:id="rId11" w:history="1">
              <w:r w:rsidR="005272EC" w:rsidRPr="005272EC">
                <w:rPr>
                  <w:rStyle w:val="Hyperlink"/>
                  <w:rFonts w:ascii="Tahoma" w:hAnsi="Tahoma" w:cs="Tahoma"/>
                  <w:b w:val="0"/>
                  <w:bCs/>
                  <w:sz w:val="20"/>
                  <w:szCs w:val="20"/>
                </w:rPr>
                <w:t>directorarc@dgre.gov.pk</w:t>
              </w:r>
            </w:hyperlink>
          </w:p>
        </w:tc>
      </w:tr>
      <w:tr w:rsidR="004875DC" w:rsidRPr="004875DC" w:rsidTr="005272EC">
        <w:trPr>
          <w:trHeight w:val="1095"/>
        </w:trPr>
        <w:tc>
          <w:tcPr>
            <w:tcW w:w="648"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3</w:t>
            </w:r>
          </w:p>
        </w:tc>
        <w:tc>
          <w:tcPr>
            <w:tcW w:w="1620" w:type="dxa"/>
            <w:vAlign w:val="center"/>
          </w:tcPr>
          <w:p w:rsidR="00832257" w:rsidRPr="00845A52" w:rsidRDefault="00832257" w:rsidP="004875DC">
            <w:pPr>
              <w:rPr>
                <w:rFonts w:ascii="Tahoma" w:hAnsi="Tahoma" w:cs="Tahoma"/>
                <w:b w:val="0"/>
                <w:bCs/>
                <w:sz w:val="20"/>
                <w:szCs w:val="20"/>
              </w:rPr>
            </w:pPr>
            <w:r w:rsidRPr="00845A52">
              <w:rPr>
                <w:rFonts w:ascii="Tahoma" w:hAnsi="Tahoma" w:cs="Tahoma"/>
                <w:b w:val="0"/>
                <w:bCs/>
                <w:sz w:val="20"/>
                <w:szCs w:val="20"/>
              </w:rPr>
              <w:t>Suhail Ahmed</w:t>
            </w:r>
          </w:p>
        </w:tc>
        <w:tc>
          <w:tcPr>
            <w:tcW w:w="189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Director Finance – DGRE</w:t>
            </w:r>
          </w:p>
        </w:tc>
        <w:tc>
          <w:tcPr>
            <w:tcW w:w="108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Member</w:t>
            </w:r>
          </w:p>
        </w:tc>
        <w:tc>
          <w:tcPr>
            <w:tcW w:w="126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-do-</w:t>
            </w:r>
          </w:p>
        </w:tc>
        <w:tc>
          <w:tcPr>
            <w:tcW w:w="99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051-9261135</w:t>
            </w:r>
          </w:p>
        </w:tc>
        <w:tc>
          <w:tcPr>
            <w:tcW w:w="2520" w:type="dxa"/>
            <w:vAlign w:val="center"/>
          </w:tcPr>
          <w:p w:rsidR="00832257" w:rsidRPr="00845A52" w:rsidRDefault="00855018" w:rsidP="004875DC">
            <w:pPr>
              <w:rPr>
                <w:rFonts w:ascii="Tahoma" w:hAnsi="Tahoma" w:cs="Tahoma"/>
                <w:b w:val="0"/>
                <w:bCs/>
                <w:sz w:val="20"/>
                <w:szCs w:val="20"/>
              </w:rPr>
            </w:pPr>
            <w:hyperlink r:id="rId12" w:history="1">
              <w:r w:rsidR="00832257" w:rsidRPr="00845A52">
                <w:rPr>
                  <w:rStyle w:val="Hyperlink"/>
                  <w:rFonts w:ascii="Tahoma" w:hAnsi="Tahoma" w:cs="Tahoma"/>
                  <w:b w:val="0"/>
                  <w:bCs/>
                  <w:sz w:val="20"/>
                  <w:szCs w:val="20"/>
                </w:rPr>
                <w:t>directorfinance@dgre.gov.pk</w:t>
              </w:r>
            </w:hyperlink>
          </w:p>
        </w:tc>
      </w:tr>
      <w:tr w:rsidR="004875DC" w:rsidRPr="004875DC" w:rsidTr="005272EC">
        <w:trPr>
          <w:trHeight w:val="1043"/>
        </w:trPr>
        <w:tc>
          <w:tcPr>
            <w:tcW w:w="648"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4</w:t>
            </w:r>
          </w:p>
        </w:tc>
        <w:tc>
          <w:tcPr>
            <w:tcW w:w="1620" w:type="dxa"/>
            <w:vAlign w:val="center"/>
          </w:tcPr>
          <w:p w:rsidR="00832257" w:rsidRPr="00845A52" w:rsidRDefault="00526AE4" w:rsidP="00526AE4">
            <w:pPr>
              <w:rPr>
                <w:rFonts w:ascii="Tahoma" w:hAnsi="Tahoma" w:cs="Tahoma"/>
                <w:b w:val="0"/>
                <w:bCs/>
                <w:sz w:val="20"/>
                <w:szCs w:val="20"/>
              </w:rPr>
            </w:pPr>
            <w:r>
              <w:rPr>
                <w:rFonts w:ascii="Tahoma" w:hAnsi="Tahoma" w:cs="Tahoma"/>
                <w:b w:val="0"/>
                <w:bCs/>
                <w:sz w:val="20"/>
                <w:szCs w:val="20"/>
              </w:rPr>
              <w:t>Yasmin Ali</w:t>
            </w:r>
          </w:p>
        </w:tc>
        <w:tc>
          <w:tcPr>
            <w:tcW w:w="1890" w:type="dxa"/>
            <w:vAlign w:val="center"/>
          </w:tcPr>
          <w:p w:rsidR="00832257" w:rsidRPr="00845A52" w:rsidRDefault="00526AE4" w:rsidP="00526AE4">
            <w:pPr>
              <w:jc w:val="center"/>
              <w:rPr>
                <w:rFonts w:ascii="Tahoma" w:hAnsi="Tahoma" w:cs="Tahoma"/>
                <w:b w:val="0"/>
                <w:bCs/>
                <w:sz w:val="20"/>
                <w:szCs w:val="20"/>
              </w:rPr>
            </w:pPr>
            <w:r>
              <w:rPr>
                <w:rFonts w:ascii="Tahoma" w:hAnsi="Tahoma" w:cs="Tahoma"/>
                <w:b w:val="0"/>
                <w:bCs/>
                <w:sz w:val="20"/>
                <w:szCs w:val="20"/>
              </w:rPr>
              <w:t xml:space="preserve">Director </w:t>
            </w:r>
            <w:r w:rsidR="006D4000">
              <w:rPr>
                <w:rFonts w:ascii="Tahoma" w:hAnsi="Tahoma" w:cs="Tahoma"/>
                <w:b w:val="0"/>
                <w:bCs/>
                <w:sz w:val="20"/>
                <w:szCs w:val="20"/>
              </w:rPr>
              <w:t xml:space="preserve"> </w:t>
            </w:r>
            <w:r>
              <w:rPr>
                <w:rFonts w:ascii="Tahoma" w:hAnsi="Tahoma" w:cs="Tahoma"/>
                <w:b w:val="0"/>
                <w:bCs/>
                <w:sz w:val="20"/>
                <w:szCs w:val="20"/>
              </w:rPr>
              <w:t xml:space="preserve">Registration </w:t>
            </w:r>
            <w:r w:rsidR="006D4000">
              <w:rPr>
                <w:rFonts w:ascii="Tahoma" w:hAnsi="Tahoma" w:cs="Tahoma"/>
                <w:b w:val="0"/>
                <w:bCs/>
                <w:sz w:val="20"/>
                <w:szCs w:val="20"/>
              </w:rPr>
              <w:t>–</w:t>
            </w:r>
            <w:r>
              <w:rPr>
                <w:rFonts w:ascii="Tahoma" w:hAnsi="Tahoma" w:cs="Tahoma"/>
                <w:b w:val="0"/>
                <w:bCs/>
                <w:sz w:val="20"/>
                <w:szCs w:val="20"/>
              </w:rPr>
              <w:t xml:space="preserve"> DGRE</w:t>
            </w:r>
          </w:p>
        </w:tc>
        <w:tc>
          <w:tcPr>
            <w:tcW w:w="1080" w:type="dxa"/>
            <w:vAlign w:val="center"/>
          </w:tcPr>
          <w:p w:rsidR="00832257" w:rsidRPr="00845A52" w:rsidRDefault="00832257" w:rsidP="00526AE4">
            <w:pPr>
              <w:jc w:val="center"/>
              <w:rPr>
                <w:rFonts w:ascii="Tahoma" w:hAnsi="Tahoma" w:cs="Tahoma"/>
                <w:b w:val="0"/>
                <w:bCs/>
                <w:sz w:val="20"/>
                <w:szCs w:val="20"/>
              </w:rPr>
            </w:pPr>
            <w:r w:rsidRPr="00845A52">
              <w:rPr>
                <w:rFonts w:ascii="Tahoma" w:hAnsi="Tahoma" w:cs="Tahoma"/>
                <w:b w:val="0"/>
                <w:bCs/>
                <w:sz w:val="20"/>
                <w:szCs w:val="20"/>
              </w:rPr>
              <w:t xml:space="preserve">Member </w:t>
            </w:r>
          </w:p>
        </w:tc>
        <w:tc>
          <w:tcPr>
            <w:tcW w:w="1260" w:type="dxa"/>
            <w:vAlign w:val="center"/>
          </w:tcPr>
          <w:p w:rsidR="00832257" w:rsidRPr="00845A52" w:rsidRDefault="00832257" w:rsidP="004875DC">
            <w:pPr>
              <w:jc w:val="center"/>
              <w:rPr>
                <w:rFonts w:ascii="Tahoma" w:hAnsi="Tahoma" w:cs="Tahoma"/>
                <w:b w:val="0"/>
                <w:bCs/>
                <w:sz w:val="20"/>
                <w:szCs w:val="20"/>
              </w:rPr>
            </w:pPr>
            <w:r w:rsidRPr="00845A52">
              <w:rPr>
                <w:rFonts w:ascii="Tahoma" w:hAnsi="Tahoma" w:cs="Tahoma"/>
                <w:b w:val="0"/>
                <w:bCs/>
                <w:sz w:val="20"/>
                <w:szCs w:val="20"/>
              </w:rPr>
              <w:t>-do-</w:t>
            </w:r>
          </w:p>
        </w:tc>
        <w:tc>
          <w:tcPr>
            <w:tcW w:w="990" w:type="dxa"/>
            <w:vAlign w:val="center"/>
          </w:tcPr>
          <w:p w:rsidR="00832257" w:rsidRPr="00845A52" w:rsidRDefault="00832257" w:rsidP="00526AE4">
            <w:pPr>
              <w:jc w:val="center"/>
              <w:rPr>
                <w:rFonts w:ascii="Tahoma" w:hAnsi="Tahoma" w:cs="Tahoma"/>
                <w:b w:val="0"/>
                <w:bCs/>
                <w:sz w:val="20"/>
                <w:szCs w:val="20"/>
              </w:rPr>
            </w:pPr>
            <w:r w:rsidRPr="00845A52">
              <w:rPr>
                <w:rFonts w:ascii="Tahoma" w:hAnsi="Tahoma" w:cs="Tahoma"/>
                <w:b w:val="0"/>
                <w:bCs/>
                <w:sz w:val="20"/>
                <w:szCs w:val="20"/>
              </w:rPr>
              <w:t>0</w:t>
            </w:r>
            <w:r w:rsidR="00526AE4">
              <w:rPr>
                <w:rFonts w:ascii="Tahoma" w:hAnsi="Tahoma" w:cs="Tahoma"/>
                <w:b w:val="0"/>
                <w:bCs/>
                <w:sz w:val="20"/>
                <w:szCs w:val="20"/>
              </w:rPr>
              <w:t>51</w:t>
            </w:r>
            <w:r w:rsidRPr="00845A52">
              <w:rPr>
                <w:rFonts w:ascii="Tahoma" w:hAnsi="Tahoma" w:cs="Tahoma"/>
                <w:b w:val="0"/>
                <w:bCs/>
                <w:sz w:val="20"/>
                <w:szCs w:val="20"/>
              </w:rPr>
              <w:t>-</w:t>
            </w:r>
            <w:r w:rsidR="00526AE4">
              <w:rPr>
                <w:rFonts w:ascii="Tahoma" w:hAnsi="Tahoma" w:cs="Tahoma"/>
                <w:b w:val="0"/>
                <w:bCs/>
                <w:sz w:val="20"/>
                <w:szCs w:val="20"/>
              </w:rPr>
              <w:t>9261134</w:t>
            </w:r>
          </w:p>
        </w:tc>
        <w:tc>
          <w:tcPr>
            <w:tcW w:w="2520" w:type="dxa"/>
            <w:vAlign w:val="center"/>
          </w:tcPr>
          <w:p w:rsidR="00832257" w:rsidRPr="005272EC" w:rsidRDefault="00855018" w:rsidP="005272EC">
            <w:pPr>
              <w:rPr>
                <w:rFonts w:ascii="Tahoma" w:hAnsi="Tahoma" w:cs="Tahoma"/>
                <w:b w:val="0"/>
                <w:bCs/>
                <w:sz w:val="20"/>
                <w:szCs w:val="20"/>
              </w:rPr>
            </w:pPr>
            <w:hyperlink r:id="rId13" w:history="1">
              <w:r w:rsidR="005272EC" w:rsidRPr="005272EC">
                <w:rPr>
                  <w:rStyle w:val="Hyperlink"/>
                  <w:b w:val="0"/>
                </w:rPr>
                <w:t>yasmin@hotmail.com</w:t>
              </w:r>
            </w:hyperlink>
          </w:p>
        </w:tc>
      </w:tr>
      <w:tr w:rsidR="00526AE4" w:rsidRPr="004875DC" w:rsidTr="005272EC">
        <w:trPr>
          <w:trHeight w:val="1043"/>
        </w:trPr>
        <w:tc>
          <w:tcPr>
            <w:tcW w:w="648" w:type="dxa"/>
            <w:vAlign w:val="center"/>
          </w:tcPr>
          <w:p w:rsidR="00526AE4" w:rsidRPr="00845A52" w:rsidRDefault="00526AE4" w:rsidP="004875DC">
            <w:pPr>
              <w:jc w:val="center"/>
              <w:rPr>
                <w:rFonts w:ascii="Tahoma" w:hAnsi="Tahoma" w:cs="Tahoma"/>
                <w:b w:val="0"/>
                <w:bCs/>
                <w:sz w:val="20"/>
                <w:szCs w:val="20"/>
              </w:rPr>
            </w:pPr>
            <w:r>
              <w:rPr>
                <w:rFonts w:ascii="Tahoma" w:hAnsi="Tahoma" w:cs="Tahoma"/>
                <w:b w:val="0"/>
                <w:bCs/>
                <w:sz w:val="20"/>
                <w:szCs w:val="20"/>
              </w:rPr>
              <w:t>5</w:t>
            </w:r>
          </w:p>
        </w:tc>
        <w:tc>
          <w:tcPr>
            <w:tcW w:w="1620" w:type="dxa"/>
            <w:vAlign w:val="center"/>
          </w:tcPr>
          <w:p w:rsidR="00526AE4" w:rsidRPr="00845A52" w:rsidRDefault="00526AE4" w:rsidP="004875DC">
            <w:pPr>
              <w:rPr>
                <w:rFonts w:ascii="Tahoma" w:hAnsi="Tahoma" w:cs="Tahoma"/>
                <w:b w:val="0"/>
                <w:bCs/>
                <w:sz w:val="20"/>
                <w:szCs w:val="20"/>
              </w:rPr>
            </w:pPr>
            <w:r>
              <w:rPr>
                <w:rFonts w:ascii="Tahoma" w:hAnsi="Tahoma" w:cs="Tahoma"/>
                <w:b w:val="0"/>
                <w:bCs/>
                <w:sz w:val="20"/>
                <w:szCs w:val="20"/>
              </w:rPr>
              <w:t>Rana Ijaz Ahmed</w:t>
            </w:r>
          </w:p>
        </w:tc>
        <w:tc>
          <w:tcPr>
            <w:tcW w:w="1890" w:type="dxa"/>
            <w:vAlign w:val="center"/>
          </w:tcPr>
          <w:p w:rsidR="00526AE4" w:rsidRPr="00845A52" w:rsidRDefault="00526AE4" w:rsidP="006D4000">
            <w:pPr>
              <w:jc w:val="center"/>
              <w:rPr>
                <w:rFonts w:ascii="Tahoma" w:hAnsi="Tahoma" w:cs="Tahoma"/>
                <w:b w:val="0"/>
                <w:bCs/>
                <w:sz w:val="20"/>
                <w:szCs w:val="20"/>
              </w:rPr>
            </w:pPr>
            <w:r>
              <w:rPr>
                <w:rFonts w:ascii="Tahoma" w:hAnsi="Tahoma" w:cs="Tahoma"/>
                <w:b w:val="0"/>
                <w:bCs/>
                <w:sz w:val="20"/>
                <w:szCs w:val="20"/>
              </w:rPr>
              <w:t xml:space="preserve">Dy. Director </w:t>
            </w:r>
            <w:r w:rsidR="006D4000">
              <w:rPr>
                <w:rFonts w:ascii="Tahoma" w:hAnsi="Tahoma" w:cs="Tahoma"/>
                <w:b w:val="0"/>
                <w:bCs/>
                <w:sz w:val="20"/>
                <w:szCs w:val="20"/>
              </w:rPr>
              <w:t>Finance</w:t>
            </w:r>
          </w:p>
        </w:tc>
        <w:tc>
          <w:tcPr>
            <w:tcW w:w="1080" w:type="dxa"/>
            <w:vAlign w:val="center"/>
          </w:tcPr>
          <w:p w:rsidR="00526AE4" w:rsidRPr="00845A52" w:rsidRDefault="00526AE4" w:rsidP="004875DC">
            <w:pPr>
              <w:jc w:val="center"/>
              <w:rPr>
                <w:rFonts w:ascii="Tahoma" w:hAnsi="Tahoma" w:cs="Tahoma"/>
                <w:b w:val="0"/>
                <w:bCs/>
                <w:sz w:val="20"/>
                <w:szCs w:val="20"/>
              </w:rPr>
            </w:pPr>
            <w:r>
              <w:rPr>
                <w:rFonts w:ascii="Tahoma" w:hAnsi="Tahoma" w:cs="Tahoma"/>
                <w:b w:val="0"/>
                <w:bCs/>
                <w:sz w:val="20"/>
                <w:szCs w:val="20"/>
              </w:rPr>
              <w:t>Member</w:t>
            </w:r>
          </w:p>
        </w:tc>
        <w:tc>
          <w:tcPr>
            <w:tcW w:w="1260" w:type="dxa"/>
            <w:vAlign w:val="center"/>
          </w:tcPr>
          <w:p w:rsidR="00526AE4" w:rsidRPr="00845A52" w:rsidRDefault="00526AE4" w:rsidP="004875DC">
            <w:pPr>
              <w:jc w:val="center"/>
              <w:rPr>
                <w:rFonts w:ascii="Tahoma" w:hAnsi="Tahoma" w:cs="Tahoma"/>
                <w:b w:val="0"/>
                <w:bCs/>
                <w:sz w:val="20"/>
                <w:szCs w:val="20"/>
              </w:rPr>
            </w:pPr>
            <w:r>
              <w:rPr>
                <w:rFonts w:ascii="Tahoma" w:hAnsi="Tahoma" w:cs="Tahoma"/>
                <w:b w:val="0"/>
                <w:bCs/>
                <w:sz w:val="20"/>
                <w:szCs w:val="20"/>
              </w:rPr>
              <w:t>-do-</w:t>
            </w:r>
          </w:p>
        </w:tc>
        <w:tc>
          <w:tcPr>
            <w:tcW w:w="990" w:type="dxa"/>
            <w:vAlign w:val="center"/>
          </w:tcPr>
          <w:p w:rsidR="00526AE4" w:rsidRPr="00845A52" w:rsidRDefault="003569A7" w:rsidP="004875DC">
            <w:pPr>
              <w:jc w:val="center"/>
              <w:rPr>
                <w:rFonts w:ascii="Tahoma" w:hAnsi="Tahoma" w:cs="Tahoma"/>
                <w:b w:val="0"/>
                <w:bCs/>
                <w:sz w:val="20"/>
                <w:szCs w:val="20"/>
              </w:rPr>
            </w:pPr>
            <w:r>
              <w:rPr>
                <w:rFonts w:ascii="Tahoma" w:hAnsi="Tahoma" w:cs="Tahoma"/>
                <w:b w:val="0"/>
                <w:bCs/>
                <w:sz w:val="20"/>
                <w:szCs w:val="20"/>
              </w:rPr>
              <w:t>051-</w:t>
            </w:r>
            <w:r w:rsidR="005F1042">
              <w:rPr>
                <w:rFonts w:ascii="Tahoma" w:hAnsi="Tahoma" w:cs="Tahoma"/>
                <w:b w:val="0"/>
                <w:bCs/>
                <w:sz w:val="20"/>
                <w:szCs w:val="20"/>
              </w:rPr>
              <w:t>9262957</w:t>
            </w:r>
          </w:p>
        </w:tc>
        <w:tc>
          <w:tcPr>
            <w:tcW w:w="2520" w:type="dxa"/>
            <w:vAlign w:val="center"/>
          </w:tcPr>
          <w:p w:rsidR="003569A7" w:rsidRPr="003569A7" w:rsidRDefault="00855018" w:rsidP="003569A7">
            <w:pPr>
              <w:rPr>
                <w:b w:val="0"/>
              </w:rPr>
            </w:pPr>
            <w:hyperlink r:id="rId14" w:history="1">
              <w:r w:rsidR="003569A7" w:rsidRPr="003569A7">
                <w:rPr>
                  <w:rStyle w:val="Hyperlink"/>
                  <w:b w:val="0"/>
                </w:rPr>
                <w:t>rananchd@gmail.com</w:t>
              </w:r>
            </w:hyperlink>
          </w:p>
        </w:tc>
      </w:tr>
    </w:tbl>
    <w:p w:rsidR="00832257" w:rsidRPr="004875DC" w:rsidRDefault="00832257" w:rsidP="00832257">
      <w:pPr>
        <w:spacing w:before="28"/>
        <w:ind w:left="777" w:right="1015"/>
        <w:jc w:val="center"/>
        <w:rPr>
          <w:rFonts w:ascii="Tahoma" w:hAnsi="Tahoma" w:cs="Tahoma"/>
          <w:b/>
          <w:sz w:val="22"/>
          <w:szCs w:val="22"/>
        </w:rPr>
      </w:pPr>
    </w:p>
    <w:p w:rsidR="00832257" w:rsidRPr="004875DC" w:rsidRDefault="00832257" w:rsidP="00832257">
      <w:pPr>
        <w:spacing w:before="28"/>
        <w:ind w:left="777" w:right="1015"/>
        <w:jc w:val="center"/>
        <w:rPr>
          <w:rFonts w:ascii="Tahoma" w:hAnsi="Tahoma" w:cs="Tahoma"/>
          <w:b/>
          <w:sz w:val="22"/>
          <w:szCs w:val="22"/>
        </w:rPr>
      </w:pPr>
    </w:p>
    <w:p w:rsidR="004875DC" w:rsidRDefault="004875DC" w:rsidP="00832257">
      <w:pPr>
        <w:spacing w:before="28"/>
        <w:ind w:left="777" w:right="1015"/>
        <w:jc w:val="center"/>
        <w:rPr>
          <w:rFonts w:ascii="Tahoma" w:hAnsi="Tahoma" w:cs="Tahoma"/>
          <w:b/>
          <w:sz w:val="22"/>
          <w:szCs w:val="22"/>
        </w:rPr>
        <w:sectPr w:rsidR="004875DC" w:rsidSect="009F5792">
          <w:pgSz w:w="11910" w:h="16840"/>
          <w:pgMar w:top="1440" w:right="1440" w:bottom="1440" w:left="1440" w:header="0" w:footer="18" w:gutter="0"/>
          <w:cols w:space="720"/>
          <w:docGrid w:linePitch="328"/>
        </w:sectPr>
      </w:pPr>
    </w:p>
    <w:p w:rsidR="00E04994" w:rsidRPr="00D90FA1" w:rsidRDefault="00E04994" w:rsidP="00E04994">
      <w:pPr>
        <w:spacing w:after="0"/>
        <w:ind w:right="-720"/>
        <w:jc w:val="center"/>
      </w:pPr>
      <w:r w:rsidRPr="00D90FA1">
        <w:lastRenderedPageBreak/>
        <w:t>No. F.1-22/DDAC/2020/DGRE</w:t>
      </w:r>
    </w:p>
    <w:p w:rsidR="00E04994" w:rsidRPr="00D90FA1" w:rsidRDefault="00E04994" w:rsidP="00E04994">
      <w:pPr>
        <w:spacing w:after="0"/>
        <w:ind w:right="-720"/>
        <w:jc w:val="center"/>
      </w:pPr>
      <w:r w:rsidRPr="00D90FA1">
        <w:t>Government of Pakistan</w:t>
      </w:r>
    </w:p>
    <w:p w:rsidR="00E04994" w:rsidRPr="00D90FA1" w:rsidRDefault="00E04994" w:rsidP="00E04994">
      <w:pPr>
        <w:spacing w:after="0"/>
        <w:ind w:right="-720"/>
        <w:jc w:val="center"/>
        <w:rPr>
          <w:b/>
        </w:rPr>
      </w:pPr>
      <w:r w:rsidRPr="00D90FA1">
        <w:rPr>
          <w:b/>
        </w:rPr>
        <w:t>Directorate General of Religious Education (DGRE)</w:t>
      </w:r>
    </w:p>
    <w:p w:rsidR="00E04994" w:rsidRPr="00D90FA1" w:rsidRDefault="00E04994" w:rsidP="00E04994">
      <w:pPr>
        <w:spacing w:after="0"/>
        <w:ind w:right="-720"/>
        <w:jc w:val="center"/>
      </w:pPr>
      <w:r w:rsidRPr="00D90FA1">
        <w:t>Ministry of Federal Education &amp; Professional Training</w:t>
      </w:r>
    </w:p>
    <w:p w:rsidR="00E04994" w:rsidRPr="00D90FA1" w:rsidRDefault="00E04994" w:rsidP="00E04994">
      <w:pPr>
        <w:spacing w:after="0"/>
        <w:ind w:right="-720"/>
        <w:jc w:val="center"/>
      </w:pPr>
      <w:r w:rsidRPr="00D90FA1">
        <w:t>*****</w:t>
      </w:r>
    </w:p>
    <w:p w:rsidR="00E04994" w:rsidRDefault="00E04994" w:rsidP="007C6F5B">
      <w:pPr>
        <w:pStyle w:val="Heading2"/>
        <w:spacing w:before="0"/>
        <w:ind w:left="0" w:right="0"/>
        <w:rPr>
          <w:rFonts w:ascii="Tahoma" w:hAnsi="Tahoma" w:cs="Tahoma"/>
          <w:sz w:val="22"/>
          <w:szCs w:val="22"/>
        </w:rPr>
      </w:pPr>
    </w:p>
    <w:p w:rsidR="00832257" w:rsidRDefault="00832257" w:rsidP="007C6F5B">
      <w:pPr>
        <w:pStyle w:val="Heading2"/>
        <w:spacing w:before="0"/>
        <w:ind w:left="0" w:right="0"/>
        <w:rPr>
          <w:rFonts w:ascii="Tahoma" w:hAnsi="Tahoma" w:cs="Tahoma"/>
          <w:sz w:val="22"/>
          <w:szCs w:val="22"/>
        </w:rPr>
      </w:pPr>
      <w:r w:rsidRPr="004875DC">
        <w:rPr>
          <w:rFonts w:ascii="Tahoma" w:hAnsi="Tahoma" w:cs="Tahoma"/>
          <w:sz w:val="22"/>
          <w:szCs w:val="22"/>
        </w:rPr>
        <w:t>Invitation for Bids</w:t>
      </w:r>
    </w:p>
    <w:p w:rsidR="007C6F5B" w:rsidRPr="004875DC" w:rsidRDefault="007C6F5B" w:rsidP="007C6F5B">
      <w:pPr>
        <w:pStyle w:val="Heading2"/>
        <w:spacing w:before="0"/>
        <w:ind w:left="0" w:right="0"/>
        <w:rPr>
          <w:rFonts w:ascii="Tahoma" w:hAnsi="Tahoma" w:cs="Tahoma"/>
          <w:sz w:val="22"/>
          <w:szCs w:val="22"/>
        </w:rPr>
      </w:pPr>
    </w:p>
    <w:p w:rsidR="00832257" w:rsidRPr="003E4D51" w:rsidRDefault="00832257" w:rsidP="007C6F5B">
      <w:pPr>
        <w:jc w:val="center"/>
        <w:rPr>
          <w:rFonts w:ascii="Tahoma" w:hAnsi="Tahoma" w:cs="Tahoma"/>
          <w:b/>
          <w:bCs/>
          <w:sz w:val="22"/>
          <w:szCs w:val="22"/>
        </w:rPr>
      </w:pPr>
      <w:r w:rsidRPr="00A171A5">
        <w:rPr>
          <w:rFonts w:ascii="Tahoma" w:hAnsi="Tahoma" w:cs="Tahoma"/>
          <w:b/>
          <w:bCs/>
          <w:sz w:val="22"/>
          <w:szCs w:val="22"/>
        </w:rPr>
        <w:t>National Competitive Bidding</w:t>
      </w:r>
    </w:p>
    <w:p w:rsidR="00832257" w:rsidRPr="003E4D51" w:rsidRDefault="00832257" w:rsidP="007C6F5B">
      <w:pPr>
        <w:pStyle w:val="Heading5"/>
        <w:spacing w:before="1"/>
        <w:rPr>
          <w:rFonts w:ascii="Tahoma" w:hAnsi="Tahoma" w:cs="Tahoma"/>
          <w:color w:val="auto"/>
          <w:sz w:val="22"/>
          <w:szCs w:val="22"/>
        </w:rPr>
      </w:pPr>
      <w:r w:rsidRPr="003E4D51">
        <w:rPr>
          <w:rFonts w:ascii="Tahoma" w:hAnsi="Tahoma" w:cs="Tahoma"/>
          <w:color w:val="auto"/>
          <w:sz w:val="22"/>
          <w:szCs w:val="22"/>
        </w:rPr>
        <w:t xml:space="preserve">Ref: F.No. 1(22)/DD-AC/DGRE/2020                                   Dated: </w:t>
      </w:r>
      <w:r w:rsidR="00A87C60" w:rsidRPr="003E4D51">
        <w:rPr>
          <w:rFonts w:ascii="Tahoma" w:hAnsi="Tahoma" w:cs="Tahoma"/>
          <w:color w:val="auto"/>
          <w:sz w:val="22"/>
          <w:szCs w:val="22"/>
        </w:rPr>
        <w:t>2</w:t>
      </w:r>
      <w:r w:rsidR="003E4D51" w:rsidRPr="003E4D51">
        <w:rPr>
          <w:rFonts w:ascii="Tahoma" w:hAnsi="Tahoma" w:cs="Tahoma"/>
          <w:color w:val="auto"/>
          <w:sz w:val="22"/>
          <w:szCs w:val="22"/>
        </w:rPr>
        <w:t>5</w:t>
      </w:r>
      <w:r w:rsidR="003E4D51" w:rsidRPr="003E4D51">
        <w:rPr>
          <w:rFonts w:ascii="Tahoma" w:hAnsi="Tahoma" w:cs="Tahoma"/>
          <w:color w:val="auto"/>
          <w:sz w:val="22"/>
          <w:szCs w:val="22"/>
          <w:vertAlign w:val="superscript"/>
        </w:rPr>
        <w:t>th</w:t>
      </w:r>
      <w:r w:rsidR="003E4D51" w:rsidRPr="003E4D51">
        <w:rPr>
          <w:rFonts w:ascii="Tahoma" w:hAnsi="Tahoma" w:cs="Tahoma"/>
          <w:color w:val="auto"/>
          <w:sz w:val="22"/>
          <w:szCs w:val="22"/>
        </w:rPr>
        <w:t xml:space="preserve"> </w:t>
      </w:r>
      <w:r w:rsidR="00A87C60" w:rsidRPr="003E4D51">
        <w:rPr>
          <w:rFonts w:ascii="Tahoma" w:hAnsi="Tahoma" w:cs="Tahoma"/>
          <w:color w:val="auto"/>
          <w:sz w:val="22"/>
          <w:szCs w:val="22"/>
        </w:rPr>
        <w:t>April</w:t>
      </w:r>
      <w:r w:rsidR="00F55E10" w:rsidRPr="003E4D51">
        <w:rPr>
          <w:rFonts w:ascii="Tahoma" w:hAnsi="Tahoma" w:cs="Tahoma"/>
          <w:color w:val="auto"/>
          <w:sz w:val="22"/>
          <w:szCs w:val="22"/>
        </w:rPr>
        <w:t>,</w:t>
      </w:r>
      <w:r w:rsidRPr="003E4D51">
        <w:rPr>
          <w:rFonts w:ascii="Tahoma" w:hAnsi="Tahoma" w:cs="Tahoma"/>
          <w:color w:val="auto"/>
          <w:sz w:val="22"/>
          <w:szCs w:val="22"/>
        </w:rPr>
        <w:t xml:space="preserve"> 202</w:t>
      </w:r>
      <w:r w:rsidR="00A87C60" w:rsidRPr="003E4D51">
        <w:rPr>
          <w:rFonts w:ascii="Tahoma" w:hAnsi="Tahoma" w:cs="Tahoma"/>
          <w:color w:val="auto"/>
          <w:sz w:val="22"/>
          <w:szCs w:val="22"/>
        </w:rPr>
        <w:t>2</w:t>
      </w:r>
    </w:p>
    <w:p w:rsidR="00832257" w:rsidRPr="003E4D51" w:rsidRDefault="00832257" w:rsidP="007C6F5B">
      <w:pPr>
        <w:pStyle w:val="Heading5"/>
        <w:spacing w:before="1"/>
        <w:rPr>
          <w:rFonts w:ascii="Tahoma" w:hAnsi="Tahoma" w:cs="Tahoma"/>
          <w:color w:val="auto"/>
          <w:sz w:val="22"/>
          <w:szCs w:val="22"/>
        </w:rPr>
      </w:pPr>
    </w:p>
    <w:p w:rsidR="00B36B4D" w:rsidRPr="003E4D51" w:rsidRDefault="004C51C1" w:rsidP="00B36B4D">
      <w:pPr>
        <w:pStyle w:val="Heading5"/>
        <w:spacing w:before="1"/>
        <w:jc w:val="both"/>
        <w:rPr>
          <w:rFonts w:ascii="Times New Roman" w:hAnsi="Times New Roman" w:cs="Times New Roman"/>
          <w:color w:val="auto"/>
        </w:rPr>
      </w:pPr>
      <w:r w:rsidRPr="003E4D51">
        <w:rPr>
          <w:rFonts w:ascii="Tahoma" w:hAnsi="Tahoma" w:cs="Tahoma"/>
          <w:bCs/>
          <w:color w:val="auto"/>
          <w:sz w:val="22"/>
          <w:szCs w:val="22"/>
        </w:rPr>
        <w:t xml:space="preserve">Sealed tender for supply of </w:t>
      </w:r>
      <w:r w:rsidR="00A87C60" w:rsidRPr="003E4D51">
        <w:rPr>
          <w:rFonts w:ascii="Tahoma" w:hAnsi="Tahoma" w:cs="Tahoma"/>
          <w:bCs/>
          <w:color w:val="auto"/>
          <w:sz w:val="22"/>
          <w:szCs w:val="22"/>
        </w:rPr>
        <w:t xml:space="preserve">IT &amp; </w:t>
      </w:r>
      <w:r w:rsidR="003E16A1" w:rsidRPr="003E4D51">
        <w:rPr>
          <w:rFonts w:ascii="Tahoma" w:hAnsi="Tahoma" w:cs="Tahoma"/>
          <w:bCs/>
          <w:color w:val="auto"/>
          <w:sz w:val="22"/>
          <w:szCs w:val="22"/>
        </w:rPr>
        <w:t xml:space="preserve">Office </w:t>
      </w:r>
      <w:r w:rsidR="00C22835" w:rsidRPr="003E4D51">
        <w:rPr>
          <w:rFonts w:ascii="Tahoma" w:hAnsi="Tahoma" w:cs="Tahoma"/>
          <w:bCs/>
          <w:color w:val="auto"/>
          <w:sz w:val="22"/>
          <w:szCs w:val="22"/>
        </w:rPr>
        <w:t>Equipment</w:t>
      </w:r>
      <w:r w:rsidR="00C552C8" w:rsidRPr="003E4D51">
        <w:rPr>
          <w:rFonts w:ascii="Tahoma" w:hAnsi="Tahoma" w:cs="Tahoma"/>
          <w:bCs/>
          <w:color w:val="auto"/>
          <w:sz w:val="22"/>
          <w:szCs w:val="22"/>
        </w:rPr>
        <w:t>s</w:t>
      </w:r>
      <w:r w:rsidR="00C22835" w:rsidRPr="003E4D51">
        <w:rPr>
          <w:rFonts w:ascii="Tahoma" w:hAnsi="Tahoma" w:cs="Tahoma"/>
          <w:bCs/>
          <w:color w:val="auto"/>
          <w:sz w:val="22"/>
          <w:szCs w:val="22"/>
        </w:rPr>
        <w:t xml:space="preserve"> tabled</w:t>
      </w:r>
      <w:r w:rsidRPr="003E4D51">
        <w:rPr>
          <w:rFonts w:ascii="Tahoma" w:hAnsi="Tahoma" w:cs="Tahoma"/>
          <w:bCs/>
          <w:color w:val="auto"/>
          <w:sz w:val="22"/>
          <w:szCs w:val="22"/>
        </w:rPr>
        <w:t xml:space="preserve"> </w:t>
      </w:r>
      <w:r w:rsidR="00DA0B54" w:rsidRPr="003E4D51">
        <w:rPr>
          <w:rFonts w:ascii="Tahoma" w:hAnsi="Tahoma" w:cs="Tahoma"/>
          <w:bCs/>
          <w:color w:val="auto"/>
          <w:sz w:val="22"/>
          <w:szCs w:val="22"/>
        </w:rPr>
        <w:t xml:space="preserve">in bidding documents </w:t>
      </w:r>
      <w:r w:rsidRPr="003E4D51">
        <w:rPr>
          <w:rFonts w:ascii="Tahoma" w:hAnsi="Tahoma" w:cs="Tahoma"/>
          <w:bCs/>
          <w:color w:val="auto"/>
          <w:sz w:val="22"/>
          <w:szCs w:val="22"/>
        </w:rPr>
        <w:t xml:space="preserve">are invited from original </w:t>
      </w:r>
      <w:r w:rsidR="00F45A8A" w:rsidRPr="003E4D51">
        <w:rPr>
          <w:rFonts w:ascii="Tahoma" w:hAnsi="Tahoma" w:cs="Tahoma"/>
          <w:bCs/>
          <w:color w:val="auto"/>
          <w:sz w:val="22"/>
          <w:szCs w:val="22"/>
        </w:rPr>
        <w:t>M</w:t>
      </w:r>
      <w:r w:rsidRPr="003E4D51">
        <w:rPr>
          <w:rFonts w:ascii="Tahoma" w:hAnsi="Tahoma" w:cs="Tahoma"/>
          <w:bCs/>
          <w:color w:val="auto"/>
          <w:sz w:val="22"/>
          <w:szCs w:val="22"/>
        </w:rPr>
        <w:t>anufacturer</w:t>
      </w:r>
      <w:r w:rsidR="00FE27C3" w:rsidRPr="003E4D51">
        <w:rPr>
          <w:rFonts w:ascii="Tahoma" w:hAnsi="Tahoma" w:cs="Tahoma"/>
          <w:bCs/>
          <w:color w:val="auto"/>
          <w:sz w:val="22"/>
          <w:szCs w:val="22"/>
        </w:rPr>
        <w:t xml:space="preserve"> </w:t>
      </w:r>
      <w:r w:rsidRPr="003E4D51">
        <w:rPr>
          <w:rFonts w:ascii="Tahoma" w:hAnsi="Tahoma" w:cs="Tahoma"/>
          <w:bCs/>
          <w:color w:val="auto"/>
          <w:sz w:val="22"/>
          <w:szCs w:val="22"/>
        </w:rPr>
        <w:t>/</w:t>
      </w:r>
      <w:r w:rsidR="00FE27C3" w:rsidRPr="003E4D51">
        <w:rPr>
          <w:rFonts w:ascii="Tahoma" w:hAnsi="Tahoma" w:cs="Tahoma"/>
          <w:bCs/>
          <w:color w:val="auto"/>
          <w:sz w:val="22"/>
          <w:szCs w:val="22"/>
        </w:rPr>
        <w:t xml:space="preserve"> </w:t>
      </w:r>
      <w:r w:rsidRPr="003E4D51">
        <w:rPr>
          <w:rFonts w:ascii="Tahoma" w:hAnsi="Tahoma" w:cs="Tahoma"/>
          <w:bCs/>
          <w:color w:val="auto"/>
          <w:sz w:val="22"/>
          <w:szCs w:val="22"/>
        </w:rPr>
        <w:t xml:space="preserve">Authorized </w:t>
      </w:r>
      <w:r w:rsidR="00A87C60" w:rsidRPr="003E4D51">
        <w:rPr>
          <w:rFonts w:ascii="Tahoma" w:hAnsi="Tahoma" w:cs="Tahoma"/>
          <w:bCs/>
          <w:color w:val="auto"/>
          <w:sz w:val="22"/>
          <w:szCs w:val="22"/>
        </w:rPr>
        <w:t>Dealers</w:t>
      </w:r>
      <w:r w:rsidR="00220D66" w:rsidRPr="003E4D51">
        <w:rPr>
          <w:rFonts w:ascii="Tahoma" w:hAnsi="Tahoma" w:cs="Tahoma"/>
          <w:bCs/>
          <w:color w:val="auto"/>
          <w:sz w:val="22"/>
          <w:szCs w:val="22"/>
        </w:rPr>
        <w:t xml:space="preserve"> </w:t>
      </w:r>
      <w:r w:rsidR="00A171A5" w:rsidRPr="003E4D51">
        <w:rPr>
          <w:rFonts w:ascii="Tahoma" w:hAnsi="Tahoma" w:cs="Tahoma"/>
          <w:bCs/>
          <w:color w:val="auto"/>
          <w:sz w:val="22"/>
          <w:szCs w:val="22"/>
        </w:rPr>
        <w:t xml:space="preserve">(eligible bidders are defined in bidding documents in detail) </w:t>
      </w:r>
      <w:r w:rsidRPr="003E4D51">
        <w:rPr>
          <w:rFonts w:ascii="Tahoma" w:hAnsi="Tahoma" w:cs="Tahoma"/>
          <w:bCs/>
          <w:color w:val="auto"/>
          <w:sz w:val="22"/>
          <w:szCs w:val="22"/>
        </w:rPr>
        <w:t>to the Directorate General of Religious Education (DGRE) for the Financial Year 202</w:t>
      </w:r>
      <w:r w:rsidR="00A87C60" w:rsidRPr="003E4D51">
        <w:rPr>
          <w:rFonts w:ascii="Tahoma" w:hAnsi="Tahoma" w:cs="Tahoma"/>
          <w:bCs/>
          <w:color w:val="auto"/>
          <w:sz w:val="22"/>
          <w:szCs w:val="22"/>
        </w:rPr>
        <w:t>1</w:t>
      </w:r>
      <w:r w:rsidRPr="003E4D51">
        <w:rPr>
          <w:rFonts w:ascii="Tahoma" w:hAnsi="Tahoma" w:cs="Tahoma"/>
          <w:bCs/>
          <w:color w:val="auto"/>
          <w:sz w:val="22"/>
          <w:szCs w:val="22"/>
        </w:rPr>
        <w:t>-2</w:t>
      </w:r>
      <w:r w:rsidR="00A87C60" w:rsidRPr="003E4D51">
        <w:rPr>
          <w:rFonts w:ascii="Tahoma" w:hAnsi="Tahoma" w:cs="Tahoma"/>
          <w:bCs/>
          <w:color w:val="auto"/>
          <w:sz w:val="22"/>
          <w:szCs w:val="22"/>
        </w:rPr>
        <w:t>2</w:t>
      </w:r>
      <w:r w:rsidRPr="003E4D51">
        <w:rPr>
          <w:rFonts w:ascii="Tahoma" w:hAnsi="Tahoma" w:cs="Tahoma"/>
          <w:bCs/>
          <w:color w:val="auto"/>
          <w:sz w:val="22"/>
          <w:szCs w:val="22"/>
        </w:rPr>
        <w:t>:</w:t>
      </w:r>
      <w:r w:rsidR="00B36B4D" w:rsidRPr="003E4D51">
        <w:rPr>
          <w:rFonts w:ascii="Tahoma" w:hAnsi="Tahoma" w:cs="Tahoma"/>
          <w:bCs/>
          <w:color w:val="auto"/>
          <w:sz w:val="22"/>
          <w:szCs w:val="22"/>
        </w:rPr>
        <w:t xml:space="preserve"> </w:t>
      </w:r>
      <w:r w:rsidR="00B36B4D" w:rsidRPr="003E4D51">
        <w:rPr>
          <w:rFonts w:ascii="Times New Roman" w:hAnsi="Times New Roman" w:cs="Times New Roman"/>
          <w:color w:val="auto"/>
        </w:rPr>
        <w:t xml:space="preserve">The </w:t>
      </w:r>
      <w:r w:rsidR="00B36B4D" w:rsidRPr="003E4D51">
        <w:rPr>
          <w:rFonts w:ascii="Tahoma" w:hAnsi="Tahoma" w:cs="Tahoma"/>
          <w:bCs/>
          <w:color w:val="auto"/>
          <w:sz w:val="22"/>
          <w:szCs w:val="22"/>
        </w:rPr>
        <w:t>contract</w:t>
      </w:r>
      <w:r w:rsidR="00B36B4D" w:rsidRPr="003E4D51">
        <w:rPr>
          <w:rFonts w:ascii="Times New Roman" w:hAnsi="Times New Roman" w:cs="Times New Roman"/>
          <w:color w:val="auto"/>
        </w:rPr>
        <w:t xml:space="preserve"> shall be awarded to the lowest evaluated bidder Individually for Each Item.</w:t>
      </w:r>
    </w:p>
    <w:p w:rsidR="00650EEE" w:rsidRPr="003E4D51" w:rsidRDefault="00DA0B54" w:rsidP="00DA0B54">
      <w:pPr>
        <w:pStyle w:val="Heading5"/>
        <w:spacing w:before="1"/>
        <w:jc w:val="both"/>
        <w:rPr>
          <w:rFonts w:ascii="Tahoma" w:hAnsi="Tahoma" w:cs="Tahoma"/>
          <w:b/>
          <w:bCs/>
          <w:color w:val="auto"/>
        </w:rPr>
      </w:pPr>
      <w:r w:rsidRPr="003E4D51">
        <w:rPr>
          <w:rFonts w:ascii="Tahoma" w:hAnsi="Tahoma" w:cs="Tahoma"/>
          <w:b/>
          <w:bCs/>
          <w:color w:val="auto"/>
        </w:rPr>
        <w:t xml:space="preserve"> </w:t>
      </w:r>
    </w:p>
    <w:p w:rsidR="00832257" w:rsidRPr="004F15B5" w:rsidRDefault="00832257" w:rsidP="004F15B5">
      <w:pPr>
        <w:pStyle w:val="ListParagraph"/>
        <w:numPr>
          <w:ilvl w:val="0"/>
          <w:numId w:val="65"/>
        </w:numPr>
        <w:ind w:left="0"/>
        <w:rPr>
          <w:rFonts w:ascii="Tahoma" w:hAnsi="Tahoma" w:cs="Tahoma"/>
          <w:b w:val="0"/>
          <w:bCs/>
        </w:rPr>
      </w:pPr>
      <w:r w:rsidRPr="003E4D51">
        <w:rPr>
          <w:rFonts w:ascii="Tahoma" w:hAnsi="Tahoma" w:cs="Tahoma"/>
          <w:b w:val="0"/>
          <w:bCs/>
        </w:rPr>
        <w:t>Director (Administration</w:t>
      </w:r>
      <w:r w:rsidR="00272327" w:rsidRPr="003E4D51">
        <w:rPr>
          <w:rFonts w:ascii="Tahoma" w:hAnsi="Tahoma" w:cs="Tahoma"/>
          <w:b w:val="0"/>
          <w:bCs/>
        </w:rPr>
        <w:t xml:space="preserve"> </w:t>
      </w:r>
      <w:r w:rsidRPr="003E4D51">
        <w:rPr>
          <w:rFonts w:ascii="Tahoma" w:hAnsi="Tahoma" w:cs="Tahoma"/>
          <w:b w:val="0"/>
          <w:bCs/>
        </w:rPr>
        <w:t>&amp; Coord</w:t>
      </w:r>
      <w:r w:rsidR="00795F12" w:rsidRPr="003E4D51">
        <w:rPr>
          <w:rFonts w:ascii="Tahoma" w:hAnsi="Tahoma" w:cs="Tahoma"/>
          <w:b w:val="0"/>
          <w:bCs/>
        </w:rPr>
        <w:t>ination</w:t>
      </w:r>
      <w:r w:rsidRPr="003E4D51">
        <w:rPr>
          <w:rFonts w:ascii="Tahoma" w:hAnsi="Tahoma" w:cs="Tahoma"/>
          <w:b w:val="0"/>
          <w:bCs/>
        </w:rPr>
        <w:t>), invites sealed bids for the s</w:t>
      </w:r>
      <w:r w:rsidRPr="004F15B5">
        <w:rPr>
          <w:rFonts w:ascii="Tahoma" w:hAnsi="Tahoma" w:cs="Tahoma"/>
          <w:b w:val="0"/>
          <w:bCs/>
        </w:rPr>
        <w:t xml:space="preserve">upply of items from </w:t>
      </w:r>
      <w:r w:rsidR="00C210BF" w:rsidRPr="004F15B5">
        <w:rPr>
          <w:rFonts w:ascii="Tahoma" w:hAnsi="Tahoma" w:cs="Tahoma"/>
          <w:b w:val="0"/>
          <w:bCs/>
        </w:rPr>
        <w:t>o</w:t>
      </w:r>
      <w:r w:rsidRPr="004F15B5">
        <w:rPr>
          <w:rFonts w:ascii="Tahoma" w:hAnsi="Tahoma" w:cs="Tahoma"/>
          <w:b w:val="0"/>
          <w:bCs/>
        </w:rPr>
        <w:t xml:space="preserve">riginal Manufacturers / Authorized </w:t>
      </w:r>
      <w:r w:rsidR="00795F12">
        <w:rPr>
          <w:rFonts w:ascii="Tahoma" w:hAnsi="Tahoma" w:cs="Tahoma"/>
          <w:b w:val="0"/>
          <w:bCs/>
        </w:rPr>
        <w:t>Dealers</w:t>
      </w:r>
      <w:r w:rsidR="00650EEE" w:rsidRPr="004F15B5">
        <w:rPr>
          <w:rFonts w:ascii="Tahoma" w:hAnsi="Tahoma" w:cs="Tahoma"/>
          <w:b w:val="0"/>
          <w:bCs/>
        </w:rPr>
        <w:t xml:space="preserve"> </w:t>
      </w:r>
      <w:r w:rsidR="00C210BF" w:rsidRPr="004F15B5">
        <w:rPr>
          <w:rFonts w:ascii="Tahoma" w:hAnsi="Tahoma" w:cs="Tahoma"/>
          <w:b w:val="0"/>
          <w:bCs/>
        </w:rPr>
        <w:t xml:space="preserve">having registration with income tax and sale tax Authorities. A detail eligibility criterion is mentioned in the bidding documents. </w:t>
      </w:r>
    </w:p>
    <w:p w:rsidR="00845A52" w:rsidRPr="00845A52" w:rsidRDefault="00845A52" w:rsidP="00845A52">
      <w:pPr>
        <w:pStyle w:val="ListParagraph"/>
        <w:tabs>
          <w:tab w:val="left" w:pos="580"/>
        </w:tabs>
        <w:spacing w:line="276" w:lineRule="auto"/>
        <w:ind w:left="0"/>
        <w:jc w:val="right"/>
        <w:rPr>
          <w:rFonts w:ascii="Tahoma" w:hAnsi="Tahoma" w:cs="Tahoma"/>
          <w:b w:val="0"/>
        </w:rPr>
      </w:pPr>
    </w:p>
    <w:p w:rsidR="00832257" w:rsidRPr="00A171A5" w:rsidRDefault="004C51C1" w:rsidP="004F15B5">
      <w:pPr>
        <w:pStyle w:val="ListParagraph"/>
        <w:numPr>
          <w:ilvl w:val="0"/>
          <w:numId w:val="65"/>
        </w:numPr>
        <w:ind w:left="0"/>
        <w:rPr>
          <w:rStyle w:val="Hyperlink"/>
          <w:rFonts w:ascii="Tahoma" w:hAnsi="Tahoma" w:cs="Tahoma"/>
          <w:b w:val="0"/>
          <w:color w:val="auto"/>
          <w:u w:val="none"/>
        </w:rPr>
      </w:pPr>
      <w:r w:rsidRPr="00845A52">
        <w:rPr>
          <w:rFonts w:ascii="Tahoma" w:hAnsi="Tahoma" w:cs="Tahoma"/>
          <w:b w:val="0"/>
        </w:rPr>
        <w:t xml:space="preserve">Bidding documents containing detail list of </w:t>
      </w:r>
      <w:r w:rsidR="00795F12">
        <w:rPr>
          <w:rFonts w:ascii="Tahoma" w:hAnsi="Tahoma" w:cs="Tahoma"/>
          <w:b w:val="0"/>
        </w:rPr>
        <w:t xml:space="preserve">IT &amp; </w:t>
      </w:r>
      <w:r w:rsidR="003E16A1">
        <w:rPr>
          <w:rFonts w:ascii="Tahoma" w:hAnsi="Tahoma" w:cs="Tahoma"/>
          <w:b w:val="0"/>
        </w:rPr>
        <w:t xml:space="preserve">Office </w:t>
      </w:r>
      <w:r w:rsidR="00C22835" w:rsidRPr="00646590">
        <w:rPr>
          <w:rFonts w:ascii="Tahoma" w:hAnsi="Tahoma" w:cs="Tahoma"/>
          <w:b w:val="0"/>
        </w:rPr>
        <w:t>Equipment</w:t>
      </w:r>
      <w:r w:rsidR="00C552C8">
        <w:rPr>
          <w:rFonts w:ascii="Tahoma" w:hAnsi="Tahoma" w:cs="Tahoma"/>
          <w:b w:val="0"/>
        </w:rPr>
        <w:t>s</w:t>
      </w:r>
      <w:r w:rsidR="00C22835" w:rsidRPr="00646590">
        <w:rPr>
          <w:rFonts w:ascii="Tahoma" w:hAnsi="Tahoma" w:cs="Tahoma"/>
          <w:b w:val="0"/>
        </w:rPr>
        <w:t xml:space="preserve"> along</w:t>
      </w:r>
      <w:r w:rsidRPr="00646590">
        <w:rPr>
          <w:rFonts w:ascii="Tahoma" w:hAnsi="Tahoma" w:cs="Tahoma"/>
          <w:b w:val="0"/>
        </w:rPr>
        <w:t xml:space="preserve"> with term</w:t>
      </w:r>
      <w:r w:rsidR="00650EEE" w:rsidRPr="00646590">
        <w:rPr>
          <w:rFonts w:ascii="Tahoma" w:hAnsi="Tahoma" w:cs="Tahoma"/>
          <w:b w:val="0"/>
        </w:rPr>
        <w:t>s</w:t>
      </w:r>
      <w:r w:rsidRPr="00646590">
        <w:rPr>
          <w:rFonts w:ascii="Tahoma" w:hAnsi="Tahoma" w:cs="Tahoma"/>
          <w:b w:val="0"/>
        </w:rPr>
        <w:t xml:space="preserve"> and condition</w:t>
      </w:r>
      <w:r w:rsidR="00650EEE" w:rsidRPr="00646590">
        <w:rPr>
          <w:rFonts w:ascii="Tahoma" w:hAnsi="Tahoma" w:cs="Tahoma"/>
          <w:b w:val="0"/>
        </w:rPr>
        <w:t>s</w:t>
      </w:r>
      <w:r w:rsidRPr="00646590">
        <w:rPr>
          <w:rFonts w:ascii="Tahoma" w:hAnsi="Tahoma" w:cs="Tahoma"/>
          <w:b w:val="0"/>
        </w:rPr>
        <w:t xml:space="preserve"> can be obtained free of cost from the office of </w:t>
      </w:r>
      <w:r w:rsidR="000174A2">
        <w:rPr>
          <w:rFonts w:ascii="Tahoma" w:hAnsi="Tahoma" w:cs="Tahoma"/>
          <w:b w:val="0"/>
        </w:rPr>
        <w:t>Dy. Director Admin &amp; Coord.</w:t>
      </w:r>
      <w:r w:rsidR="00FD6C26">
        <w:rPr>
          <w:rFonts w:ascii="Tahoma" w:hAnsi="Tahoma" w:cs="Tahoma"/>
          <w:b w:val="0"/>
        </w:rPr>
        <w:t xml:space="preserve"> </w:t>
      </w:r>
      <w:r w:rsidRPr="00845A52">
        <w:rPr>
          <w:rFonts w:ascii="Tahoma" w:hAnsi="Tahoma" w:cs="Tahoma"/>
          <w:b w:val="0"/>
        </w:rPr>
        <w:t xml:space="preserve">DGRE Head Office, Sector G-8/4, Taleemi Chowk, Islamabad during working office hours. The same can also be downloaded from official websites of </w:t>
      </w:r>
      <w:r w:rsidR="00832257" w:rsidRPr="00845A52">
        <w:rPr>
          <w:rFonts w:ascii="Tahoma" w:hAnsi="Tahoma" w:cs="Tahoma"/>
          <w:b w:val="0"/>
        </w:rPr>
        <w:t>DGRE (</w:t>
      </w:r>
      <w:hyperlink r:id="rId15" w:history="1">
        <w:r w:rsidR="004F15B5" w:rsidRPr="00DB0EC0">
          <w:rPr>
            <w:rStyle w:val="Hyperlink"/>
            <w:rFonts w:ascii="Tahoma" w:hAnsi="Tahoma" w:cs="Tahoma"/>
            <w:b w:val="0"/>
          </w:rPr>
          <w:t>http://www.dgre.gov.pk/)</w:t>
        </w:r>
        <w:r w:rsidR="004F15B5" w:rsidRPr="004F15B5">
          <w:rPr>
            <w:rStyle w:val="Hyperlink"/>
            <w:rFonts w:ascii="Tahoma" w:hAnsi="Tahoma" w:cs="Tahoma"/>
            <w:b w:val="0"/>
            <w:u w:val="none"/>
          </w:rPr>
          <w:t xml:space="preserve"> /</w:t>
        </w:r>
      </w:hyperlink>
      <w:hyperlink r:id="rId16" w:history="1">
        <w:r w:rsidR="00832257" w:rsidRPr="00845A52">
          <w:rPr>
            <w:rFonts w:ascii="Tahoma" w:hAnsi="Tahoma" w:cs="Tahoma"/>
            <w:b w:val="0"/>
          </w:rPr>
          <w:t>Ministry of Federal Education and Professional Training</w:t>
        </w:r>
        <w:r w:rsidR="00832257" w:rsidRPr="00845A52">
          <w:rPr>
            <w:rStyle w:val="Hyperlink"/>
            <w:rFonts w:ascii="Tahoma" w:hAnsi="Tahoma" w:cs="Tahoma"/>
            <w:b w:val="0"/>
          </w:rPr>
          <w:t xml:space="preserve"> (mofept.gov.pk)</w:t>
        </w:r>
      </w:hyperlink>
      <w:r w:rsidRPr="00845A52">
        <w:rPr>
          <w:rFonts w:ascii="Tahoma" w:hAnsi="Tahoma" w:cs="Tahoma"/>
          <w:b w:val="0"/>
        </w:rPr>
        <w:t>/</w:t>
      </w:r>
      <w:r w:rsidR="00A171A5">
        <w:rPr>
          <w:rFonts w:ascii="Tahoma" w:hAnsi="Tahoma" w:cs="Tahoma"/>
          <w:b w:val="0"/>
        </w:rPr>
        <w:t xml:space="preserve">or </w:t>
      </w:r>
      <w:hyperlink r:id="rId17" w:history="1">
        <w:r w:rsidR="00A171A5" w:rsidRPr="0009442E">
          <w:rPr>
            <w:rStyle w:val="Hyperlink"/>
            <w:rFonts w:ascii="Tahoma" w:hAnsi="Tahoma" w:cs="Tahoma"/>
            <w:b w:val="0"/>
          </w:rPr>
          <w:t>https://www.ppra.org.pk</w:t>
        </w:r>
      </w:hyperlink>
      <w:r w:rsidR="00832257" w:rsidRPr="00A171A5">
        <w:rPr>
          <w:rStyle w:val="Hyperlink"/>
        </w:rPr>
        <w:t>.</w:t>
      </w:r>
    </w:p>
    <w:p w:rsidR="00A171A5" w:rsidRPr="00A171A5" w:rsidRDefault="00A171A5" w:rsidP="00A171A5">
      <w:pPr>
        <w:pStyle w:val="ListParagraph"/>
        <w:rPr>
          <w:rFonts w:ascii="Tahoma" w:hAnsi="Tahoma" w:cs="Tahoma"/>
          <w:b w:val="0"/>
        </w:rPr>
      </w:pPr>
    </w:p>
    <w:p w:rsidR="00832257" w:rsidRPr="00845A52" w:rsidRDefault="00832257" w:rsidP="004F15B5">
      <w:pPr>
        <w:pStyle w:val="ListParagraph"/>
        <w:numPr>
          <w:ilvl w:val="0"/>
          <w:numId w:val="65"/>
        </w:numPr>
        <w:tabs>
          <w:tab w:val="left" w:pos="580"/>
        </w:tabs>
        <w:spacing w:line="276" w:lineRule="auto"/>
        <w:ind w:left="0"/>
        <w:rPr>
          <w:rFonts w:ascii="Tahoma" w:hAnsi="Tahoma" w:cs="Tahoma"/>
          <w:b w:val="0"/>
        </w:rPr>
      </w:pPr>
      <w:r w:rsidRPr="00845A52">
        <w:rPr>
          <w:rFonts w:ascii="Tahoma" w:hAnsi="Tahoma" w:cs="Tahoma"/>
          <w:b w:val="0"/>
        </w:rPr>
        <w:t xml:space="preserve">Sealed Bids </w:t>
      </w:r>
      <w:r w:rsidR="004C51C1" w:rsidRPr="00845A52">
        <w:rPr>
          <w:rFonts w:ascii="Tahoma" w:hAnsi="Tahoma" w:cs="Tahoma"/>
          <w:b w:val="0"/>
        </w:rPr>
        <w:t xml:space="preserve">(Technical and Financial bids under single stage two envelop format) prepared in accordance with the instruction given in the tender documents and complete in all respect should reached office of the </w:t>
      </w:r>
      <w:r w:rsidR="00795F12">
        <w:rPr>
          <w:rFonts w:ascii="Tahoma" w:hAnsi="Tahoma" w:cs="Tahoma"/>
          <w:b w:val="0"/>
        </w:rPr>
        <w:t>Dy. Director Admin &amp; Coord.</w:t>
      </w:r>
      <w:r w:rsidR="00F86CD9">
        <w:rPr>
          <w:rFonts w:ascii="Tahoma" w:hAnsi="Tahoma" w:cs="Tahoma"/>
          <w:b w:val="0"/>
        </w:rPr>
        <w:t xml:space="preserve"> </w:t>
      </w:r>
      <w:r w:rsidR="004C51C1" w:rsidRPr="00845A52">
        <w:rPr>
          <w:rFonts w:ascii="Tahoma" w:hAnsi="Tahoma" w:cs="Tahoma"/>
          <w:b w:val="0"/>
        </w:rPr>
        <w:t xml:space="preserve">DGRE Head Office, Sector G-8/4, Taleemi Chowk, Islamabad </w:t>
      </w:r>
      <w:r w:rsidRPr="00845A52">
        <w:rPr>
          <w:rFonts w:ascii="Tahoma" w:hAnsi="Tahoma" w:cs="Tahoma"/>
          <w:b w:val="0"/>
        </w:rPr>
        <w:t xml:space="preserve">on or before </w:t>
      </w:r>
      <w:r w:rsidR="00F86CD9">
        <w:rPr>
          <w:rFonts w:ascii="Tahoma" w:hAnsi="Tahoma" w:cs="Tahoma"/>
          <w:b w:val="0"/>
        </w:rPr>
        <w:t>Thursday</w:t>
      </w:r>
      <w:r w:rsidRPr="00845A52">
        <w:rPr>
          <w:rFonts w:ascii="Tahoma" w:hAnsi="Tahoma" w:cs="Tahoma"/>
          <w:b w:val="0"/>
        </w:rPr>
        <w:t xml:space="preserve">, </w:t>
      </w:r>
      <w:r w:rsidR="000E33F6">
        <w:rPr>
          <w:rFonts w:ascii="Tahoma" w:hAnsi="Tahoma" w:cs="Tahoma"/>
          <w:b w:val="0"/>
        </w:rPr>
        <w:t>12</w:t>
      </w:r>
      <w:r w:rsidR="000E33F6" w:rsidRPr="000E33F6">
        <w:rPr>
          <w:rFonts w:ascii="Tahoma" w:hAnsi="Tahoma" w:cs="Tahoma"/>
          <w:b w:val="0"/>
          <w:vertAlign w:val="superscript"/>
        </w:rPr>
        <w:t>th</w:t>
      </w:r>
      <w:r w:rsidR="000E33F6">
        <w:rPr>
          <w:rFonts w:ascii="Tahoma" w:hAnsi="Tahoma" w:cs="Tahoma"/>
          <w:b w:val="0"/>
        </w:rPr>
        <w:t xml:space="preserve"> </w:t>
      </w:r>
      <w:r w:rsidR="00FF109C">
        <w:rPr>
          <w:rFonts w:ascii="Tahoma" w:hAnsi="Tahoma" w:cs="Tahoma"/>
          <w:b w:val="0"/>
        </w:rPr>
        <w:t>May</w:t>
      </w:r>
      <w:r w:rsidR="00F86CD9">
        <w:rPr>
          <w:rFonts w:ascii="Tahoma" w:hAnsi="Tahoma" w:cs="Tahoma"/>
          <w:b w:val="0"/>
        </w:rPr>
        <w:t>,</w:t>
      </w:r>
      <w:r w:rsidRPr="00845A52">
        <w:rPr>
          <w:rFonts w:ascii="Tahoma" w:hAnsi="Tahoma" w:cs="Tahoma"/>
          <w:b w:val="0"/>
        </w:rPr>
        <w:t xml:space="preserve">  202</w:t>
      </w:r>
      <w:r w:rsidR="00FF109C">
        <w:rPr>
          <w:rFonts w:ascii="Tahoma" w:hAnsi="Tahoma" w:cs="Tahoma"/>
          <w:b w:val="0"/>
        </w:rPr>
        <w:t>2</w:t>
      </w:r>
      <w:r w:rsidRPr="00845A52">
        <w:rPr>
          <w:rFonts w:ascii="Tahoma" w:hAnsi="Tahoma" w:cs="Tahoma"/>
          <w:b w:val="0"/>
        </w:rPr>
        <w:t xml:space="preserve"> at 03:00 PM</w:t>
      </w:r>
      <w:r w:rsidR="004C51C1" w:rsidRPr="00845A52">
        <w:rPr>
          <w:rFonts w:ascii="Tahoma" w:hAnsi="Tahoma" w:cs="Tahoma"/>
          <w:b w:val="0"/>
        </w:rPr>
        <w:t xml:space="preserve"> which will be opened </w:t>
      </w:r>
      <w:r w:rsidR="00580FDE" w:rsidRPr="00845A52">
        <w:rPr>
          <w:rFonts w:ascii="Tahoma" w:hAnsi="Tahoma" w:cs="Tahoma"/>
          <w:b w:val="0"/>
        </w:rPr>
        <w:t>publicly</w:t>
      </w:r>
      <w:r w:rsidR="004C51C1" w:rsidRPr="00845A52">
        <w:rPr>
          <w:rFonts w:ascii="Tahoma" w:hAnsi="Tahoma" w:cs="Tahoma"/>
          <w:b w:val="0"/>
        </w:rPr>
        <w:t xml:space="preserve"> on the same day at 03.30 PM in the </w:t>
      </w:r>
      <w:r w:rsidR="00F86CD9">
        <w:rPr>
          <w:rFonts w:ascii="Tahoma" w:hAnsi="Tahoma" w:cs="Tahoma"/>
          <w:b w:val="0"/>
        </w:rPr>
        <w:t xml:space="preserve">Committee Room of </w:t>
      </w:r>
      <w:r w:rsidR="004C51C1" w:rsidRPr="00845A52">
        <w:rPr>
          <w:rFonts w:ascii="Tahoma" w:hAnsi="Tahoma" w:cs="Tahoma"/>
          <w:b w:val="0"/>
        </w:rPr>
        <w:t>DGRE Head Office, Sector G-8/4, Taleemi Chowk, Islamabad</w:t>
      </w:r>
      <w:r w:rsidRPr="00845A52">
        <w:rPr>
          <w:rFonts w:ascii="Tahoma" w:hAnsi="Tahoma" w:cs="Tahoma"/>
          <w:b w:val="0"/>
        </w:rPr>
        <w:t>..</w:t>
      </w:r>
    </w:p>
    <w:p w:rsidR="00832257" w:rsidRPr="007C6F5B" w:rsidRDefault="00832257" w:rsidP="004C51C1">
      <w:pPr>
        <w:pStyle w:val="ListParagraph"/>
        <w:tabs>
          <w:tab w:val="left" w:pos="580"/>
        </w:tabs>
        <w:spacing w:before="66" w:line="276" w:lineRule="auto"/>
        <w:ind w:left="0"/>
        <w:jc w:val="right"/>
        <w:rPr>
          <w:rFonts w:ascii="Tahoma" w:hAnsi="Tahoma" w:cs="Tahoma"/>
        </w:rPr>
      </w:pPr>
    </w:p>
    <w:p w:rsidR="00FD6C26" w:rsidRDefault="00FD6C26" w:rsidP="004C51C1">
      <w:pPr>
        <w:pStyle w:val="BodyText"/>
        <w:spacing w:line="276" w:lineRule="auto"/>
        <w:jc w:val="center"/>
        <w:rPr>
          <w:rFonts w:ascii="Tahoma" w:hAnsi="Tahoma" w:cs="Tahoma"/>
          <w:bCs/>
        </w:rPr>
      </w:pPr>
    </w:p>
    <w:p w:rsidR="00FD6C26" w:rsidRDefault="00FD6C26" w:rsidP="004C51C1">
      <w:pPr>
        <w:pStyle w:val="BodyText"/>
        <w:spacing w:line="276" w:lineRule="auto"/>
        <w:jc w:val="center"/>
        <w:rPr>
          <w:rFonts w:ascii="Tahoma" w:hAnsi="Tahoma" w:cs="Tahoma"/>
          <w:bCs/>
        </w:rPr>
      </w:pPr>
    </w:p>
    <w:p w:rsidR="00FD6C26" w:rsidRDefault="00FD6C26" w:rsidP="004C51C1">
      <w:pPr>
        <w:pStyle w:val="BodyText"/>
        <w:spacing w:line="276" w:lineRule="auto"/>
        <w:jc w:val="center"/>
        <w:rPr>
          <w:rFonts w:ascii="Tahoma" w:hAnsi="Tahoma" w:cs="Tahoma"/>
          <w:bCs/>
        </w:rPr>
      </w:pPr>
    </w:p>
    <w:p w:rsidR="00832257" w:rsidRPr="00845A52" w:rsidRDefault="00845A52" w:rsidP="004C51C1">
      <w:pPr>
        <w:pStyle w:val="BodyText"/>
        <w:spacing w:line="276" w:lineRule="auto"/>
        <w:jc w:val="center"/>
        <w:rPr>
          <w:rFonts w:ascii="Tahoma" w:hAnsi="Tahoma" w:cs="Tahoma"/>
          <w:bCs/>
        </w:rPr>
      </w:pPr>
      <w:r>
        <w:rPr>
          <w:rFonts w:ascii="Tahoma" w:hAnsi="Tahoma" w:cs="Tahoma"/>
          <w:bCs/>
        </w:rPr>
        <w:t>(</w:t>
      </w:r>
      <w:r w:rsidR="008F77AE">
        <w:rPr>
          <w:rFonts w:ascii="Tahoma" w:hAnsi="Tahoma" w:cs="Tahoma"/>
          <w:bCs/>
        </w:rPr>
        <w:t>Syed Azhar Abbas</w:t>
      </w:r>
      <w:r>
        <w:rPr>
          <w:rFonts w:ascii="Tahoma" w:hAnsi="Tahoma" w:cs="Tahoma"/>
          <w:bCs/>
        </w:rPr>
        <w:t>)</w:t>
      </w:r>
    </w:p>
    <w:p w:rsidR="00832257" w:rsidRPr="00845A52" w:rsidRDefault="004C51C1" w:rsidP="004C51C1">
      <w:pPr>
        <w:pStyle w:val="BodyText"/>
        <w:spacing w:line="276" w:lineRule="auto"/>
        <w:jc w:val="center"/>
        <w:rPr>
          <w:rFonts w:ascii="Tahoma" w:hAnsi="Tahoma" w:cs="Tahoma"/>
          <w:b w:val="0"/>
        </w:rPr>
      </w:pPr>
      <w:r w:rsidRPr="00845A52">
        <w:rPr>
          <w:rFonts w:ascii="Tahoma" w:hAnsi="Tahoma" w:cs="Tahoma"/>
          <w:b w:val="0"/>
        </w:rPr>
        <w:t>Director (Administration</w:t>
      </w:r>
      <w:r w:rsidR="008F77AE">
        <w:rPr>
          <w:rFonts w:ascii="Tahoma" w:hAnsi="Tahoma" w:cs="Tahoma"/>
          <w:b w:val="0"/>
        </w:rPr>
        <w:t xml:space="preserve"> &amp; Coordination</w:t>
      </w:r>
      <w:r w:rsidR="00832257" w:rsidRPr="00845A52">
        <w:rPr>
          <w:rFonts w:ascii="Tahoma" w:hAnsi="Tahoma" w:cs="Tahoma"/>
          <w:b w:val="0"/>
        </w:rPr>
        <w:t>)</w:t>
      </w:r>
    </w:p>
    <w:p w:rsidR="00832257" w:rsidRPr="00845A52" w:rsidRDefault="00832257" w:rsidP="007C6F5B">
      <w:pPr>
        <w:pStyle w:val="BodyText"/>
        <w:spacing w:line="276" w:lineRule="auto"/>
        <w:jc w:val="center"/>
        <w:rPr>
          <w:rFonts w:ascii="Tahoma" w:hAnsi="Tahoma" w:cs="Tahoma"/>
          <w:b w:val="0"/>
        </w:rPr>
      </w:pPr>
      <w:r w:rsidRPr="00845A52">
        <w:rPr>
          <w:rFonts w:ascii="Tahoma" w:hAnsi="Tahoma" w:cs="Tahoma"/>
          <w:b w:val="0"/>
        </w:rPr>
        <w:t>Directorate General of Religious Education (DGRE)</w:t>
      </w:r>
    </w:p>
    <w:p w:rsidR="00C210BF" w:rsidRPr="00845A52" w:rsidRDefault="00832257" w:rsidP="007C6F5B">
      <w:pPr>
        <w:pStyle w:val="BodyText"/>
        <w:spacing w:line="276" w:lineRule="auto"/>
        <w:jc w:val="center"/>
        <w:rPr>
          <w:rFonts w:ascii="Tahoma" w:hAnsi="Tahoma" w:cs="Tahoma"/>
          <w:b w:val="0"/>
        </w:rPr>
      </w:pPr>
      <w:r w:rsidRPr="00845A52">
        <w:rPr>
          <w:rFonts w:ascii="Tahoma" w:hAnsi="Tahoma" w:cs="Tahoma"/>
          <w:b w:val="0"/>
        </w:rPr>
        <w:t xml:space="preserve">Sector G-8/4, Taleemi Chowk, Islamabad </w:t>
      </w:r>
    </w:p>
    <w:p w:rsidR="00832257" w:rsidRPr="00932126" w:rsidRDefault="00832257" w:rsidP="00932126">
      <w:pPr>
        <w:pStyle w:val="BodyText"/>
        <w:spacing w:line="276" w:lineRule="auto"/>
        <w:jc w:val="center"/>
        <w:rPr>
          <w:rFonts w:ascii="Tahoma" w:hAnsi="Tahoma" w:cs="Tahoma"/>
          <w:b w:val="0"/>
        </w:rPr>
      </w:pPr>
      <w:r w:rsidRPr="00845A52">
        <w:rPr>
          <w:rFonts w:ascii="Tahoma" w:hAnsi="Tahoma" w:cs="Tahoma"/>
          <w:b w:val="0"/>
        </w:rPr>
        <w:t>Ph: 92 51 9261131-4</w:t>
      </w:r>
      <w:r w:rsidR="00932126">
        <w:rPr>
          <w:rFonts w:ascii="Tahoma" w:hAnsi="Tahoma" w:cs="Tahoma"/>
          <w:b w:val="0"/>
        </w:rPr>
        <w:t xml:space="preserve">, </w:t>
      </w:r>
    </w:p>
    <w:p w:rsidR="00CA487E" w:rsidRDefault="00CA487E" w:rsidP="007C6F5B">
      <w:pPr>
        <w:pStyle w:val="Heading1"/>
        <w:spacing w:before="0"/>
        <w:jc w:val="center"/>
        <w:rPr>
          <w:rFonts w:ascii="Tahoma" w:hAnsi="Tahoma" w:cs="Tahoma"/>
          <w:color w:val="000000" w:themeColor="text1"/>
          <w:sz w:val="24"/>
          <w:szCs w:val="24"/>
        </w:rPr>
      </w:pPr>
    </w:p>
    <w:p w:rsidR="00650EEE" w:rsidRDefault="00650EEE" w:rsidP="00650EEE"/>
    <w:p w:rsidR="00832257" w:rsidRPr="00724799" w:rsidRDefault="00832257" w:rsidP="007C6F5B">
      <w:pPr>
        <w:pStyle w:val="Heading1"/>
        <w:spacing w:before="0"/>
        <w:jc w:val="center"/>
        <w:rPr>
          <w:rFonts w:ascii="Tahoma" w:hAnsi="Tahoma" w:cs="Tahoma"/>
          <w:color w:val="000000" w:themeColor="text1"/>
          <w:sz w:val="24"/>
          <w:szCs w:val="24"/>
        </w:rPr>
      </w:pPr>
      <w:r w:rsidRPr="00724799">
        <w:rPr>
          <w:rFonts w:ascii="Tahoma" w:hAnsi="Tahoma" w:cs="Tahoma"/>
          <w:color w:val="000000" w:themeColor="text1"/>
          <w:sz w:val="24"/>
          <w:szCs w:val="24"/>
        </w:rPr>
        <w:lastRenderedPageBreak/>
        <w:t>Part-I</w:t>
      </w:r>
    </w:p>
    <w:p w:rsidR="00580FDE" w:rsidRDefault="00832257" w:rsidP="007C6F5B">
      <w:pPr>
        <w:pStyle w:val="Heading3"/>
        <w:spacing w:before="0"/>
        <w:jc w:val="center"/>
        <w:rPr>
          <w:rFonts w:ascii="Tahoma" w:hAnsi="Tahoma" w:cs="Tahoma"/>
          <w:color w:val="000000" w:themeColor="text1"/>
        </w:rPr>
      </w:pPr>
      <w:bookmarkStart w:id="1" w:name="_TOC_250011"/>
      <w:bookmarkEnd w:id="1"/>
      <w:r w:rsidRPr="00724799">
        <w:rPr>
          <w:rFonts w:ascii="Tahoma" w:hAnsi="Tahoma" w:cs="Tahoma"/>
          <w:color w:val="000000" w:themeColor="text1"/>
        </w:rPr>
        <w:t>Section I.</w:t>
      </w:r>
    </w:p>
    <w:p w:rsidR="00832257" w:rsidRPr="00724799" w:rsidRDefault="00580FDE" w:rsidP="007C6F5B">
      <w:pPr>
        <w:pStyle w:val="Heading3"/>
        <w:spacing w:before="0"/>
        <w:jc w:val="center"/>
        <w:rPr>
          <w:rFonts w:ascii="Tahoma" w:hAnsi="Tahoma" w:cs="Tahoma"/>
          <w:color w:val="000000" w:themeColor="text1"/>
        </w:rPr>
      </w:pPr>
      <w:r>
        <w:rPr>
          <w:rFonts w:ascii="Tahoma" w:hAnsi="Tahoma" w:cs="Tahoma"/>
          <w:color w:val="000000" w:themeColor="text1"/>
        </w:rPr>
        <w:t>A-</w:t>
      </w:r>
      <w:r w:rsidR="00832257" w:rsidRPr="00724799">
        <w:rPr>
          <w:rFonts w:ascii="Tahoma" w:hAnsi="Tahoma" w:cs="Tahoma"/>
          <w:color w:val="000000" w:themeColor="text1"/>
        </w:rPr>
        <w:t xml:space="preserve"> Instructions to Bidders</w:t>
      </w:r>
    </w:p>
    <w:tbl>
      <w:tblPr>
        <w:tblStyle w:val="TableGrid"/>
        <w:tblW w:w="9648" w:type="dxa"/>
        <w:tblLook w:val="04A0"/>
      </w:tblPr>
      <w:tblGrid>
        <w:gridCol w:w="558"/>
        <w:gridCol w:w="1710"/>
        <w:gridCol w:w="7380"/>
      </w:tblGrid>
      <w:tr w:rsidR="001C6AFD" w:rsidTr="007B748F">
        <w:tc>
          <w:tcPr>
            <w:tcW w:w="558" w:type="dxa"/>
          </w:tcPr>
          <w:p w:rsidR="001C6AFD" w:rsidRPr="001C6AFD" w:rsidRDefault="001C6AFD" w:rsidP="007B748F">
            <w:pPr>
              <w:rPr>
                <w:bCs/>
              </w:rPr>
            </w:pPr>
            <w:r w:rsidRPr="001C6AFD">
              <w:rPr>
                <w:bCs/>
              </w:rPr>
              <w:t>S#</w:t>
            </w:r>
          </w:p>
        </w:tc>
        <w:tc>
          <w:tcPr>
            <w:tcW w:w="1710" w:type="dxa"/>
          </w:tcPr>
          <w:p w:rsidR="001C6AFD" w:rsidRPr="001345A9" w:rsidRDefault="001C6AFD" w:rsidP="00135492">
            <w:pPr>
              <w:pStyle w:val="Heading5"/>
              <w:keepNext w:val="0"/>
              <w:keepLines w:val="0"/>
              <w:tabs>
                <w:tab w:val="left" w:pos="465"/>
              </w:tabs>
              <w:spacing w:before="0"/>
              <w:jc w:val="center"/>
              <w:outlineLvl w:val="4"/>
              <w:rPr>
                <w:rFonts w:ascii="Tahoma" w:hAnsi="Tahoma" w:cs="Tahoma"/>
                <w:bCs/>
                <w:color w:val="auto"/>
              </w:rPr>
            </w:pPr>
            <w:r w:rsidRPr="001345A9">
              <w:rPr>
                <w:rFonts w:ascii="Tahoma" w:hAnsi="Tahoma" w:cs="Tahoma"/>
                <w:bCs/>
                <w:color w:val="auto"/>
              </w:rPr>
              <w:t>Head</w:t>
            </w:r>
          </w:p>
        </w:tc>
        <w:tc>
          <w:tcPr>
            <w:tcW w:w="7380" w:type="dxa"/>
          </w:tcPr>
          <w:p w:rsidR="001C6AFD" w:rsidRPr="00C1756F" w:rsidRDefault="001C6AFD" w:rsidP="00135492">
            <w:pPr>
              <w:pStyle w:val="ListParagraph"/>
              <w:tabs>
                <w:tab w:val="left" w:pos="450"/>
              </w:tabs>
              <w:ind w:left="432"/>
              <w:jc w:val="center"/>
              <w:rPr>
                <w:rFonts w:ascii="Tahoma" w:hAnsi="Tahoma" w:cs="Tahoma"/>
                <w:bCs/>
              </w:rPr>
            </w:pPr>
            <w:r w:rsidRPr="00C1756F">
              <w:rPr>
                <w:rFonts w:ascii="Tahoma" w:hAnsi="Tahoma" w:cs="Tahoma"/>
                <w:bCs/>
              </w:rPr>
              <w:t>Detail Instruction</w:t>
            </w:r>
            <w:r w:rsidR="00BB644F">
              <w:rPr>
                <w:rFonts w:ascii="Tahoma" w:hAnsi="Tahoma" w:cs="Tahoma"/>
                <w:bCs/>
              </w:rPr>
              <w:t>s</w:t>
            </w:r>
            <w:r>
              <w:rPr>
                <w:rFonts w:ascii="Tahoma" w:hAnsi="Tahoma" w:cs="Tahoma"/>
                <w:bCs/>
              </w:rPr>
              <w:t xml:space="preserve"> to bidder</w:t>
            </w:r>
          </w:p>
        </w:tc>
      </w:tr>
      <w:tr w:rsidR="001C6AFD" w:rsidTr="007B748F">
        <w:tc>
          <w:tcPr>
            <w:tcW w:w="558" w:type="dxa"/>
          </w:tcPr>
          <w:p w:rsidR="001C6AFD" w:rsidRPr="001C6AFD" w:rsidRDefault="001C6AFD" w:rsidP="007B748F">
            <w:pPr>
              <w:rPr>
                <w:bCs/>
              </w:rPr>
            </w:pPr>
            <w:r w:rsidRPr="001C6AFD">
              <w:rPr>
                <w:bCs/>
              </w:rPr>
              <w:t>1</w:t>
            </w:r>
          </w:p>
        </w:tc>
        <w:tc>
          <w:tcPr>
            <w:tcW w:w="1710" w:type="dxa"/>
          </w:tcPr>
          <w:p w:rsidR="001C6AFD" w:rsidRPr="001345A9" w:rsidRDefault="001C6AFD" w:rsidP="007B748F">
            <w:pPr>
              <w:pStyle w:val="Heading5"/>
              <w:keepNext w:val="0"/>
              <w:keepLines w:val="0"/>
              <w:tabs>
                <w:tab w:val="left" w:pos="465"/>
              </w:tabs>
              <w:spacing w:before="0"/>
              <w:outlineLvl w:val="4"/>
              <w:rPr>
                <w:rFonts w:ascii="Tahoma" w:hAnsi="Tahoma" w:cs="Tahoma"/>
                <w:bCs/>
                <w:color w:val="auto"/>
              </w:rPr>
            </w:pPr>
            <w:r w:rsidRPr="001345A9">
              <w:rPr>
                <w:rFonts w:ascii="Tahoma" w:hAnsi="Tahoma" w:cs="Tahoma"/>
                <w:bCs/>
                <w:color w:val="auto"/>
              </w:rPr>
              <w:t>Scope of Bid</w:t>
            </w:r>
          </w:p>
        </w:tc>
        <w:tc>
          <w:tcPr>
            <w:tcW w:w="7380" w:type="dxa"/>
          </w:tcPr>
          <w:p w:rsidR="001C6AFD" w:rsidRPr="00135492" w:rsidRDefault="001C6AFD" w:rsidP="00855F0E">
            <w:pPr>
              <w:pStyle w:val="ListParagraph"/>
              <w:numPr>
                <w:ilvl w:val="1"/>
                <w:numId w:val="35"/>
              </w:numPr>
              <w:tabs>
                <w:tab w:val="left" w:pos="522"/>
              </w:tabs>
              <w:ind w:left="522" w:hanging="522"/>
              <w:rPr>
                <w:rFonts w:ascii="Tahoma" w:hAnsi="Tahoma" w:cs="Tahoma"/>
                <w:b w:val="0"/>
                <w:bCs/>
              </w:rPr>
            </w:pPr>
            <w:r w:rsidRPr="00135492">
              <w:rPr>
                <w:rFonts w:ascii="Tahoma" w:hAnsi="Tahoma" w:cs="Tahoma"/>
                <w:b w:val="0"/>
                <w:bCs/>
              </w:rPr>
              <w:t>Directorate General of Religious Education invites</w:t>
            </w:r>
            <w:r w:rsidRPr="00646590">
              <w:rPr>
                <w:rFonts w:ascii="Tahoma" w:hAnsi="Tahoma" w:cs="Tahoma"/>
                <w:b w:val="0"/>
                <w:bCs/>
              </w:rPr>
              <w:t xml:space="preserve"> sealed bids for procurement of </w:t>
            </w:r>
            <w:r w:rsidR="00135492" w:rsidRPr="00646590">
              <w:rPr>
                <w:rFonts w:ascii="Tahoma" w:hAnsi="Tahoma" w:cs="Tahoma"/>
                <w:b w:val="0"/>
                <w:bCs/>
              </w:rPr>
              <w:t xml:space="preserve">IT &amp; </w:t>
            </w:r>
            <w:r w:rsidR="003E16A1" w:rsidRPr="00646590">
              <w:rPr>
                <w:rFonts w:ascii="Tahoma" w:hAnsi="Tahoma" w:cs="Tahoma"/>
                <w:b w:val="0"/>
                <w:bCs/>
              </w:rPr>
              <w:t xml:space="preserve">Office </w:t>
            </w:r>
            <w:r w:rsidR="00C22835" w:rsidRPr="00646590">
              <w:rPr>
                <w:rFonts w:ascii="Tahoma" w:hAnsi="Tahoma" w:cs="Tahoma"/>
                <w:b w:val="0"/>
                <w:bCs/>
              </w:rPr>
              <w:t>Equipment</w:t>
            </w:r>
            <w:r w:rsidR="00C552C8">
              <w:rPr>
                <w:rFonts w:ascii="Tahoma" w:hAnsi="Tahoma" w:cs="Tahoma"/>
                <w:b w:val="0"/>
                <w:bCs/>
              </w:rPr>
              <w:t>s</w:t>
            </w:r>
            <w:r w:rsidRPr="00646590">
              <w:rPr>
                <w:rFonts w:ascii="Tahoma" w:hAnsi="Tahoma" w:cs="Tahoma"/>
                <w:b w:val="0"/>
                <w:bCs/>
              </w:rPr>
              <w:t xml:space="preserve"> specified in detail in the schedule of requirements along with technical specif</w:t>
            </w:r>
            <w:r w:rsidRPr="00135492">
              <w:rPr>
                <w:rFonts w:ascii="Tahoma" w:hAnsi="Tahoma" w:cs="Tahoma"/>
                <w:b w:val="0"/>
                <w:bCs/>
              </w:rPr>
              <w:t>ication at DGRE office Taleemi Chowk Sector G-8/4 Islamabad.</w:t>
            </w:r>
          </w:p>
          <w:p w:rsidR="001C6AFD" w:rsidRPr="00135492" w:rsidRDefault="001C6AFD" w:rsidP="007B748F">
            <w:pPr>
              <w:rPr>
                <w:b w:val="0"/>
              </w:rPr>
            </w:pPr>
          </w:p>
        </w:tc>
      </w:tr>
      <w:tr w:rsidR="001C6AFD" w:rsidTr="007B748F">
        <w:tc>
          <w:tcPr>
            <w:tcW w:w="558" w:type="dxa"/>
          </w:tcPr>
          <w:p w:rsidR="001C6AFD" w:rsidRPr="001C6AFD" w:rsidRDefault="001C6AFD" w:rsidP="007B748F">
            <w:pPr>
              <w:rPr>
                <w:bCs/>
              </w:rPr>
            </w:pPr>
            <w:r w:rsidRPr="001C6AFD">
              <w:rPr>
                <w:bCs/>
              </w:rPr>
              <w:t>2</w:t>
            </w:r>
          </w:p>
        </w:tc>
        <w:tc>
          <w:tcPr>
            <w:tcW w:w="1710" w:type="dxa"/>
          </w:tcPr>
          <w:p w:rsidR="001C6AFD" w:rsidRPr="001345A9" w:rsidRDefault="001C6AFD" w:rsidP="007B748F">
            <w:pPr>
              <w:pStyle w:val="Heading5"/>
              <w:keepNext w:val="0"/>
              <w:keepLines w:val="0"/>
              <w:tabs>
                <w:tab w:val="left" w:pos="465"/>
              </w:tabs>
              <w:spacing w:before="0"/>
              <w:outlineLvl w:val="4"/>
              <w:rPr>
                <w:rFonts w:ascii="Tahoma" w:hAnsi="Tahoma" w:cs="Tahoma"/>
                <w:b w:val="0"/>
                <w:bCs/>
                <w:color w:val="auto"/>
              </w:rPr>
            </w:pPr>
            <w:r w:rsidRPr="001345A9">
              <w:rPr>
                <w:rFonts w:ascii="Tahoma" w:hAnsi="Tahoma" w:cs="Tahoma"/>
                <w:bCs/>
                <w:color w:val="auto"/>
              </w:rPr>
              <w:t>Eligible Bidders</w:t>
            </w:r>
          </w:p>
          <w:p w:rsidR="001C6AFD" w:rsidRPr="001345A9" w:rsidRDefault="001C6AFD" w:rsidP="007B748F">
            <w:pPr>
              <w:pStyle w:val="Heading5"/>
              <w:keepNext w:val="0"/>
              <w:keepLines w:val="0"/>
              <w:tabs>
                <w:tab w:val="left" w:pos="465"/>
              </w:tabs>
              <w:spacing w:before="0"/>
              <w:outlineLvl w:val="4"/>
              <w:rPr>
                <w:rFonts w:ascii="Tahoma" w:hAnsi="Tahoma" w:cs="Tahoma"/>
                <w:b w:val="0"/>
                <w:bCs/>
                <w:color w:val="auto"/>
              </w:rPr>
            </w:pPr>
          </w:p>
        </w:tc>
        <w:tc>
          <w:tcPr>
            <w:tcW w:w="7380" w:type="dxa"/>
          </w:tcPr>
          <w:p w:rsidR="001C6AFD" w:rsidRPr="00135492" w:rsidRDefault="001C6AFD" w:rsidP="00855F0E">
            <w:pPr>
              <w:pStyle w:val="ListParagraph"/>
              <w:numPr>
                <w:ilvl w:val="1"/>
                <w:numId w:val="35"/>
              </w:numPr>
              <w:tabs>
                <w:tab w:val="left" w:pos="522"/>
              </w:tabs>
              <w:ind w:left="522" w:hanging="522"/>
              <w:rPr>
                <w:rFonts w:ascii="Tahoma" w:hAnsi="Tahoma" w:cs="Tahoma"/>
                <w:b w:val="0"/>
                <w:bCs/>
              </w:rPr>
            </w:pPr>
            <w:r w:rsidRPr="00135492">
              <w:rPr>
                <w:rFonts w:ascii="Tahoma" w:hAnsi="Tahoma" w:cs="Tahoma"/>
                <w:b w:val="0"/>
                <w:bCs/>
              </w:rPr>
              <w:t>This Invitation for Bids is open to all suppliers</w:t>
            </w:r>
            <w:r w:rsidR="00FF109C">
              <w:rPr>
                <w:rFonts w:ascii="Tahoma" w:hAnsi="Tahoma" w:cs="Tahoma"/>
                <w:b w:val="0"/>
                <w:bCs/>
              </w:rPr>
              <w:t xml:space="preserve">/bidders duly registered with FBR for income tax &amp; sales tax and appears in latest active taxpayers list </w:t>
            </w:r>
            <w:r w:rsidRPr="00135492">
              <w:rPr>
                <w:rFonts w:ascii="Tahoma" w:hAnsi="Tahoma" w:cs="Tahoma"/>
                <w:b w:val="0"/>
                <w:bCs/>
              </w:rPr>
              <w:t>except as provided hereinafter.</w:t>
            </w:r>
            <w:r w:rsidR="00FF109C">
              <w:rPr>
                <w:rFonts w:ascii="Tahoma" w:hAnsi="Tahoma" w:cs="Tahoma"/>
                <w:b w:val="0"/>
                <w:bCs/>
              </w:rPr>
              <w:t xml:space="preserve"> The bidders shall not be under a declaration of ineligibility for corrupt and fraudulent practices, declared by any Government (Federal / Provisional / District), a Local Body or a Public Sector Organization.</w:t>
            </w:r>
          </w:p>
          <w:p w:rsidR="001C6AFD" w:rsidRPr="00135492" w:rsidRDefault="001C6AFD" w:rsidP="00855F0E">
            <w:pPr>
              <w:pStyle w:val="ListParagraph"/>
              <w:numPr>
                <w:ilvl w:val="1"/>
                <w:numId w:val="35"/>
              </w:numPr>
              <w:tabs>
                <w:tab w:val="left" w:pos="522"/>
              </w:tabs>
              <w:ind w:left="522" w:hanging="522"/>
              <w:rPr>
                <w:rFonts w:ascii="Tahoma" w:hAnsi="Tahoma" w:cs="Tahoma"/>
                <w:b w:val="0"/>
                <w:bCs/>
              </w:rPr>
            </w:pPr>
            <w:r w:rsidRPr="00135492">
              <w:rPr>
                <w:rFonts w:ascii="Tahoma" w:hAnsi="Tahoma" w:cs="Tahoma"/>
                <w:b w:val="0"/>
                <w:bCs/>
              </w:rPr>
              <w:t xml:space="preserve">Bidders should not be associated, or have been associated in the past, directly or indirectly, with a firm or any of its affiliates which have been engaged by the Procuring Agency to provide consulting services for the preparation of the design, specifications, and other documents to be used for the procurement of the </w:t>
            </w:r>
            <w:r w:rsidR="00074C49">
              <w:rPr>
                <w:rFonts w:ascii="Tahoma" w:hAnsi="Tahoma" w:cs="Tahoma"/>
                <w:b w:val="0"/>
                <w:bCs/>
              </w:rPr>
              <w:t>Goods</w:t>
            </w:r>
            <w:r w:rsidR="00C22835" w:rsidRPr="00135492">
              <w:rPr>
                <w:rFonts w:ascii="Tahoma" w:hAnsi="Tahoma" w:cs="Tahoma"/>
                <w:b w:val="0"/>
                <w:bCs/>
              </w:rPr>
              <w:t xml:space="preserve"> to</w:t>
            </w:r>
            <w:r w:rsidRPr="00135492">
              <w:rPr>
                <w:rFonts w:ascii="Tahoma" w:hAnsi="Tahoma" w:cs="Tahoma"/>
                <w:b w:val="0"/>
                <w:bCs/>
              </w:rPr>
              <w:t xml:space="preserve"> be purchased under this Invitation for Bids.</w:t>
            </w:r>
          </w:p>
          <w:p w:rsidR="001C6AFD" w:rsidRPr="00135492" w:rsidRDefault="001C6AFD" w:rsidP="00855F0E">
            <w:pPr>
              <w:pStyle w:val="ListParagraph"/>
              <w:numPr>
                <w:ilvl w:val="1"/>
                <w:numId w:val="35"/>
              </w:numPr>
              <w:tabs>
                <w:tab w:val="left" w:pos="522"/>
              </w:tabs>
              <w:ind w:left="522" w:hanging="522"/>
              <w:rPr>
                <w:rFonts w:ascii="Tahoma" w:hAnsi="Tahoma" w:cs="Tahoma"/>
                <w:b w:val="0"/>
                <w:bCs/>
              </w:rPr>
            </w:pPr>
            <w:r w:rsidRPr="00135492">
              <w:rPr>
                <w:rFonts w:ascii="Tahoma" w:hAnsi="Tahoma" w:cs="Tahoma"/>
                <w:b w:val="0"/>
                <w:bCs/>
              </w:rPr>
              <w:t>Government-owned enterprises may participate only if they are legally and financially autonomous, if they operate under commercial law, and if they are not a dependent agency of the Government.</w:t>
            </w:r>
          </w:p>
          <w:p w:rsidR="001C6AFD" w:rsidRPr="00135492" w:rsidRDefault="001C6AFD" w:rsidP="00855F0E">
            <w:pPr>
              <w:pStyle w:val="ListParagraph"/>
              <w:numPr>
                <w:ilvl w:val="1"/>
                <w:numId w:val="35"/>
              </w:numPr>
              <w:tabs>
                <w:tab w:val="left" w:pos="522"/>
              </w:tabs>
              <w:ind w:left="522" w:hanging="522"/>
              <w:rPr>
                <w:rFonts w:ascii="Tahoma" w:hAnsi="Tahoma" w:cs="Tahoma"/>
                <w:b w:val="0"/>
                <w:bCs/>
              </w:rPr>
            </w:pPr>
            <w:r w:rsidRPr="00135492">
              <w:rPr>
                <w:rFonts w:ascii="Tahoma" w:hAnsi="Tahoma" w:cs="Tahoma"/>
                <w:b w:val="0"/>
                <w:bCs/>
              </w:rPr>
              <w:t>Bidders shall not be under a declaration of blacklisting by any Government department or Public Procurement Regulatory Authority (PPRA).</w:t>
            </w:r>
          </w:p>
          <w:p w:rsidR="001C6AFD" w:rsidRPr="00135492" w:rsidRDefault="001C6AFD" w:rsidP="007B748F">
            <w:pPr>
              <w:pStyle w:val="ListParagraph"/>
              <w:tabs>
                <w:tab w:val="left" w:pos="450"/>
              </w:tabs>
              <w:ind w:left="432"/>
              <w:rPr>
                <w:rFonts w:ascii="Tahoma" w:hAnsi="Tahoma" w:cs="Tahoma"/>
                <w:b w:val="0"/>
                <w:bCs/>
              </w:rPr>
            </w:pPr>
          </w:p>
        </w:tc>
      </w:tr>
      <w:tr w:rsidR="001C6AFD" w:rsidTr="007B748F">
        <w:tc>
          <w:tcPr>
            <w:tcW w:w="558" w:type="dxa"/>
          </w:tcPr>
          <w:p w:rsidR="001C6AFD" w:rsidRPr="001C6AFD" w:rsidRDefault="001C6AFD" w:rsidP="007B748F">
            <w:pPr>
              <w:rPr>
                <w:bCs/>
              </w:rPr>
            </w:pPr>
            <w:r w:rsidRPr="001C6AFD">
              <w:rPr>
                <w:bCs/>
              </w:rPr>
              <w:t>3</w:t>
            </w:r>
          </w:p>
        </w:tc>
        <w:tc>
          <w:tcPr>
            <w:tcW w:w="1710" w:type="dxa"/>
          </w:tcPr>
          <w:p w:rsidR="001C6AFD" w:rsidRPr="001345A9" w:rsidRDefault="001C6AFD" w:rsidP="009D52F0">
            <w:pPr>
              <w:pStyle w:val="Heading5"/>
              <w:keepNext w:val="0"/>
              <w:keepLines w:val="0"/>
              <w:numPr>
                <w:ilvl w:val="0"/>
                <w:numId w:val="35"/>
              </w:numPr>
              <w:tabs>
                <w:tab w:val="left" w:pos="465"/>
              </w:tabs>
              <w:spacing w:before="0"/>
              <w:ind w:left="0"/>
              <w:outlineLvl w:val="4"/>
              <w:rPr>
                <w:rFonts w:ascii="Tahoma" w:hAnsi="Tahoma" w:cs="Tahoma"/>
                <w:bCs/>
                <w:color w:val="auto"/>
              </w:rPr>
            </w:pPr>
            <w:r w:rsidRPr="001345A9">
              <w:rPr>
                <w:rFonts w:ascii="Tahoma" w:hAnsi="Tahoma" w:cs="Tahoma"/>
                <w:bCs/>
                <w:color w:val="auto"/>
              </w:rPr>
              <w:t xml:space="preserve">Eligible </w:t>
            </w:r>
            <w:r w:rsidR="009D52F0" w:rsidRPr="001345A9">
              <w:rPr>
                <w:rFonts w:ascii="Tahoma" w:hAnsi="Tahoma" w:cs="Tahoma"/>
                <w:bCs/>
                <w:color w:val="auto"/>
              </w:rPr>
              <w:t xml:space="preserve">Goods &amp; Services </w:t>
            </w:r>
          </w:p>
        </w:tc>
        <w:tc>
          <w:tcPr>
            <w:tcW w:w="7380" w:type="dxa"/>
          </w:tcPr>
          <w:p w:rsidR="001C6AFD" w:rsidRPr="00135492" w:rsidRDefault="001C6AFD" w:rsidP="00DF16BC">
            <w:pPr>
              <w:pStyle w:val="ListParagraph"/>
              <w:numPr>
                <w:ilvl w:val="1"/>
                <w:numId w:val="35"/>
              </w:numPr>
              <w:tabs>
                <w:tab w:val="left" w:pos="522"/>
              </w:tabs>
              <w:ind w:left="522" w:hanging="522"/>
              <w:rPr>
                <w:rFonts w:ascii="Tahoma" w:hAnsi="Tahoma" w:cs="Tahoma"/>
                <w:b w:val="0"/>
                <w:bCs/>
              </w:rPr>
            </w:pPr>
            <w:r w:rsidRPr="00135492">
              <w:rPr>
                <w:rFonts w:ascii="Tahoma" w:hAnsi="Tahoma" w:cs="Tahoma"/>
                <w:b w:val="0"/>
                <w:bCs/>
              </w:rPr>
              <w:t xml:space="preserve">All </w:t>
            </w:r>
            <w:r w:rsidR="00074C49">
              <w:rPr>
                <w:rFonts w:ascii="Tahoma" w:hAnsi="Tahoma" w:cs="Tahoma"/>
                <w:b w:val="0"/>
                <w:bCs/>
              </w:rPr>
              <w:t>Goods</w:t>
            </w:r>
            <w:r w:rsidR="00C22835" w:rsidRPr="00135492">
              <w:rPr>
                <w:rFonts w:ascii="Tahoma" w:hAnsi="Tahoma" w:cs="Tahoma"/>
                <w:b w:val="0"/>
                <w:bCs/>
              </w:rPr>
              <w:t xml:space="preserve"> and</w:t>
            </w:r>
            <w:r w:rsidRPr="00135492">
              <w:rPr>
                <w:rFonts w:ascii="Tahoma" w:hAnsi="Tahoma" w:cs="Tahoma"/>
                <w:b w:val="0"/>
                <w:bCs/>
              </w:rPr>
              <w:t xml:space="preserve"> related services to be supplied under the contract shall have their origin in eligible source countries, and all expenditures made under the contract will be limited to such </w:t>
            </w:r>
            <w:r w:rsidR="009D52F0">
              <w:rPr>
                <w:rFonts w:ascii="Tahoma" w:hAnsi="Tahoma" w:cs="Tahoma"/>
                <w:b w:val="0"/>
                <w:bCs/>
              </w:rPr>
              <w:t xml:space="preserve">Goods </w:t>
            </w:r>
            <w:r w:rsidR="00C22835" w:rsidRPr="00135492">
              <w:rPr>
                <w:rFonts w:ascii="Tahoma" w:hAnsi="Tahoma" w:cs="Tahoma"/>
                <w:b w:val="0"/>
                <w:bCs/>
              </w:rPr>
              <w:t>and</w:t>
            </w:r>
            <w:r w:rsidRPr="00135492">
              <w:rPr>
                <w:rFonts w:ascii="Tahoma" w:hAnsi="Tahoma" w:cs="Tahoma"/>
                <w:b w:val="0"/>
                <w:bCs/>
              </w:rPr>
              <w:t xml:space="preserve"> services.</w:t>
            </w:r>
          </w:p>
          <w:p w:rsidR="001C6AFD" w:rsidRPr="00135492" w:rsidRDefault="001C6AFD" w:rsidP="00DF16BC">
            <w:pPr>
              <w:pStyle w:val="ListParagraph"/>
              <w:numPr>
                <w:ilvl w:val="1"/>
                <w:numId w:val="35"/>
              </w:numPr>
              <w:tabs>
                <w:tab w:val="left" w:pos="522"/>
              </w:tabs>
              <w:ind w:left="522" w:hanging="522"/>
              <w:rPr>
                <w:rFonts w:ascii="Tahoma" w:hAnsi="Tahoma" w:cs="Tahoma"/>
                <w:b w:val="0"/>
                <w:bCs/>
              </w:rPr>
            </w:pPr>
            <w:r w:rsidRPr="00135492">
              <w:rPr>
                <w:rFonts w:ascii="Tahoma" w:hAnsi="Tahoma" w:cs="Tahoma"/>
                <w:b w:val="0"/>
                <w:bCs/>
              </w:rPr>
              <w:t xml:space="preserve">For purposes of this clause, "origin" means the place where the </w:t>
            </w:r>
            <w:r w:rsidR="00C4431F">
              <w:rPr>
                <w:rFonts w:ascii="Tahoma" w:hAnsi="Tahoma" w:cs="Tahoma"/>
                <w:b w:val="0"/>
                <w:bCs/>
              </w:rPr>
              <w:t>goods</w:t>
            </w:r>
            <w:r w:rsidR="00C22835" w:rsidRPr="00135492">
              <w:rPr>
                <w:rFonts w:ascii="Tahoma" w:hAnsi="Tahoma" w:cs="Tahoma"/>
                <w:b w:val="0"/>
                <w:bCs/>
              </w:rPr>
              <w:t xml:space="preserve"> are</w:t>
            </w:r>
            <w:r w:rsidRPr="00135492">
              <w:rPr>
                <w:rFonts w:ascii="Tahoma" w:hAnsi="Tahoma" w:cs="Tahoma"/>
                <w:b w:val="0"/>
                <w:bCs/>
              </w:rPr>
              <w:t xml:space="preserve"> mined, grown, or produced, or the place from which the related services are supplied. </w:t>
            </w:r>
            <w:r w:rsidR="00C4431F">
              <w:rPr>
                <w:rFonts w:ascii="Tahoma" w:hAnsi="Tahoma" w:cs="Tahoma"/>
                <w:b w:val="0"/>
                <w:bCs/>
              </w:rPr>
              <w:t>Goods</w:t>
            </w:r>
            <w:r w:rsidR="00C22835" w:rsidRPr="00135492">
              <w:rPr>
                <w:rFonts w:ascii="Tahoma" w:hAnsi="Tahoma" w:cs="Tahoma"/>
                <w:b w:val="0"/>
                <w:bCs/>
              </w:rPr>
              <w:t xml:space="preserve"> are</w:t>
            </w:r>
            <w:r w:rsidRPr="00135492">
              <w:rPr>
                <w:rFonts w:ascii="Tahoma" w:hAnsi="Tahoma" w:cs="Tahoma"/>
                <w:b w:val="0"/>
                <w:bCs/>
              </w:rPr>
              <w:t xml:space="preserve"> produced when, through manufacturing, processing, or substantial and major assembly of components, a commercially-recognized product results that is substantially different in basic characteristics or in purpose or utility from its components.</w:t>
            </w:r>
          </w:p>
          <w:p w:rsidR="001C6AFD" w:rsidRPr="00135492" w:rsidRDefault="00986166" w:rsidP="00DF16BC">
            <w:pPr>
              <w:pStyle w:val="ListParagraph"/>
              <w:numPr>
                <w:ilvl w:val="1"/>
                <w:numId w:val="35"/>
              </w:numPr>
              <w:tabs>
                <w:tab w:val="left" w:pos="522"/>
              </w:tabs>
              <w:ind w:left="522" w:hanging="522"/>
              <w:rPr>
                <w:rFonts w:ascii="Tahoma" w:hAnsi="Tahoma" w:cs="Tahoma"/>
                <w:b w:val="0"/>
                <w:bCs/>
              </w:rPr>
            </w:pPr>
            <w:r>
              <w:rPr>
                <w:rFonts w:ascii="Tahoma" w:hAnsi="Tahoma" w:cs="Tahoma"/>
                <w:b w:val="0"/>
                <w:bCs/>
              </w:rPr>
              <w:t xml:space="preserve">The origin of goods and services </w:t>
            </w:r>
            <w:r w:rsidR="001C6AFD" w:rsidRPr="00135492">
              <w:rPr>
                <w:rFonts w:ascii="Tahoma" w:hAnsi="Tahoma" w:cs="Tahoma"/>
                <w:b w:val="0"/>
                <w:bCs/>
              </w:rPr>
              <w:t>is distinct from the nationality of the Bidder.</w:t>
            </w:r>
          </w:p>
          <w:p w:rsidR="001C6AFD" w:rsidRPr="00135492" w:rsidRDefault="001C6AFD" w:rsidP="007B748F">
            <w:pPr>
              <w:rPr>
                <w:b w:val="0"/>
              </w:rPr>
            </w:pPr>
          </w:p>
        </w:tc>
      </w:tr>
      <w:tr w:rsidR="001C6AFD" w:rsidTr="007B748F">
        <w:tc>
          <w:tcPr>
            <w:tcW w:w="558" w:type="dxa"/>
          </w:tcPr>
          <w:p w:rsidR="001C6AFD" w:rsidRPr="001C6AFD" w:rsidRDefault="001C6AFD" w:rsidP="007B748F">
            <w:pPr>
              <w:rPr>
                <w:bCs/>
              </w:rPr>
            </w:pPr>
            <w:r w:rsidRPr="001C6AFD">
              <w:rPr>
                <w:bCs/>
              </w:rPr>
              <w:t>4</w:t>
            </w:r>
          </w:p>
        </w:tc>
        <w:tc>
          <w:tcPr>
            <w:tcW w:w="1710" w:type="dxa"/>
          </w:tcPr>
          <w:p w:rsidR="001C6AFD" w:rsidRPr="00C1756F" w:rsidRDefault="00194FF5" w:rsidP="00194FF5">
            <w:pPr>
              <w:pStyle w:val="Heading5"/>
              <w:keepNext w:val="0"/>
              <w:keepLines w:val="0"/>
              <w:numPr>
                <w:ilvl w:val="0"/>
                <w:numId w:val="35"/>
              </w:numPr>
              <w:tabs>
                <w:tab w:val="left" w:pos="465"/>
              </w:tabs>
              <w:spacing w:before="0"/>
              <w:ind w:left="0"/>
              <w:outlineLvl w:val="4"/>
              <w:rPr>
                <w:rFonts w:ascii="Tahoma" w:hAnsi="Tahoma" w:cs="Tahoma"/>
                <w:bCs/>
              </w:rPr>
            </w:pPr>
            <w:r w:rsidRPr="001345A9">
              <w:rPr>
                <w:rFonts w:ascii="Tahoma" w:hAnsi="Tahoma" w:cs="Tahoma"/>
                <w:bCs/>
                <w:color w:val="auto"/>
              </w:rPr>
              <w:t>Bidding Procedure</w:t>
            </w:r>
          </w:p>
        </w:tc>
        <w:tc>
          <w:tcPr>
            <w:tcW w:w="7380" w:type="dxa"/>
          </w:tcPr>
          <w:p w:rsidR="00194FF5" w:rsidRDefault="00194FF5" w:rsidP="00855F0E">
            <w:pPr>
              <w:pStyle w:val="ListParagraph"/>
              <w:numPr>
                <w:ilvl w:val="1"/>
                <w:numId w:val="35"/>
              </w:numPr>
              <w:tabs>
                <w:tab w:val="left" w:pos="522"/>
              </w:tabs>
              <w:ind w:left="522" w:hanging="522"/>
              <w:rPr>
                <w:rFonts w:ascii="Tahoma" w:hAnsi="Tahoma" w:cs="Tahoma"/>
                <w:b w:val="0"/>
                <w:bCs/>
              </w:rPr>
            </w:pPr>
            <w:r>
              <w:rPr>
                <w:rFonts w:ascii="Tahoma" w:hAnsi="Tahoma" w:cs="Tahoma"/>
                <w:b w:val="0"/>
                <w:bCs/>
              </w:rPr>
              <w:t>Single Stage, Two Envelopes Bidding procedure shall be applied as per rule 36 (B) PPRA Rules 2004.</w:t>
            </w:r>
          </w:p>
          <w:p w:rsidR="00194FF5" w:rsidRPr="00194FF5" w:rsidRDefault="00194FF5" w:rsidP="00855F0E">
            <w:pPr>
              <w:pStyle w:val="ListParagraph"/>
              <w:numPr>
                <w:ilvl w:val="1"/>
                <w:numId w:val="35"/>
              </w:numPr>
              <w:tabs>
                <w:tab w:val="left" w:pos="522"/>
              </w:tabs>
              <w:ind w:left="522" w:hanging="522"/>
              <w:rPr>
                <w:rFonts w:ascii="Tahoma" w:hAnsi="Tahoma" w:cs="Tahoma"/>
                <w:b w:val="0"/>
                <w:bCs/>
              </w:rPr>
            </w:pPr>
            <w:r>
              <w:rPr>
                <w:rFonts w:ascii="Tahoma" w:hAnsi="Tahoma" w:cs="Tahoma"/>
                <w:b w:val="0"/>
                <w:bCs/>
              </w:rPr>
              <w:t xml:space="preserve">The bid shall comprise a single sealed package containing two separate sealed envelopes. Each envelop shall contain separately the </w:t>
            </w:r>
            <w:r w:rsidRPr="00194FF5">
              <w:rPr>
                <w:rFonts w:ascii="Tahoma" w:hAnsi="Tahoma" w:cs="Tahoma"/>
                <w:bCs/>
              </w:rPr>
              <w:t>Technical Proposal and Financial Proposal.</w:t>
            </w:r>
          </w:p>
          <w:p w:rsidR="00953159" w:rsidRDefault="00194FF5" w:rsidP="00855F0E">
            <w:pPr>
              <w:pStyle w:val="ListParagraph"/>
              <w:numPr>
                <w:ilvl w:val="1"/>
                <w:numId w:val="35"/>
              </w:numPr>
              <w:tabs>
                <w:tab w:val="left" w:pos="522"/>
              </w:tabs>
              <w:ind w:left="522" w:hanging="522"/>
              <w:rPr>
                <w:rFonts w:ascii="Tahoma" w:hAnsi="Tahoma" w:cs="Tahoma"/>
                <w:b w:val="0"/>
                <w:bCs/>
              </w:rPr>
            </w:pPr>
            <w:r>
              <w:rPr>
                <w:rFonts w:ascii="Tahoma" w:hAnsi="Tahoma" w:cs="Tahoma"/>
                <w:b w:val="0"/>
                <w:bCs/>
              </w:rPr>
              <w:t xml:space="preserve">The envelopes shall be sealed &amp; marked as </w:t>
            </w:r>
            <w:r w:rsidRPr="00194FF5">
              <w:rPr>
                <w:rFonts w:ascii="Tahoma" w:hAnsi="Tahoma" w:cs="Tahoma"/>
                <w:bCs/>
              </w:rPr>
              <w:t>“TECHNICAL PROPOSAL” and “FINANCIAL PROPOSAL”</w:t>
            </w:r>
            <w:r>
              <w:rPr>
                <w:rFonts w:ascii="Tahoma" w:hAnsi="Tahoma" w:cs="Tahoma"/>
                <w:b w:val="0"/>
                <w:bCs/>
              </w:rPr>
              <w:t xml:space="preserve"> in bold and legible letters.</w:t>
            </w:r>
          </w:p>
          <w:p w:rsidR="00A44851" w:rsidRDefault="00953159" w:rsidP="00855F0E">
            <w:pPr>
              <w:pStyle w:val="ListParagraph"/>
              <w:numPr>
                <w:ilvl w:val="1"/>
                <w:numId w:val="35"/>
              </w:numPr>
              <w:tabs>
                <w:tab w:val="left" w:pos="522"/>
              </w:tabs>
              <w:ind w:left="522" w:hanging="522"/>
              <w:rPr>
                <w:rFonts w:ascii="Tahoma" w:hAnsi="Tahoma" w:cs="Tahoma"/>
                <w:b w:val="0"/>
                <w:bCs/>
              </w:rPr>
            </w:pPr>
            <w:r>
              <w:rPr>
                <w:rFonts w:ascii="Tahoma" w:hAnsi="Tahoma" w:cs="Tahoma"/>
                <w:b w:val="0"/>
                <w:bCs/>
              </w:rPr>
              <w:lastRenderedPageBreak/>
              <w:t xml:space="preserve">Initially, only the envelop marked </w:t>
            </w:r>
            <w:r w:rsidRPr="00953159">
              <w:rPr>
                <w:rFonts w:ascii="Tahoma" w:hAnsi="Tahoma" w:cs="Tahoma"/>
                <w:bCs/>
              </w:rPr>
              <w:t>“TECHNICAL PROPOSAL”</w:t>
            </w:r>
            <w:r>
              <w:rPr>
                <w:rFonts w:ascii="Tahoma" w:hAnsi="Tahoma" w:cs="Tahoma"/>
                <w:b w:val="0"/>
                <w:bCs/>
              </w:rPr>
              <w:t xml:space="preserve"> shall be opened. The envelop marked as </w:t>
            </w:r>
            <w:r w:rsidR="00A44851" w:rsidRPr="00A44851">
              <w:rPr>
                <w:rFonts w:ascii="Tahoma" w:hAnsi="Tahoma" w:cs="Tahoma"/>
                <w:bCs/>
              </w:rPr>
              <w:t>“FINANCIAL PROPOSAL”</w:t>
            </w:r>
            <w:r w:rsidR="00A44851">
              <w:rPr>
                <w:rFonts w:ascii="Tahoma" w:hAnsi="Tahoma" w:cs="Tahoma"/>
                <w:b w:val="0"/>
                <w:bCs/>
              </w:rPr>
              <w:t xml:space="preserve"> shall be retained in the custody of Procuring Agency without being opened.</w:t>
            </w:r>
          </w:p>
          <w:p w:rsidR="006120F3" w:rsidRDefault="006120F3" w:rsidP="00855F0E">
            <w:pPr>
              <w:pStyle w:val="ListParagraph"/>
              <w:numPr>
                <w:ilvl w:val="1"/>
                <w:numId w:val="35"/>
              </w:numPr>
              <w:tabs>
                <w:tab w:val="left" w:pos="522"/>
              </w:tabs>
              <w:ind w:left="522" w:hanging="522"/>
              <w:rPr>
                <w:rFonts w:ascii="Tahoma" w:hAnsi="Tahoma" w:cs="Tahoma"/>
                <w:b w:val="0"/>
                <w:bCs/>
              </w:rPr>
            </w:pPr>
            <w:r>
              <w:rPr>
                <w:rFonts w:ascii="Tahoma" w:hAnsi="Tahoma" w:cs="Tahoma"/>
                <w:b w:val="0"/>
                <w:bCs/>
              </w:rPr>
              <w:t>The Procuring Agency shall evaluate the Technical Proposal, without reference to the price and reject any proposal which do not conform to the specified requirements.</w:t>
            </w:r>
          </w:p>
          <w:p w:rsidR="00D64EA6" w:rsidRDefault="006120F3" w:rsidP="00855F0E">
            <w:pPr>
              <w:pStyle w:val="ListParagraph"/>
              <w:numPr>
                <w:ilvl w:val="1"/>
                <w:numId w:val="35"/>
              </w:numPr>
              <w:tabs>
                <w:tab w:val="left" w:pos="522"/>
              </w:tabs>
              <w:ind w:left="522" w:hanging="522"/>
              <w:rPr>
                <w:rFonts w:ascii="Tahoma" w:hAnsi="Tahoma" w:cs="Tahoma"/>
                <w:b w:val="0"/>
                <w:bCs/>
              </w:rPr>
            </w:pPr>
            <w:r>
              <w:rPr>
                <w:rFonts w:ascii="Tahoma" w:hAnsi="Tahoma" w:cs="Tahoma"/>
                <w:b w:val="0"/>
                <w:bCs/>
              </w:rPr>
              <w:t>During the technical evaluation, no amendments in the technical proposal shall be permitted</w:t>
            </w:r>
            <w:r w:rsidR="00D64EA6">
              <w:rPr>
                <w:rFonts w:ascii="Tahoma" w:hAnsi="Tahoma" w:cs="Tahoma"/>
                <w:b w:val="0"/>
                <w:bCs/>
              </w:rPr>
              <w:t>.</w:t>
            </w:r>
          </w:p>
          <w:p w:rsidR="00D64EA6" w:rsidRDefault="00D64EA6" w:rsidP="00855F0E">
            <w:pPr>
              <w:pStyle w:val="ListParagraph"/>
              <w:numPr>
                <w:ilvl w:val="1"/>
                <w:numId w:val="35"/>
              </w:numPr>
              <w:tabs>
                <w:tab w:val="left" w:pos="522"/>
              </w:tabs>
              <w:ind w:left="522" w:hanging="522"/>
              <w:rPr>
                <w:rFonts w:ascii="Tahoma" w:hAnsi="Tahoma" w:cs="Tahoma"/>
                <w:b w:val="0"/>
                <w:bCs/>
              </w:rPr>
            </w:pPr>
            <w:r>
              <w:rPr>
                <w:rFonts w:ascii="Tahoma" w:hAnsi="Tahoma" w:cs="Tahoma"/>
                <w:b w:val="0"/>
                <w:bCs/>
              </w:rPr>
              <w:t>The Financial Proposals of bids shall be opened publicly at a time, date and venue to be announced and communicated to the bidders in advance.</w:t>
            </w:r>
          </w:p>
          <w:p w:rsidR="00D64EA6" w:rsidRDefault="00D64EA6" w:rsidP="00855F0E">
            <w:pPr>
              <w:pStyle w:val="ListParagraph"/>
              <w:numPr>
                <w:ilvl w:val="1"/>
                <w:numId w:val="35"/>
              </w:numPr>
              <w:tabs>
                <w:tab w:val="left" w:pos="522"/>
              </w:tabs>
              <w:ind w:left="522" w:hanging="522"/>
              <w:rPr>
                <w:rFonts w:ascii="Tahoma" w:hAnsi="Tahoma" w:cs="Tahoma"/>
                <w:b w:val="0"/>
                <w:bCs/>
              </w:rPr>
            </w:pPr>
            <w:r>
              <w:rPr>
                <w:rFonts w:ascii="Tahoma" w:hAnsi="Tahoma" w:cs="Tahoma"/>
                <w:b w:val="0"/>
                <w:bCs/>
              </w:rPr>
              <w:t>After the evaluation and approval of technical proposal, the Procuring Agency shall at a time within the bid validity period, publicly opened the financial proposals of the technically accepted bids only.</w:t>
            </w:r>
          </w:p>
          <w:p w:rsidR="001C6AFD" w:rsidRPr="00135492" w:rsidRDefault="00D64EA6" w:rsidP="00855F0E">
            <w:pPr>
              <w:pStyle w:val="ListParagraph"/>
              <w:numPr>
                <w:ilvl w:val="1"/>
                <w:numId w:val="35"/>
              </w:numPr>
              <w:tabs>
                <w:tab w:val="left" w:pos="522"/>
              </w:tabs>
              <w:ind w:left="522" w:hanging="522"/>
              <w:rPr>
                <w:b w:val="0"/>
              </w:rPr>
            </w:pPr>
            <w:r>
              <w:rPr>
                <w:rFonts w:ascii="Tahoma" w:hAnsi="Tahoma" w:cs="Tahoma"/>
                <w:b w:val="0"/>
                <w:bCs/>
              </w:rPr>
              <w:t xml:space="preserve">The financial proposals of bids found technically non-responsive or non-compliant shall be retuned </w:t>
            </w:r>
            <w:r w:rsidRPr="00D64EA6">
              <w:rPr>
                <w:rFonts w:ascii="Tahoma" w:hAnsi="Tahoma" w:cs="Tahoma"/>
                <w:bCs/>
              </w:rPr>
              <w:t>unopened</w:t>
            </w:r>
            <w:r>
              <w:rPr>
                <w:rFonts w:ascii="Tahoma" w:hAnsi="Tahoma" w:cs="Tahoma"/>
                <w:b w:val="0"/>
                <w:bCs/>
              </w:rPr>
              <w:t xml:space="preserve"> to the respective bidders.</w:t>
            </w:r>
            <w:r w:rsidRPr="00135492">
              <w:rPr>
                <w:b w:val="0"/>
              </w:rPr>
              <w:t xml:space="preserve"> </w:t>
            </w:r>
          </w:p>
        </w:tc>
      </w:tr>
    </w:tbl>
    <w:p w:rsidR="00135492" w:rsidRDefault="00135492" w:rsidP="001C6AFD">
      <w:pPr>
        <w:jc w:val="center"/>
        <w:rPr>
          <w:b/>
          <w:bCs/>
        </w:rPr>
      </w:pPr>
    </w:p>
    <w:p w:rsidR="001C6AFD" w:rsidRPr="00C1756F" w:rsidRDefault="001C6AFD" w:rsidP="001C6AFD">
      <w:pPr>
        <w:jc w:val="center"/>
        <w:rPr>
          <w:b/>
          <w:bCs/>
        </w:rPr>
      </w:pPr>
      <w:r w:rsidRPr="00C1756F">
        <w:rPr>
          <w:b/>
          <w:bCs/>
        </w:rPr>
        <w:t>B. The Bidding Documents</w:t>
      </w:r>
    </w:p>
    <w:tbl>
      <w:tblPr>
        <w:tblStyle w:val="TableGrid"/>
        <w:tblW w:w="9648" w:type="dxa"/>
        <w:tblLook w:val="04A0"/>
      </w:tblPr>
      <w:tblGrid>
        <w:gridCol w:w="553"/>
        <w:gridCol w:w="1634"/>
        <w:gridCol w:w="7461"/>
      </w:tblGrid>
      <w:tr w:rsidR="001C6AFD" w:rsidRPr="00C2265A" w:rsidTr="007B748F">
        <w:tc>
          <w:tcPr>
            <w:tcW w:w="558" w:type="dxa"/>
          </w:tcPr>
          <w:p w:rsidR="001C6AFD" w:rsidRPr="001C6AFD" w:rsidRDefault="001C6AFD" w:rsidP="007B748F">
            <w:r w:rsidRPr="001C6AFD">
              <w:t>5</w:t>
            </w:r>
          </w:p>
        </w:tc>
        <w:tc>
          <w:tcPr>
            <w:tcW w:w="1530" w:type="dxa"/>
          </w:tcPr>
          <w:p w:rsidR="001C6AFD" w:rsidRPr="001C6AFD" w:rsidRDefault="001C6AFD" w:rsidP="00DF16BC">
            <w:pPr>
              <w:pStyle w:val="ListParagraph"/>
              <w:numPr>
                <w:ilvl w:val="0"/>
                <w:numId w:val="35"/>
              </w:numPr>
              <w:tabs>
                <w:tab w:val="left" w:pos="465"/>
              </w:tabs>
              <w:spacing w:line="276" w:lineRule="auto"/>
              <w:ind w:left="0"/>
              <w:rPr>
                <w:rFonts w:ascii="Tahoma" w:hAnsi="Tahoma" w:cs="Tahoma"/>
              </w:rPr>
            </w:pPr>
            <w:r w:rsidRPr="001C6AFD">
              <w:rPr>
                <w:rFonts w:ascii="Tahoma" w:hAnsi="Tahoma" w:cs="Tahoma"/>
              </w:rPr>
              <w:t>Content of Bidding Documents</w:t>
            </w:r>
          </w:p>
          <w:p w:rsidR="001C6AFD" w:rsidRPr="001C6AFD" w:rsidRDefault="001C6AFD" w:rsidP="007B748F"/>
        </w:tc>
        <w:tc>
          <w:tcPr>
            <w:tcW w:w="7560" w:type="dxa"/>
          </w:tcPr>
          <w:p w:rsidR="001C6AFD" w:rsidRPr="00C2265A" w:rsidRDefault="001C6AFD" w:rsidP="00855F0E">
            <w:pPr>
              <w:pStyle w:val="ListParagraph"/>
              <w:numPr>
                <w:ilvl w:val="1"/>
                <w:numId w:val="35"/>
              </w:numPr>
              <w:tabs>
                <w:tab w:val="left" w:pos="522"/>
              </w:tabs>
              <w:ind w:left="522" w:hanging="522"/>
              <w:rPr>
                <w:rFonts w:ascii="Tahoma" w:hAnsi="Tahoma" w:cs="Tahoma"/>
                <w:b w:val="0"/>
                <w:bCs/>
              </w:rPr>
            </w:pPr>
            <w:r w:rsidRPr="00C2265A">
              <w:rPr>
                <w:rFonts w:ascii="Tahoma" w:hAnsi="Tahoma" w:cs="Tahoma"/>
                <w:b w:val="0"/>
                <w:bCs/>
              </w:rPr>
              <w:t xml:space="preserve">The </w:t>
            </w:r>
            <w:r w:rsidR="00D64EA6">
              <w:rPr>
                <w:rFonts w:ascii="Tahoma" w:hAnsi="Tahoma" w:cs="Tahoma"/>
                <w:b w:val="0"/>
                <w:bCs/>
              </w:rPr>
              <w:t>goods</w:t>
            </w:r>
            <w:r w:rsidR="00220D66" w:rsidRPr="00C2265A">
              <w:rPr>
                <w:rFonts w:ascii="Tahoma" w:hAnsi="Tahoma" w:cs="Tahoma"/>
                <w:b w:val="0"/>
                <w:bCs/>
              </w:rPr>
              <w:t xml:space="preserve"> required</w:t>
            </w:r>
            <w:r w:rsidRPr="00C2265A">
              <w:rPr>
                <w:rFonts w:ascii="Tahoma" w:hAnsi="Tahoma" w:cs="Tahoma"/>
                <w:b w:val="0"/>
                <w:bCs/>
              </w:rPr>
              <w:t>, bidding procedures, and contract terms are prescribed in the bidding documents. In addition to the Invitation for Bids, the bidding documents include:</w:t>
            </w:r>
          </w:p>
          <w:p w:rsidR="001C6AFD" w:rsidRDefault="001C6AFD" w:rsidP="00DF16BC">
            <w:pPr>
              <w:pStyle w:val="ListParagraph"/>
              <w:numPr>
                <w:ilvl w:val="0"/>
                <w:numId w:val="36"/>
              </w:numPr>
              <w:tabs>
                <w:tab w:val="left" w:pos="360"/>
              </w:tabs>
              <w:spacing w:line="276" w:lineRule="auto"/>
              <w:ind w:left="930"/>
              <w:jc w:val="left"/>
              <w:rPr>
                <w:rFonts w:ascii="Tahoma" w:hAnsi="Tahoma" w:cs="Tahoma"/>
                <w:b w:val="0"/>
              </w:rPr>
            </w:pPr>
            <w:r w:rsidRPr="00C2265A">
              <w:rPr>
                <w:rFonts w:ascii="Tahoma" w:hAnsi="Tahoma" w:cs="Tahoma"/>
                <w:b w:val="0"/>
              </w:rPr>
              <w:t>Instructions to Bidders (ITB)</w:t>
            </w:r>
          </w:p>
          <w:p w:rsidR="001C6AFD" w:rsidRPr="00C2265A" w:rsidRDefault="001C6AFD" w:rsidP="00DF16BC">
            <w:pPr>
              <w:pStyle w:val="ListParagraph"/>
              <w:numPr>
                <w:ilvl w:val="0"/>
                <w:numId w:val="36"/>
              </w:numPr>
              <w:tabs>
                <w:tab w:val="left" w:pos="360"/>
              </w:tabs>
              <w:spacing w:line="276" w:lineRule="auto"/>
              <w:ind w:left="930"/>
              <w:jc w:val="left"/>
              <w:rPr>
                <w:rFonts w:ascii="Tahoma" w:hAnsi="Tahoma" w:cs="Tahoma"/>
                <w:b w:val="0"/>
              </w:rPr>
            </w:pPr>
            <w:r w:rsidRPr="00C2265A">
              <w:rPr>
                <w:rFonts w:ascii="Tahoma" w:hAnsi="Tahoma" w:cs="Tahoma"/>
                <w:b w:val="0"/>
              </w:rPr>
              <w:t>Schedule of Requirements</w:t>
            </w:r>
          </w:p>
          <w:p w:rsidR="001C6AFD" w:rsidRPr="00C2265A" w:rsidRDefault="001C6AFD" w:rsidP="00DF16BC">
            <w:pPr>
              <w:pStyle w:val="ListParagraph"/>
              <w:numPr>
                <w:ilvl w:val="0"/>
                <w:numId w:val="36"/>
              </w:numPr>
              <w:tabs>
                <w:tab w:val="left" w:pos="360"/>
              </w:tabs>
              <w:spacing w:line="276" w:lineRule="auto"/>
              <w:ind w:left="930"/>
              <w:jc w:val="left"/>
              <w:rPr>
                <w:rFonts w:ascii="Tahoma" w:hAnsi="Tahoma" w:cs="Tahoma"/>
                <w:b w:val="0"/>
              </w:rPr>
            </w:pPr>
            <w:r w:rsidRPr="00C2265A">
              <w:rPr>
                <w:rFonts w:ascii="Tahoma" w:hAnsi="Tahoma" w:cs="Tahoma"/>
                <w:b w:val="0"/>
              </w:rPr>
              <w:t>Technical Specifications</w:t>
            </w:r>
          </w:p>
          <w:p w:rsidR="001C6AFD" w:rsidRPr="00C2265A" w:rsidRDefault="001C6AFD" w:rsidP="00DF16BC">
            <w:pPr>
              <w:pStyle w:val="ListParagraph"/>
              <w:numPr>
                <w:ilvl w:val="0"/>
                <w:numId w:val="36"/>
              </w:numPr>
              <w:tabs>
                <w:tab w:val="left" w:pos="360"/>
              </w:tabs>
              <w:spacing w:line="276" w:lineRule="auto"/>
              <w:ind w:left="930"/>
              <w:jc w:val="left"/>
              <w:rPr>
                <w:rFonts w:ascii="Tahoma" w:hAnsi="Tahoma" w:cs="Tahoma"/>
                <w:b w:val="0"/>
              </w:rPr>
            </w:pPr>
            <w:r w:rsidRPr="00C2265A">
              <w:rPr>
                <w:rFonts w:ascii="Tahoma" w:hAnsi="Tahoma" w:cs="Tahoma"/>
                <w:b w:val="0"/>
              </w:rPr>
              <w:t>Bid Submission Form</w:t>
            </w:r>
          </w:p>
          <w:p w:rsidR="001C6AFD" w:rsidRPr="00C2265A" w:rsidRDefault="001C6AFD" w:rsidP="00DF16BC">
            <w:pPr>
              <w:pStyle w:val="ListParagraph"/>
              <w:numPr>
                <w:ilvl w:val="0"/>
                <w:numId w:val="36"/>
              </w:numPr>
              <w:tabs>
                <w:tab w:val="left" w:pos="360"/>
              </w:tabs>
              <w:spacing w:line="276" w:lineRule="auto"/>
              <w:ind w:left="930"/>
              <w:jc w:val="left"/>
              <w:rPr>
                <w:rFonts w:ascii="Tahoma" w:hAnsi="Tahoma" w:cs="Tahoma"/>
                <w:b w:val="0"/>
              </w:rPr>
            </w:pPr>
            <w:r w:rsidRPr="00C2265A">
              <w:rPr>
                <w:rFonts w:ascii="Tahoma" w:hAnsi="Tahoma" w:cs="Tahoma"/>
                <w:b w:val="0"/>
              </w:rPr>
              <w:t>Manufacturer's Authorization Form</w:t>
            </w:r>
          </w:p>
          <w:p w:rsidR="001C6AFD" w:rsidRPr="00C2265A" w:rsidRDefault="001C6AFD" w:rsidP="00DF16BC">
            <w:pPr>
              <w:pStyle w:val="ListParagraph"/>
              <w:numPr>
                <w:ilvl w:val="0"/>
                <w:numId w:val="36"/>
              </w:numPr>
              <w:tabs>
                <w:tab w:val="left" w:pos="360"/>
              </w:tabs>
              <w:spacing w:line="276" w:lineRule="auto"/>
              <w:ind w:left="930"/>
              <w:jc w:val="left"/>
              <w:rPr>
                <w:rFonts w:ascii="Tahoma" w:hAnsi="Tahoma" w:cs="Tahoma"/>
                <w:b w:val="0"/>
              </w:rPr>
            </w:pPr>
            <w:r w:rsidRPr="00C2265A">
              <w:rPr>
                <w:rFonts w:ascii="Tahoma" w:hAnsi="Tahoma" w:cs="Tahoma"/>
                <w:b w:val="0"/>
              </w:rPr>
              <w:t>Price Schedules</w:t>
            </w:r>
          </w:p>
          <w:p w:rsidR="001C6AFD" w:rsidRDefault="001C6AFD" w:rsidP="00DF16BC">
            <w:pPr>
              <w:pStyle w:val="ListParagraph"/>
              <w:numPr>
                <w:ilvl w:val="0"/>
                <w:numId w:val="36"/>
              </w:numPr>
              <w:tabs>
                <w:tab w:val="left" w:pos="360"/>
              </w:tabs>
              <w:spacing w:line="276" w:lineRule="auto"/>
              <w:ind w:left="930"/>
              <w:jc w:val="left"/>
              <w:rPr>
                <w:rFonts w:ascii="Tahoma" w:hAnsi="Tahoma" w:cs="Tahoma"/>
                <w:b w:val="0"/>
              </w:rPr>
            </w:pPr>
            <w:r w:rsidRPr="00C2265A">
              <w:rPr>
                <w:rFonts w:ascii="Tahoma" w:hAnsi="Tahoma" w:cs="Tahoma"/>
                <w:b w:val="0"/>
              </w:rPr>
              <w:t>Contract Form</w:t>
            </w:r>
          </w:p>
          <w:p w:rsidR="001C6AFD" w:rsidRPr="00C2265A" w:rsidRDefault="001C6AFD" w:rsidP="00DF16BC">
            <w:pPr>
              <w:pStyle w:val="ListParagraph"/>
              <w:numPr>
                <w:ilvl w:val="0"/>
                <w:numId w:val="36"/>
              </w:numPr>
              <w:tabs>
                <w:tab w:val="left" w:pos="360"/>
              </w:tabs>
              <w:spacing w:line="276" w:lineRule="auto"/>
              <w:ind w:left="930"/>
              <w:jc w:val="left"/>
              <w:rPr>
                <w:rFonts w:ascii="Tahoma" w:hAnsi="Tahoma" w:cs="Tahoma"/>
                <w:b w:val="0"/>
              </w:rPr>
            </w:pPr>
            <w:r w:rsidRPr="00C2265A">
              <w:rPr>
                <w:rFonts w:ascii="Tahoma" w:hAnsi="Tahoma" w:cs="Tahoma"/>
                <w:b w:val="0"/>
              </w:rPr>
              <w:t>General Conditions of Contract (GCC)</w:t>
            </w:r>
          </w:p>
          <w:p w:rsidR="001C6AFD" w:rsidRPr="00C2265A" w:rsidRDefault="001C6AFD" w:rsidP="00DF16BC">
            <w:pPr>
              <w:pStyle w:val="ListParagraph"/>
              <w:numPr>
                <w:ilvl w:val="0"/>
                <w:numId w:val="36"/>
              </w:numPr>
              <w:tabs>
                <w:tab w:val="left" w:pos="360"/>
              </w:tabs>
              <w:spacing w:line="276" w:lineRule="auto"/>
              <w:ind w:left="930"/>
              <w:jc w:val="left"/>
              <w:rPr>
                <w:rFonts w:ascii="Tahoma" w:hAnsi="Tahoma" w:cs="Tahoma"/>
                <w:b w:val="0"/>
              </w:rPr>
            </w:pPr>
            <w:r w:rsidRPr="00C2265A">
              <w:rPr>
                <w:rFonts w:ascii="Tahoma" w:hAnsi="Tahoma" w:cs="Tahoma"/>
                <w:b w:val="0"/>
              </w:rPr>
              <w:t>Special Conditions of Contract (SCC)</w:t>
            </w:r>
          </w:p>
          <w:p w:rsidR="001C6AFD" w:rsidRDefault="001C6AFD" w:rsidP="00855F0E">
            <w:pPr>
              <w:pStyle w:val="ListParagraph"/>
              <w:numPr>
                <w:ilvl w:val="1"/>
                <w:numId w:val="35"/>
              </w:numPr>
              <w:tabs>
                <w:tab w:val="left" w:pos="522"/>
              </w:tabs>
              <w:ind w:left="522" w:hanging="522"/>
              <w:rPr>
                <w:rFonts w:ascii="Tahoma" w:hAnsi="Tahoma" w:cs="Tahoma"/>
                <w:b w:val="0"/>
                <w:bCs/>
              </w:rPr>
            </w:pPr>
            <w:r w:rsidRPr="00C2265A">
              <w:rPr>
                <w:rFonts w:ascii="Tahoma" w:hAnsi="Tahoma" w:cs="Tahoma"/>
                <w:b w:val="0"/>
                <w:bCs/>
              </w:rPr>
              <w:t>The Bidder is expected to examine all instructions, forms, terms, and specifications in the bidding documents. Failure to furnish all information required by the bidding documents or to submit a bid not substantially responsive to the bidding documents in every respect will be at the Bidder's risk and may result in the rejection of its bid.</w:t>
            </w:r>
          </w:p>
          <w:p w:rsidR="00D42D30" w:rsidRPr="00C2265A" w:rsidRDefault="00D42D30" w:rsidP="00855F0E">
            <w:pPr>
              <w:pStyle w:val="ListParagraph"/>
              <w:numPr>
                <w:ilvl w:val="1"/>
                <w:numId w:val="35"/>
              </w:numPr>
              <w:tabs>
                <w:tab w:val="left" w:pos="522"/>
              </w:tabs>
              <w:ind w:left="522" w:hanging="522"/>
              <w:rPr>
                <w:rFonts w:ascii="Tahoma" w:hAnsi="Tahoma" w:cs="Tahoma"/>
                <w:b w:val="0"/>
                <w:bCs/>
              </w:rPr>
            </w:pPr>
            <w:r>
              <w:rPr>
                <w:rFonts w:ascii="Tahoma" w:hAnsi="Tahoma" w:cs="Tahoma"/>
                <w:b w:val="0"/>
                <w:bCs/>
              </w:rPr>
              <w:t>No alteration in the bidding documents is allowed. In case a bidder alter / amend / overwrite / delete anything in the bidding documents, then tender documents will be rejected.</w:t>
            </w:r>
          </w:p>
          <w:p w:rsidR="001C6AFD" w:rsidRPr="00C2265A" w:rsidRDefault="001C6AFD" w:rsidP="007B748F">
            <w:pPr>
              <w:rPr>
                <w:b w:val="0"/>
              </w:rPr>
            </w:pPr>
          </w:p>
        </w:tc>
      </w:tr>
      <w:tr w:rsidR="001C6AFD" w:rsidRPr="00C2265A" w:rsidTr="007B748F">
        <w:tc>
          <w:tcPr>
            <w:tcW w:w="558" w:type="dxa"/>
          </w:tcPr>
          <w:p w:rsidR="001C6AFD" w:rsidRPr="001C6AFD" w:rsidRDefault="001C6AFD" w:rsidP="007B748F">
            <w:r w:rsidRPr="001C6AFD">
              <w:t>6</w:t>
            </w:r>
          </w:p>
        </w:tc>
        <w:tc>
          <w:tcPr>
            <w:tcW w:w="1530" w:type="dxa"/>
          </w:tcPr>
          <w:p w:rsidR="001C6AFD" w:rsidRPr="00F20C90" w:rsidRDefault="001C6AFD" w:rsidP="007B748F">
            <w:pPr>
              <w:pStyle w:val="Heading5"/>
              <w:keepNext w:val="0"/>
              <w:keepLines w:val="0"/>
              <w:tabs>
                <w:tab w:val="left" w:pos="465"/>
              </w:tabs>
              <w:spacing w:before="0"/>
              <w:outlineLvl w:val="4"/>
              <w:rPr>
                <w:rFonts w:ascii="Tahoma" w:hAnsi="Tahoma" w:cs="Tahoma"/>
                <w:color w:val="auto"/>
              </w:rPr>
            </w:pPr>
            <w:r w:rsidRPr="00F20C90">
              <w:rPr>
                <w:rFonts w:ascii="Tahoma" w:hAnsi="Tahoma" w:cs="Tahoma"/>
                <w:color w:val="auto"/>
              </w:rPr>
              <w:t>Clarification of Bidding Documents</w:t>
            </w:r>
          </w:p>
          <w:p w:rsidR="001C6AFD" w:rsidRPr="00F20C90" w:rsidRDefault="001C6AFD" w:rsidP="00DF16BC">
            <w:pPr>
              <w:pStyle w:val="ListParagraph"/>
              <w:numPr>
                <w:ilvl w:val="0"/>
                <w:numId w:val="35"/>
              </w:numPr>
              <w:tabs>
                <w:tab w:val="left" w:pos="465"/>
              </w:tabs>
              <w:spacing w:line="276" w:lineRule="auto"/>
              <w:ind w:left="0"/>
              <w:rPr>
                <w:rFonts w:ascii="Tahoma" w:hAnsi="Tahoma" w:cs="Tahoma"/>
              </w:rPr>
            </w:pPr>
          </w:p>
        </w:tc>
        <w:tc>
          <w:tcPr>
            <w:tcW w:w="7560" w:type="dxa"/>
          </w:tcPr>
          <w:p w:rsidR="001C6AFD" w:rsidRPr="00C2265A" w:rsidRDefault="001C6AFD" w:rsidP="00855F0E">
            <w:pPr>
              <w:pStyle w:val="ListParagraph"/>
              <w:numPr>
                <w:ilvl w:val="1"/>
                <w:numId w:val="35"/>
              </w:numPr>
              <w:tabs>
                <w:tab w:val="left" w:pos="540"/>
              </w:tabs>
              <w:ind w:left="522" w:hanging="522"/>
              <w:rPr>
                <w:rFonts w:ascii="Tahoma" w:hAnsi="Tahoma" w:cs="Tahoma"/>
                <w:b w:val="0"/>
                <w:bCs/>
              </w:rPr>
            </w:pPr>
            <w:r w:rsidRPr="00C2265A">
              <w:rPr>
                <w:rFonts w:ascii="Tahoma" w:hAnsi="Tahoma" w:cs="Tahoma"/>
                <w:b w:val="0"/>
                <w:bCs/>
              </w:rPr>
              <w:t>A prospective Bidder requiring any clarification of the bidding documents may notify the Purchaser in writing at the Purchaser's address</w:t>
            </w:r>
            <w:r w:rsidR="00AC00FE" w:rsidRPr="00C2265A">
              <w:rPr>
                <w:rFonts w:ascii="Tahoma" w:hAnsi="Tahoma" w:cs="Tahoma"/>
                <w:b w:val="0"/>
                <w:bCs/>
              </w:rPr>
              <w:t>.</w:t>
            </w:r>
            <w:r w:rsidRPr="00C2265A">
              <w:rPr>
                <w:rFonts w:ascii="Tahoma" w:hAnsi="Tahoma" w:cs="Tahoma"/>
                <w:b w:val="0"/>
                <w:bCs/>
              </w:rPr>
              <w:t xml:space="preserve"> The Purchaser will respond in writing to any request for clarification of the bidding documents which it receives no later than three (3) days prior to the deadline for the submission of bids. Written copies of the Purchaser's response (including an explanation </w:t>
            </w:r>
            <w:r w:rsidRPr="00C2265A">
              <w:rPr>
                <w:rFonts w:ascii="Tahoma" w:hAnsi="Tahoma" w:cs="Tahoma"/>
                <w:b w:val="0"/>
                <w:bCs/>
              </w:rPr>
              <w:lastRenderedPageBreak/>
              <w:t>of the query but without identifying the source of inquiry) will be sent to all prospective bidders that have received the bidding documents.</w:t>
            </w:r>
          </w:p>
        </w:tc>
      </w:tr>
      <w:tr w:rsidR="001C6AFD" w:rsidRPr="00C2265A" w:rsidTr="007B748F">
        <w:tc>
          <w:tcPr>
            <w:tcW w:w="558" w:type="dxa"/>
          </w:tcPr>
          <w:p w:rsidR="001C6AFD" w:rsidRPr="001C6AFD" w:rsidRDefault="001C6AFD" w:rsidP="007B748F">
            <w:r w:rsidRPr="001C6AFD">
              <w:lastRenderedPageBreak/>
              <w:t>7</w:t>
            </w:r>
          </w:p>
        </w:tc>
        <w:tc>
          <w:tcPr>
            <w:tcW w:w="1530" w:type="dxa"/>
          </w:tcPr>
          <w:p w:rsidR="001C6AFD" w:rsidRPr="00F20C90" w:rsidRDefault="001C6AFD" w:rsidP="00DF16BC">
            <w:pPr>
              <w:pStyle w:val="Heading5"/>
              <w:keepNext w:val="0"/>
              <w:keepLines w:val="0"/>
              <w:numPr>
                <w:ilvl w:val="0"/>
                <w:numId w:val="35"/>
              </w:numPr>
              <w:tabs>
                <w:tab w:val="left" w:pos="465"/>
              </w:tabs>
              <w:spacing w:before="0"/>
              <w:ind w:left="0"/>
              <w:outlineLvl w:val="4"/>
              <w:rPr>
                <w:rFonts w:ascii="Tahoma" w:hAnsi="Tahoma" w:cs="Tahoma"/>
                <w:color w:val="auto"/>
              </w:rPr>
            </w:pPr>
            <w:r w:rsidRPr="00F20C90">
              <w:rPr>
                <w:rFonts w:ascii="Tahoma" w:hAnsi="Tahoma" w:cs="Tahoma"/>
                <w:color w:val="auto"/>
              </w:rPr>
              <w:t>Amendment of Bidding Documents</w:t>
            </w:r>
          </w:p>
          <w:p w:rsidR="001C6AFD" w:rsidRPr="001C6AFD" w:rsidRDefault="001C6AFD" w:rsidP="007B748F">
            <w:pPr>
              <w:pStyle w:val="Heading5"/>
              <w:keepNext w:val="0"/>
              <w:keepLines w:val="0"/>
              <w:tabs>
                <w:tab w:val="left" w:pos="465"/>
              </w:tabs>
              <w:spacing w:before="0"/>
              <w:outlineLvl w:val="4"/>
              <w:rPr>
                <w:rFonts w:ascii="Tahoma" w:hAnsi="Tahoma" w:cs="Tahoma"/>
              </w:rPr>
            </w:pPr>
          </w:p>
        </w:tc>
        <w:tc>
          <w:tcPr>
            <w:tcW w:w="7560" w:type="dxa"/>
          </w:tcPr>
          <w:p w:rsidR="001C6AFD" w:rsidRPr="00C2265A" w:rsidRDefault="001C6AFD" w:rsidP="00855F0E">
            <w:pPr>
              <w:pStyle w:val="ListParagraph"/>
              <w:numPr>
                <w:ilvl w:val="1"/>
                <w:numId w:val="35"/>
              </w:numPr>
              <w:tabs>
                <w:tab w:val="left" w:pos="540"/>
              </w:tabs>
              <w:ind w:left="522" w:hanging="522"/>
              <w:rPr>
                <w:rFonts w:ascii="Tahoma" w:hAnsi="Tahoma" w:cs="Tahoma"/>
                <w:b w:val="0"/>
                <w:bCs/>
              </w:rPr>
            </w:pPr>
            <w:r w:rsidRPr="00C2265A">
              <w:rPr>
                <w:rFonts w:ascii="Tahoma" w:hAnsi="Tahoma" w:cs="Tahoma"/>
                <w:b w:val="0"/>
                <w:bCs/>
              </w:rPr>
              <w:t>At any time prior to the deadline for submission of bids, the Purchaser, for any reason, whether at its own initiative or in response to a clarification requested by a prospective Bidder, may modify the bidding documents by amendment.</w:t>
            </w:r>
          </w:p>
          <w:p w:rsidR="001C6AFD" w:rsidRPr="00C2265A" w:rsidRDefault="001C6AFD" w:rsidP="00855F0E">
            <w:pPr>
              <w:pStyle w:val="ListParagraph"/>
              <w:numPr>
                <w:ilvl w:val="1"/>
                <w:numId w:val="35"/>
              </w:numPr>
              <w:tabs>
                <w:tab w:val="left" w:pos="540"/>
              </w:tabs>
              <w:ind w:left="522" w:hanging="522"/>
              <w:rPr>
                <w:rFonts w:ascii="Tahoma" w:hAnsi="Tahoma" w:cs="Tahoma"/>
                <w:b w:val="0"/>
                <w:bCs/>
              </w:rPr>
            </w:pPr>
            <w:r w:rsidRPr="00C2265A">
              <w:rPr>
                <w:rFonts w:ascii="Tahoma" w:hAnsi="Tahoma" w:cs="Tahoma"/>
                <w:b w:val="0"/>
                <w:bCs/>
              </w:rPr>
              <w:t>All prospective bidders that have received the bidding documents will be notified of the amendment in writing and will be bi</w:t>
            </w:r>
            <w:r w:rsidR="00033390" w:rsidRPr="00C2265A">
              <w:rPr>
                <w:rFonts w:ascii="Tahoma" w:hAnsi="Tahoma" w:cs="Tahoma"/>
                <w:b w:val="0"/>
                <w:bCs/>
              </w:rPr>
              <w:t>nding</w:t>
            </w:r>
            <w:r w:rsidRPr="00C2265A">
              <w:rPr>
                <w:rFonts w:ascii="Tahoma" w:hAnsi="Tahoma" w:cs="Tahoma"/>
                <w:b w:val="0"/>
                <w:bCs/>
              </w:rPr>
              <w:t xml:space="preserve"> on them.</w:t>
            </w:r>
          </w:p>
          <w:p w:rsidR="001C6AFD" w:rsidRPr="00C2265A" w:rsidRDefault="001C6AFD" w:rsidP="007B748F">
            <w:pPr>
              <w:pStyle w:val="ListParagraph"/>
              <w:numPr>
                <w:ilvl w:val="1"/>
                <w:numId w:val="35"/>
              </w:numPr>
              <w:tabs>
                <w:tab w:val="left" w:pos="540"/>
              </w:tabs>
              <w:spacing w:line="276" w:lineRule="auto"/>
              <w:ind w:left="540" w:hanging="540"/>
              <w:rPr>
                <w:rFonts w:ascii="Tahoma" w:hAnsi="Tahoma" w:cs="Tahoma"/>
                <w:b w:val="0"/>
                <w:bCs/>
              </w:rPr>
            </w:pPr>
            <w:r w:rsidRPr="00C2265A">
              <w:rPr>
                <w:rFonts w:ascii="Tahoma" w:hAnsi="Tahoma" w:cs="Tahoma"/>
                <w:b w:val="0"/>
                <w:bCs/>
              </w:rPr>
              <w:t>In order to allow prospective bidders reasonable time in which to take the amendment into account in preparing their bids, the Purchaser, at its discretion, may extend the deadline for the submission of bids.</w:t>
            </w:r>
          </w:p>
        </w:tc>
      </w:tr>
    </w:tbl>
    <w:p w:rsidR="001C6AFD" w:rsidRDefault="001C6AFD" w:rsidP="001C6AFD"/>
    <w:p w:rsidR="001C6AFD" w:rsidRPr="00E724AB" w:rsidRDefault="001C6AFD" w:rsidP="00C2265A">
      <w:pPr>
        <w:pStyle w:val="Heading5"/>
        <w:keepNext w:val="0"/>
        <w:keepLines w:val="0"/>
        <w:widowControl w:val="0"/>
        <w:numPr>
          <w:ilvl w:val="0"/>
          <w:numId w:val="67"/>
        </w:numPr>
        <w:tabs>
          <w:tab w:val="left" w:pos="4039"/>
        </w:tabs>
        <w:autoSpaceDE w:val="0"/>
        <w:autoSpaceDN w:val="0"/>
        <w:spacing w:before="0"/>
        <w:jc w:val="center"/>
        <w:rPr>
          <w:rFonts w:ascii="Tahoma" w:hAnsi="Tahoma" w:cs="Tahoma"/>
          <w:b/>
          <w:color w:val="auto"/>
          <w:sz w:val="22"/>
          <w:szCs w:val="22"/>
        </w:rPr>
      </w:pPr>
      <w:r w:rsidRPr="00E724AB">
        <w:rPr>
          <w:rFonts w:ascii="Tahoma" w:hAnsi="Tahoma" w:cs="Tahoma"/>
          <w:b/>
          <w:color w:val="auto"/>
          <w:sz w:val="22"/>
          <w:szCs w:val="22"/>
        </w:rPr>
        <w:t>Preparation of Bids</w:t>
      </w:r>
    </w:p>
    <w:tbl>
      <w:tblPr>
        <w:tblStyle w:val="TableGrid"/>
        <w:tblW w:w="9648" w:type="dxa"/>
        <w:tblLayout w:type="fixed"/>
        <w:tblLook w:val="04A0"/>
      </w:tblPr>
      <w:tblGrid>
        <w:gridCol w:w="536"/>
        <w:gridCol w:w="1642"/>
        <w:gridCol w:w="7470"/>
      </w:tblGrid>
      <w:tr w:rsidR="001C6AFD" w:rsidRPr="00845A52" w:rsidTr="006F1348">
        <w:tc>
          <w:tcPr>
            <w:tcW w:w="536" w:type="dxa"/>
          </w:tcPr>
          <w:p w:rsidR="001C6AFD" w:rsidRPr="00580FDE" w:rsidRDefault="001C6AFD" w:rsidP="007B748F">
            <w:r w:rsidRPr="00580FDE">
              <w:t>8</w:t>
            </w:r>
          </w:p>
        </w:tc>
        <w:tc>
          <w:tcPr>
            <w:tcW w:w="1642" w:type="dxa"/>
          </w:tcPr>
          <w:p w:rsidR="001C6AFD" w:rsidRPr="00580FDE" w:rsidRDefault="001C6AFD" w:rsidP="00DF16BC">
            <w:pPr>
              <w:pStyle w:val="ListParagraph"/>
              <w:numPr>
                <w:ilvl w:val="0"/>
                <w:numId w:val="35"/>
              </w:numPr>
              <w:tabs>
                <w:tab w:val="left" w:pos="465"/>
              </w:tabs>
              <w:spacing w:line="276" w:lineRule="auto"/>
              <w:ind w:left="0"/>
              <w:rPr>
                <w:rFonts w:ascii="Tahoma" w:hAnsi="Tahoma" w:cs="Tahoma"/>
              </w:rPr>
            </w:pPr>
            <w:r w:rsidRPr="00580FDE">
              <w:rPr>
                <w:rFonts w:ascii="Tahoma" w:hAnsi="Tahoma" w:cs="Tahoma"/>
              </w:rPr>
              <w:t>Language of Bid</w:t>
            </w:r>
          </w:p>
          <w:p w:rsidR="001C6AFD" w:rsidRPr="00580FDE" w:rsidRDefault="001C6AFD" w:rsidP="007B748F">
            <w:pPr>
              <w:pStyle w:val="Heading5"/>
              <w:keepNext w:val="0"/>
              <w:keepLines w:val="0"/>
              <w:tabs>
                <w:tab w:val="left" w:pos="465"/>
              </w:tabs>
              <w:spacing w:before="0"/>
              <w:outlineLvl w:val="4"/>
              <w:rPr>
                <w:rFonts w:ascii="Tahoma" w:hAnsi="Tahoma" w:cs="Tahoma"/>
              </w:rPr>
            </w:pPr>
          </w:p>
        </w:tc>
        <w:tc>
          <w:tcPr>
            <w:tcW w:w="7470" w:type="dxa"/>
          </w:tcPr>
          <w:p w:rsidR="001C6AFD" w:rsidRPr="00C371D2" w:rsidRDefault="001C6AFD" w:rsidP="00855F0E">
            <w:pPr>
              <w:pStyle w:val="ListParagraph"/>
              <w:numPr>
                <w:ilvl w:val="1"/>
                <w:numId w:val="35"/>
              </w:numPr>
              <w:tabs>
                <w:tab w:val="left" w:pos="540"/>
              </w:tabs>
              <w:spacing w:line="276" w:lineRule="auto"/>
              <w:ind w:left="540" w:hanging="540"/>
              <w:rPr>
                <w:rFonts w:ascii="Tahoma" w:hAnsi="Tahoma" w:cs="Tahoma"/>
                <w:b w:val="0"/>
                <w:bCs/>
              </w:rPr>
            </w:pPr>
            <w:r w:rsidRPr="00C371D2">
              <w:rPr>
                <w:rFonts w:ascii="Tahoma" w:hAnsi="Tahoma" w:cs="Tahoma"/>
                <w:b w:val="0"/>
                <w:bCs/>
              </w:rPr>
              <w:t>The bid prepared by the Bidder, as well as all correspondence and documents relating to the bid exchanged by the Bidder and the Purchaser shall be written in English. Supporting documents and printed literature furnished by the Bidder may be in same language.</w:t>
            </w:r>
          </w:p>
        </w:tc>
      </w:tr>
      <w:tr w:rsidR="001C6AFD" w:rsidRPr="00845A52" w:rsidTr="006F1348">
        <w:tc>
          <w:tcPr>
            <w:tcW w:w="536" w:type="dxa"/>
          </w:tcPr>
          <w:p w:rsidR="001C6AFD" w:rsidRDefault="001C6AFD" w:rsidP="007B748F">
            <w:r>
              <w:t>9</w:t>
            </w:r>
          </w:p>
        </w:tc>
        <w:tc>
          <w:tcPr>
            <w:tcW w:w="1642" w:type="dxa"/>
          </w:tcPr>
          <w:p w:rsidR="001C6AFD" w:rsidRPr="00E724AB" w:rsidRDefault="001C6AFD" w:rsidP="00DF16BC">
            <w:pPr>
              <w:pStyle w:val="Heading5"/>
              <w:keepNext w:val="0"/>
              <w:keepLines w:val="0"/>
              <w:numPr>
                <w:ilvl w:val="0"/>
                <w:numId w:val="35"/>
              </w:numPr>
              <w:tabs>
                <w:tab w:val="left" w:pos="465"/>
              </w:tabs>
              <w:spacing w:before="0"/>
              <w:ind w:left="0"/>
              <w:outlineLvl w:val="4"/>
              <w:rPr>
                <w:rFonts w:ascii="Tahoma" w:hAnsi="Tahoma" w:cs="Tahoma"/>
                <w:b w:val="0"/>
                <w:color w:val="auto"/>
              </w:rPr>
            </w:pPr>
            <w:r w:rsidRPr="00E724AB">
              <w:rPr>
                <w:rFonts w:ascii="Tahoma" w:hAnsi="Tahoma" w:cs="Tahoma"/>
                <w:color w:val="auto"/>
              </w:rPr>
              <w:t>Documents Comprising the Bid</w:t>
            </w:r>
          </w:p>
          <w:p w:rsidR="001C6AFD" w:rsidRPr="00845A52" w:rsidRDefault="001C6AFD" w:rsidP="007B748F">
            <w:pPr>
              <w:pStyle w:val="Heading5"/>
              <w:keepNext w:val="0"/>
              <w:keepLines w:val="0"/>
              <w:tabs>
                <w:tab w:val="left" w:pos="465"/>
              </w:tabs>
              <w:spacing w:before="0"/>
              <w:outlineLvl w:val="4"/>
              <w:rPr>
                <w:rFonts w:ascii="Tahoma" w:hAnsi="Tahoma" w:cs="Tahoma"/>
                <w:b w:val="0"/>
              </w:rPr>
            </w:pPr>
          </w:p>
        </w:tc>
        <w:tc>
          <w:tcPr>
            <w:tcW w:w="7470" w:type="dxa"/>
          </w:tcPr>
          <w:p w:rsidR="001C6AFD" w:rsidRPr="00C371D2" w:rsidRDefault="001C6AFD" w:rsidP="0092207A">
            <w:pPr>
              <w:pStyle w:val="ListParagraph"/>
              <w:numPr>
                <w:ilvl w:val="1"/>
                <w:numId w:val="35"/>
              </w:numPr>
              <w:tabs>
                <w:tab w:val="left" w:pos="1000"/>
              </w:tabs>
              <w:ind w:left="540" w:hanging="540"/>
              <w:rPr>
                <w:rFonts w:ascii="Tahoma" w:hAnsi="Tahoma" w:cs="Tahoma"/>
                <w:b w:val="0"/>
              </w:rPr>
            </w:pPr>
            <w:r w:rsidRPr="00C371D2">
              <w:rPr>
                <w:rFonts w:ascii="Tahoma" w:hAnsi="Tahoma" w:cs="Tahoma"/>
                <w:b w:val="0"/>
              </w:rPr>
              <w:t>The bid prepared by the Bidder shall comprise the following components:</w:t>
            </w:r>
          </w:p>
          <w:p w:rsidR="001C6AFD" w:rsidRPr="00C371D2" w:rsidRDefault="001C6AFD" w:rsidP="0092207A">
            <w:pPr>
              <w:pStyle w:val="ListParagraph"/>
              <w:numPr>
                <w:ilvl w:val="0"/>
                <w:numId w:val="37"/>
              </w:numPr>
              <w:tabs>
                <w:tab w:val="left" w:pos="450"/>
              </w:tabs>
              <w:spacing w:line="276" w:lineRule="auto"/>
              <w:rPr>
                <w:rFonts w:ascii="Tahoma" w:hAnsi="Tahoma" w:cs="Tahoma"/>
                <w:b w:val="0"/>
              </w:rPr>
            </w:pPr>
            <w:r w:rsidRPr="00C371D2">
              <w:rPr>
                <w:rFonts w:ascii="Tahoma" w:hAnsi="Tahoma" w:cs="Tahoma"/>
                <w:b w:val="0"/>
              </w:rPr>
              <w:t>a Bid Form and a Price Schedule completed in accordance with ITB Clauses 10, 11, and 12;</w:t>
            </w:r>
          </w:p>
          <w:p w:rsidR="001C6AFD" w:rsidRPr="00C371D2" w:rsidRDefault="001C6AFD" w:rsidP="0092207A">
            <w:pPr>
              <w:pStyle w:val="ListParagraph"/>
              <w:numPr>
                <w:ilvl w:val="0"/>
                <w:numId w:val="37"/>
              </w:numPr>
              <w:tabs>
                <w:tab w:val="left" w:pos="450"/>
              </w:tabs>
              <w:spacing w:line="276" w:lineRule="auto"/>
              <w:rPr>
                <w:rFonts w:ascii="Tahoma" w:hAnsi="Tahoma" w:cs="Tahoma"/>
                <w:b w:val="0"/>
                <w:bCs/>
              </w:rPr>
            </w:pPr>
            <w:r w:rsidRPr="00C371D2">
              <w:rPr>
                <w:rFonts w:ascii="Tahoma" w:hAnsi="Tahoma" w:cs="Tahoma"/>
                <w:b w:val="0"/>
                <w:bCs/>
              </w:rPr>
              <w:t>documentary evidence established in accordance with ITB Clause 13 that the Bidder is eligible to bid and is qualified to perform the contract if its bid is accepted</w:t>
            </w:r>
            <w:r w:rsidRPr="00C371D2">
              <w:rPr>
                <w:rFonts w:ascii="Tahoma" w:hAnsi="Tahoma" w:cs="Tahoma"/>
                <w:b w:val="0"/>
              </w:rPr>
              <w:t>;</w:t>
            </w:r>
          </w:p>
          <w:p w:rsidR="001C6AFD" w:rsidRPr="00C371D2" w:rsidRDefault="001C6AFD" w:rsidP="0092207A">
            <w:pPr>
              <w:pStyle w:val="ListParagraph"/>
              <w:numPr>
                <w:ilvl w:val="0"/>
                <w:numId w:val="37"/>
              </w:numPr>
              <w:tabs>
                <w:tab w:val="left" w:pos="450"/>
              </w:tabs>
              <w:spacing w:line="276" w:lineRule="auto"/>
              <w:rPr>
                <w:rFonts w:ascii="Tahoma" w:hAnsi="Tahoma" w:cs="Tahoma"/>
                <w:b w:val="0"/>
                <w:bCs/>
              </w:rPr>
            </w:pPr>
            <w:r w:rsidRPr="00C371D2">
              <w:rPr>
                <w:rFonts w:ascii="Tahoma" w:hAnsi="Tahoma" w:cs="Tahoma"/>
                <w:b w:val="0"/>
                <w:bCs/>
              </w:rPr>
              <w:t xml:space="preserve">documentary evidence established in accordance with ITB Clause 14 that the </w:t>
            </w:r>
            <w:r w:rsidR="00C4431F">
              <w:rPr>
                <w:rFonts w:ascii="Tahoma" w:hAnsi="Tahoma" w:cs="Tahoma"/>
                <w:b w:val="0"/>
                <w:bCs/>
              </w:rPr>
              <w:t>goods</w:t>
            </w:r>
            <w:r w:rsidR="00220D66" w:rsidRPr="00C371D2">
              <w:rPr>
                <w:rFonts w:ascii="Tahoma" w:hAnsi="Tahoma" w:cs="Tahoma"/>
                <w:b w:val="0"/>
                <w:bCs/>
              </w:rPr>
              <w:t xml:space="preserve"> and</w:t>
            </w:r>
            <w:r w:rsidRPr="00C371D2">
              <w:rPr>
                <w:rFonts w:ascii="Tahoma" w:hAnsi="Tahoma" w:cs="Tahoma"/>
                <w:b w:val="0"/>
                <w:bCs/>
              </w:rPr>
              <w:t xml:space="preserve"> ancillary services to be supplied by the Bidder are eligible </w:t>
            </w:r>
            <w:r w:rsidR="00220D66" w:rsidRPr="00C371D2">
              <w:rPr>
                <w:rFonts w:ascii="Tahoma" w:hAnsi="Tahoma" w:cs="Tahoma"/>
                <w:b w:val="0"/>
                <w:bCs/>
              </w:rPr>
              <w:t>goods and</w:t>
            </w:r>
            <w:r w:rsidRPr="00C371D2">
              <w:rPr>
                <w:rFonts w:ascii="Tahoma" w:hAnsi="Tahoma" w:cs="Tahoma"/>
                <w:b w:val="0"/>
                <w:bCs/>
              </w:rPr>
              <w:t xml:space="preserve"> services and conform to the bidding doc</w:t>
            </w:r>
            <w:r w:rsidRPr="005C3A76">
              <w:rPr>
                <w:rFonts w:ascii="Tahoma" w:hAnsi="Tahoma" w:cs="Tahoma"/>
                <w:b w:val="0"/>
                <w:bCs/>
              </w:rPr>
              <w:t>umen</w:t>
            </w:r>
            <w:r w:rsidRPr="00C371D2">
              <w:rPr>
                <w:rFonts w:ascii="Tahoma" w:hAnsi="Tahoma" w:cs="Tahoma"/>
                <w:b w:val="0"/>
                <w:bCs/>
              </w:rPr>
              <w:t>ts; and</w:t>
            </w:r>
          </w:p>
          <w:p w:rsidR="001C6AFD" w:rsidRPr="00C371D2" w:rsidRDefault="001C6AFD" w:rsidP="00DF16BC">
            <w:pPr>
              <w:pStyle w:val="ListParagraph"/>
              <w:numPr>
                <w:ilvl w:val="0"/>
                <w:numId w:val="37"/>
              </w:numPr>
              <w:tabs>
                <w:tab w:val="left" w:pos="450"/>
              </w:tabs>
              <w:spacing w:line="276" w:lineRule="auto"/>
              <w:jc w:val="left"/>
              <w:rPr>
                <w:rFonts w:ascii="Tahoma" w:hAnsi="Tahoma" w:cs="Tahoma"/>
                <w:b w:val="0"/>
                <w:bCs/>
              </w:rPr>
            </w:pPr>
            <w:r w:rsidRPr="00C371D2">
              <w:rPr>
                <w:rFonts w:ascii="Tahoma" w:hAnsi="Tahoma" w:cs="Tahoma"/>
                <w:b w:val="0"/>
                <w:bCs/>
              </w:rPr>
              <w:t>bid security furnished in accordance with ITB Clause 15</w:t>
            </w:r>
          </w:p>
          <w:p w:rsidR="001C6AFD" w:rsidRPr="00C371D2" w:rsidRDefault="001C6AFD" w:rsidP="007B748F">
            <w:pPr>
              <w:pStyle w:val="ListParagraph"/>
              <w:tabs>
                <w:tab w:val="left" w:pos="540"/>
              </w:tabs>
              <w:spacing w:line="276" w:lineRule="auto"/>
              <w:ind w:left="540"/>
              <w:jc w:val="left"/>
              <w:rPr>
                <w:rFonts w:ascii="Tahoma" w:hAnsi="Tahoma" w:cs="Tahoma"/>
                <w:b w:val="0"/>
                <w:bCs/>
              </w:rPr>
            </w:pPr>
          </w:p>
        </w:tc>
      </w:tr>
      <w:tr w:rsidR="001C6AFD" w:rsidRPr="00845A52" w:rsidTr="006F1348">
        <w:tc>
          <w:tcPr>
            <w:tcW w:w="536" w:type="dxa"/>
          </w:tcPr>
          <w:p w:rsidR="001C6AFD" w:rsidRDefault="001C6AFD" w:rsidP="007B748F">
            <w:r>
              <w:t>10</w:t>
            </w:r>
          </w:p>
        </w:tc>
        <w:tc>
          <w:tcPr>
            <w:tcW w:w="1642" w:type="dxa"/>
          </w:tcPr>
          <w:p w:rsidR="001C6AFD" w:rsidRPr="00726B72" w:rsidRDefault="001C6AFD" w:rsidP="007B748F">
            <w:pPr>
              <w:pStyle w:val="Heading5"/>
              <w:keepNext w:val="0"/>
              <w:keepLines w:val="0"/>
              <w:tabs>
                <w:tab w:val="left" w:pos="587"/>
              </w:tabs>
              <w:spacing w:before="0"/>
              <w:outlineLvl w:val="4"/>
              <w:rPr>
                <w:rFonts w:ascii="Tahoma" w:hAnsi="Tahoma" w:cs="Tahoma"/>
                <w:b w:val="0"/>
                <w:bCs/>
                <w:color w:val="auto"/>
              </w:rPr>
            </w:pPr>
            <w:r w:rsidRPr="00726B72">
              <w:rPr>
                <w:rFonts w:ascii="Tahoma" w:hAnsi="Tahoma" w:cs="Tahoma"/>
                <w:bCs/>
                <w:color w:val="auto"/>
              </w:rPr>
              <w:t>Bid Form</w:t>
            </w:r>
          </w:p>
          <w:p w:rsidR="001C6AFD" w:rsidRPr="00845A52" w:rsidRDefault="001C6AFD" w:rsidP="007B748F">
            <w:pPr>
              <w:pStyle w:val="Heading5"/>
              <w:keepNext w:val="0"/>
              <w:keepLines w:val="0"/>
              <w:tabs>
                <w:tab w:val="left" w:pos="465"/>
              </w:tabs>
              <w:spacing w:before="0"/>
              <w:outlineLvl w:val="4"/>
              <w:rPr>
                <w:rFonts w:ascii="Tahoma" w:hAnsi="Tahoma" w:cs="Tahoma"/>
                <w:b w:val="0"/>
              </w:rPr>
            </w:pPr>
          </w:p>
        </w:tc>
        <w:tc>
          <w:tcPr>
            <w:tcW w:w="7470" w:type="dxa"/>
          </w:tcPr>
          <w:p w:rsidR="001C6AFD" w:rsidRPr="00C371D2" w:rsidRDefault="001C6AFD" w:rsidP="00946371">
            <w:pPr>
              <w:pStyle w:val="ListParagraph"/>
              <w:numPr>
                <w:ilvl w:val="1"/>
                <w:numId w:val="69"/>
              </w:numPr>
              <w:tabs>
                <w:tab w:val="left" w:pos="630"/>
              </w:tabs>
              <w:ind w:left="626" w:hanging="630"/>
              <w:rPr>
                <w:rFonts w:ascii="Tahoma" w:hAnsi="Tahoma" w:cs="Tahoma"/>
                <w:b w:val="0"/>
                <w:bCs/>
              </w:rPr>
            </w:pPr>
            <w:r w:rsidRPr="00C371D2">
              <w:rPr>
                <w:rFonts w:ascii="Tahoma" w:hAnsi="Tahoma" w:cs="Tahoma"/>
                <w:b w:val="0"/>
              </w:rPr>
              <w:t xml:space="preserve">The Bidder shall complete the Bid Form and the </w:t>
            </w:r>
            <w:r w:rsidRPr="00BB5EF7">
              <w:rPr>
                <w:rFonts w:ascii="Tahoma" w:hAnsi="Tahoma" w:cs="Tahoma"/>
                <w:b w:val="0"/>
                <w:bCs/>
              </w:rPr>
              <w:t>appropriate</w:t>
            </w:r>
            <w:r w:rsidRPr="00C371D2">
              <w:rPr>
                <w:rFonts w:ascii="Tahoma" w:hAnsi="Tahoma" w:cs="Tahoma"/>
                <w:b w:val="0"/>
              </w:rPr>
              <w:t xml:space="preserve"> Price </w:t>
            </w:r>
            <w:r w:rsidRPr="007F143B">
              <w:rPr>
                <w:rFonts w:ascii="Tahoma" w:hAnsi="Tahoma" w:cs="Tahoma"/>
                <w:b w:val="0"/>
                <w:bCs/>
              </w:rPr>
              <w:t>Schedule</w:t>
            </w:r>
            <w:r w:rsidRPr="00C371D2">
              <w:rPr>
                <w:rFonts w:ascii="Tahoma" w:hAnsi="Tahoma" w:cs="Tahoma"/>
                <w:b w:val="0"/>
              </w:rPr>
              <w:t xml:space="preserve"> furnished in the bidding documents, indicating the </w:t>
            </w:r>
            <w:r w:rsidR="00BB5EF7">
              <w:rPr>
                <w:rFonts w:ascii="Tahoma" w:hAnsi="Tahoma" w:cs="Tahoma"/>
                <w:b w:val="0"/>
              </w:rPr>
              <w:t>goods</w:t>
            </w:r>
            <w:r w:rsidR="00220D66" w:rsidRPr="00C371D2">
              <w:rPr>
                <w:rFonts w:ascii="Tahoma" w:hAnsi="Tahoma" w:cs="Tahoma"/>
                <w:b w:val="0"/>
              </w:rPr>
              <w:t xml:space="preserve"> to</w:t>
            </w:r>
            <w:r w:rsidRPr="00C371D2">
              <w:rPr>
                <w:rFonts w:ascii="Tahoma" w:hAnsi="Tahoma" w:cs="Tahoma"/>
                <w:b w:val="0"/>
              </w:rPr>
              <w:t xml:space="preserve"> be supplied, a brief description of the </w:t>
            </w:r>
            <w:r w:rsidR="00946371">
              <w:rPr>
                <w:rFonts w:ascii="Tahoma" w:hAnsi="Tahoma" w:cs="Tahoma"/>
                <w:b w:val="0"/>
              </w:rPr>
              <w:t>goods</w:t>
            </w:r>
            <w:r w:rsidR="001F0CBE" w:rsidRPr="00C371D2">
              <w:rPr>
                <w:rFonts w:ascii="Tahoma" w:hAnsi="Tahoma" w:cs="Tahoma"/>
                <w:b w:val="0"/>
              </w:rPr>
              <w:t>,</w:t>
            </w:r>
            <w:r w:rsidRPr="00C371D2">
              <w:rPr>
                <w:rFonts w:ascii="Tahoma" w:hAnsi="Tahoma" w:cs="Tahoma"/>
                <w:b w:val="0"/>
              </w:rPr>
              <w:t xml:space="preserve"> their country of origin, quantity, and prices</w:t>
            </w:r>
          </w:p>
        </w:tc>
      </w:tr>
      <w:tr w:rsidR="001C6AFD" w:rsidRPr="00845A52" w:rsidTr="006F1348">
        <w:tc>
          <w:tcPr>
            <w:tcW w:w="536" w:type="dxa"/>
          </w:tcPr>
          <w:p w:rsidR="001C6AFD" w:rsidRDefault="001C6AFD" w:rsidP="007B748F">
            <w:r>
              <w:t>11</w:t>
            </w:r>
          </w:p>
        </w:tc>
        <w:tc>
          <w:tcPr>
            <w:tcW w:w="1642" w:type="dxa"/>
          </w:tcPr>
          <w:p w:rsidR="001C6AFD" w:rsidRPr="00726B72" w:rsidRDefault="001C6AFD" w:rsidP="007B748F">
            <w:pPr>
              <w:pStyle w:val="Heading5"/>
              <w:keepNext w:val="0"/>
              <w:keepLines w:val="0"/>
              <w:tabs>
                <w:tab w:val="left" w:pos="587"/>
              </w:tabs>
              <w:spacing w:before="0"/>
              <w:outlineLvl w:val="4"/>
              <w:rPr>
                <w:rFonts w:ascii="Tahoma" w:hAnsi="Tahoma" w:cs="Tahoma"/>
                <w:b w:val="0"/>
                <w:bCs/>
                <w:color w:val="auto"/>
              </w:rPr>
            </w:pPr>
            <w:r w:rsidRPr="00726B72">
              <w:rPr>
                <w:rFonts w:ascii="Tahoma" w:hAnsi="Tahoma" w:cs="Tahoma"/>
                <w:bCs/>
                <w:color w:val="auto"/>
              </w:rPr>
              <w:t>Bid Prices</w:t>
            </w:r>
          </w:p>
          <w:p w:rsidR="001C6AFD" w:rsidRPr="00845A52" w:rsidRDefault="001C6AFD" w:rsidP="007B748F">
            <w:pPr>
              <w:pStyle w:val="Heading5"/>
              <w:keepNext w:val="0"/>
              <w:keepLines w:val="0"/>
              <w:tabs>
                <w:tab w:val="left" w:pos="465"/>
              </w:tabs>
              <w:spacing w:before="0"/>
              <w:outlineLvl w:val="4"/>
              <w:rPr>
                <w:rFonts w:ascii="Tahoma" w:hAnsi="Tahoma" w:cs="Tahoma"/>
                <w:b w:val="0"/>
              </w:rPr>
            </w:pPr>
          </w:p>
        </w:tc>
        <w:tc>
          <w:tcPr>
            <w:tcW w:w="7470" w:type="dxa"/>
          </w:tcPr>
          <w:p w:rsidR="001C6AFD" w:rsidRPr="00C371D2" w:rsidRDefault="001C6AFD" w:rsidP="00DF16BC">
            <w:pPr>
              <w:pStyle w:val="ListParagraph"/>
              <w:numPr>
                <w:ilvl w:val="1"/>
                <w:numId w:val="54"/>
              </w:numPr>
              <w:tabs>
                <w:tab w:val="left" w:pos="630"/>
              </w:tabs>
              <w:ind w:left="612" w:hanging="612"/>
              <w:rPr>
                <w:rFonts w:ascii="Tahoma" w:hAnsi="Tahoma" w:cs="Tahoma"/>
                <w:b w:val="0"/>
                <w:bCs/>
              </w:rPr>
            </w:pPr>
            <w:r w:rsidRPr="00C371D2">
              <w:rPr>
                <w:rFonts w:ascii="Tahoma" w:hAnsi="Tahoma" w:cs="Tahoma"/>
                <w:b w:val="0"/>
                <w:bCs/>
              </w:rPr>
              <w:t xml:space="preserve">The Bidder shall indicate on the appropriate Price Schedule the unit prices (where applicable) and total bid price of the </w:t>
            </w:r>
            <w:r w:rsidR="00946371">
              <w:rPr>
                <w:rFonts w:ascii="Tahoma" w:hAnsi="Tahoma" w:cs="Tahoma"/>
                <w:b w:val="0"/>
                <w:bCs/>
              </w:rPr>
              <w:t>goods</w:t>
            </w:r>
            <w:r w:rsidR="00C22835" w:rsidRPr="00C371D2">
              <w:rPr>
                <w:rFonts w:ascii="Tahoma" w:hAnsi="Tahoma" w:cs="Tahoma"/>
                <w:b w:val="0"/>
                <w:bCs/>
              </w:rPr>
              <w:t xml:space="preserve"> it</w:t>
            </w:r>
            <w:r w:rsidRPr="00C371D2">
              <w:rPr>
                <w:rFonts w:ascii="Tahoma" w:hAnsi="Tahoma" w:cs="Tahoma"/>
                <w:b w:val="0"/>
                <w:bCs/>
              </w:rPr>
              <w:t xml:space="preserve"> proposes to supply under the contract.</w:t>
            </w:r>
          </w:p>
          <w:p w:rsidR="001C6AFD" w:rsidRPr="00C371D2" w:rsidRDefault="001C6AFD" w:rsidP="00DF16BC">
            <w:pPr>
              <w:pStyle w:val="ListParagraph"/>
              <w:numPr>
                <w:ilvl w:val="1"/>
                <w:numId w:val="54"/>
              </w:numPr>
              <w:tabs>
                <w:tab w:val="left" w:pos="630"/>
              </w:tabs>
              <w:spacing w:line="276" w:lineRule="auto"/>
              <w:ind w:left="612" w:hanging="612"/>
              <w:rPr>
                <w:rFonts w:ascii="Tahoma" w:hAnsi="Tahoma" w:cs="Tahoma"/>
                <w:b w:val="0"/>
                <w:bCs/>
              </w:rPr>
            </w:pPr>
            <w:r w:rsidRPr="00C371D2">
              <w:rPr>
                <w:rFonts w:ascii="Tahoma" w:hAnsi="Tahoma" w:cs="Tahoma"/>
                <w:b w:val="0"/>
                <w:bCs/>
              </w:rPr>
              <w:t xml:space="preserve">Prices indicated on the Price Schedule shall be </w:t>
            </w:r>
            <w:r w:rsidRPr="00BB5EF7">
              <w:rPr>
                <w:rFonts w:ascii="Tahoma" w:hAnsi="Tahoma" w:cs="Tahoma"/>
                <w:bCs/>
              </w:rPr>
              <w:t>delivered duty paid (DDP) prices.</w:t>
            </w:r>
            <w:r w:rsidRPr="00C371D2">
              <w:rPr>
                <w:rFonts w:ascii="Tahoma" w:hAnsi="Tahoma" w:cs="Tahoma"/>
                <w:b w:val="0"/>
                <w:bCs/>
              </w:rPr>
              <w:t xml:space="preserve"> The </w:t>
            </w:r>
            <w:r w:rsidR="006A1DD7">
              <w:rPr>
                <w:rFonts w:ascii="Tahoma" w:hAnsi="Tahoma" w:cs="Tahoma"/>
                <w:b w:val="0"/>
                <w:bCs/>
              </w:rPr>
              <w:t>bidder</w:t>
            </w:r>
            <w:r w:rsidRPr="00C371D2">
              <w:rPr>
                <w:rFonts w:ascii="Tahoma" w:hAnsi="Tahoma" w:cs="Tahoma"/>
                <w:b w:val="0"/>
                <w:bCs/>
              </w:rPr>
              <w:t xml:space="preserve"> will bear all of the responsibilities, risk and cost associated with transporting </w:t>
            </w:r>
            <w:r w:rsidR="006A1DD7">
              <w:rPr>
                <w:rFonts w:ascii="Tahoma" w:hAnsi="Tahoma" w:cs="Tahoma"/>
                <w:b w:val="0"/>
                <w:bCs/>
              </w:rPr>
              <w:t>goods</w:t>
            </w:r>
            <w:r w:rsidR="00C22835" w:rsidRPr="00C371D2">
              <w:rPr>
                <w:rFonts w:ascii="Tahoma" w:hAnsi="Tahoma" w:cs="Tahoma"/>
                <w:b w:val="0"/>
                <w:bCs/>
              </w:rPr>
              <w:t xml:space="preserve"> till</w:t>
            </w:r>
            <w:r w:rsidRPr="00C371D2">
              <w:rPr>
                <w:rFonts w:ascii="Tahoma" w:hAnsi="Tahoma" w:cs="Tahoma"/>
                <w:b w:val="0"/>
                <w:bCs/>
              </w:rPr>
              <w:t xml:space="preserve"> received by Purchaser.</w:t>
            </w:r>
          </w:p>
          <w:p w:rsidR="001C6AFD" w:rsidRPr="00C371D2" w:rsidRDefault="001C6AFD" w:rsidP="00DF16BC">
            <w:pPr>
              <w:pStyle w:val="ListParagraph"/>
              <w:numPr>
                <w:ilvl w:val="1"/>
                <w:numId w:val="54"/>
              </w:numPr>
              <w:tabs>
                <w:tab w:val="left" w:pos="630"/>
              </w:tabs>
              <w:spacing w:line="276" w:lineRule="auto"/>
              <w:ind w:left="612" w:hanging="612"/>
              <w:rPr>
                <w:rFonts w:ascii="Tahoma" w:hAnsi="Tahoma" w:cs="Tahoma"/>
                <w:b w:val="0"/>
                <w:bCs/>
              </w:rPr>
            </w:pPr>
            <w:r w:rsidRPr="00C371D2">
              <w:rPr>
                <w:rFonts w:ascii="Tahoma" w:hAnsi="Tahoma" w:cs="Tahoma"/>
                <w:b w:val="0"/>
                <w:bCs/>
              </w:rPr>
              <w:t xml:space="preserve">The Bidder's separation of price components will be solely for the purpose of </w:t>
            </w:r>
            <w:r w:rsidR="001F0CBE" w:rsidRPr="00C371D2">
              <w:rPr>
                <w:rFonts w:ascii="Tahoma" w:hAnsi="Tahoma" w:cs="Tahoma"/>
                <w:b w:val="0"/>
                <w:bCs/>
              </w:rPr>
              <w:t>facilitating the comparison</w:t>
            </w:r>
            <w:r w:rsidRPr="00C371D2">
              <w:rPr>
                <w:rFonts w:ascii="Tahoma" w:hAnsi="Tahoma" w:cs="Tahoma"/>
                <w:b w:val="0"/>
                <w:bCs/>
              </w:rPr>
              <w:t xml:space="preserve"> of bids by the Purchaser and will not in any way limit the Purchaser's right to contract on any of the terms offered.</w:t>
            </w:r>
          </w:p>
          <w:p w:rsidR="001C6AFD" w:rsidRPr="00C371D2" w:rsidRDefault="001C6AFD" w:rsidP="008502AA">
            <w:pPr>
              <w:pStyle w:val="ListParagraph"/>
              <w:numPr>
                <w:ilvl w:val="1"/>
                <w:numId w:val="54"/>
              </w:numPr>
              <w:tabs>
                <w:tab w:val="left" w:pos="630"/>
              </w:tabs>
              <w:spacing w:line="276" w:lineRule="auto"/>
              <w:ind w:left="612" w:hanging="612"/>
              <w:rPr>
                <w:rFonts w:ascii="Tahoma" w:hAnsi="Tahoma" w:cs="Tahoma"/>
                <w:b w:val="0"/>
                <w:bCs/>
              </w:rPr>
            </w:pPr>
            <w:r w:rsidRPr="00C371D2">
              <w:rPr>
                <w:rFonts w:ascii="Tahoma" w:hAnsi="Tahoma" w:cs="Tahoma"/>
                <w:b w:val="0"/>
                <w:bCs/>
              </w:rPr>
              <w:lastRenderedPageBreak/>
              <w:t>Prices (in PKR) quoted by the Bidder shall be fixed during the Bidder's performance of the contract and not subject to variation on any account. A bid submitted with an adjustable price quotation will be treated as non-responsive and will be rejected.</w:t>
            </w:r>
          </w:p>
        </w:tc>
      </w:tr>
      <w:tr w:rsidR="001C6AFD" w:rsidRPr="00845A52" w:rsidTr="006F1348">
        <w:tc>
          <w:tcPr>
            <w:tcW w:w="536" w:type="dxa"/>
          </w:tcPr>
          <w:p w:rsidR="001C6AFD" w:rsidRDefault="001C6AFD" w:rsidP="007B748F">
            <w:r>
              <w:lastRenderedPageBreak/>
              <w:t>12</w:t>
            </w:r>
          </w:p>
        </w:tc>
        <w:tc>
          <w:tcPr>
            <w:tcW w:w="1642" w:type="dxa"/>
          </w:tcPr>
          <w:p w:rsidR="001C6AFD" w:rsidRPr="00726B72" w:rsidRDefault="001C6AFD" w:rsidP="007B748F">
            <w:pPr>
              <w:pStyle w:val="Heading5"/>
              <w:keepNext w:val="0"/>
              <w:keepLines w:val="0"/>
              <w:tabs>
                <w:tab w:val="left" w:pos="587"/>
              </w:tabs>
              <w:spacing w:before="0"/>
              <w:outlineLvl w:val="4"/>
              <w:rPr>
                <w:rFonts w:ascii="Tahoma" w:hAnsi="Tahoma" w:cs="Tahoma"/>
                <w:b w:val="0"/>
                <w:bCs/>
                <w:color w:val="auto"/>
              </w:rPr>
            </w:pPr>
            <w:r w:rsidRPr="00726B72">
              <w:rPr>
                <w:rFonts w:ascii="Tahoma" w:hAnsi="Tahoma" w:cs="Tahoma"/>
                <w:bCs/>
                <w:color w:val="auto"/>
              </w:rPr>
              <w:t>Bid Currencies</w:t>
            </w:r>
          </w:p>
          <w:p w:rsidR="001C6AFD" w:rsidRPr="00845A52" w:rsidRDefault="001C6AFD" w:rsidP="007B748F">
            <w:pPr>
              <w:pStyle w:val="Heading5"/>
              <w:keepNext w:val="0"/>
              <w:keepLines w:val="0"/>
              <w:tabs>
                <w:tab w:val="left" w:pos="465"/>
              </w:tabs>
              <w:spacing w:before="0"/>
              <w:outlineLvl w:val="4"/>
              <w:rPr>
                <w:rFonts w:ascii="Tahoma" w:hAnsi="Tahoma" w:cs="Tahoma"/>
                <w:b w:val="0"/>
              </w:rPr>
            </w:pPr>
          </w:p>
        </w:tc>
        <w:tc>
          <w:tcPr>
            <w:tcW w:w="7470" w:type="dxa"/>
          </w:tcPr>
          <w:p w:rsidR="001C6AFD" w:rsidRPr="00C371D2" w:rsidRDefault="001C6AFD" w:rsidP="009C6721">
            <w:pPr>
              <w:pStyle w:val="ListParagraph"/>
              <w:numPr>
                <w:ilvl w:val="1"/>
                <w:numId w:val="55"/>
              </w:numPr>
              <w:ind w:left="702" w:hanging="702"/>
              <w:rPr>
                <w:rFonts w:ascii="Tahoma" w:hAnsi="Tahoma" w:cs="Tahoma"/>
                <w:b w:val="0"/>
              </w:rPr>
            </w:pPr>
            <w:r w:rsidRPr="00C371D2">
              <w:rPr>
                <w:rFonts w:ascii="Tahoma" w:hAnsi="Tahoma" w:cs="Tahoma"/>
                <w:b w:val="0"/>
                <w:bCs/>
              </w:rPr>
              <w:t>Prices shall be quoted</w:t>
            </w:r>
            <w:r w:rsidR="009C6721">
              <w:rPr>
                <w:rFonts w:ascii="Tahoma" w:hAnsi="Tahoma" w:cs="Tahoma"/>
                <w:b w:val="0"/>
                <w:bCs/>
              </w:rPr>
              <w:t xml:space="preserve"> in Pak Rupees unless otherwise </w:t>
            </w:r>
            <w:r w:rsidRPr="00C371D2">
              <w:rPr>
                <w:rFonts w:ascii="Tahoma" w:hAnsi="Tahoma" w:cs="Tahoma"/>
                <w:b w:val="0"/>
                <w:bCs/>
              </w:rPr>
              <w:t>specified in the Bid Data Sheet</w:t>
            </w:r>
            <w:r w:rsidRPr="00C371D2">
              <w:rPr>
                <w:rFonts w:ascii="Tahoma" w:hAnsi="Tahoma" w:cs="Tahoma"/>
                <w:b w:val="0"/>
              </w:rPr>
              <w:t>.</w:t>
            </w:r>
          </w:p>
          <w:p w:rsidR="001C6AFD" w:rsidRPr="00C371D2" w:rsidRDefault="001C6AFD" w:rsidP="007B748F">
            <w:pPr>
              <w:pStyle w:val="ListParagraph"/>
              <w:tabs>
                <w:tab w:val="left" w:pos="1000"/>
              </w:tabs>
              <w:ind w:left="540"/>
              <w:rPr>
                <w:rFonts w:ascii="Tahoma" w:hAnsi="Tahoma" w:cs="Tahoma"/>
                <w:b w:val="0"/>
              </w:rPr>
            </w:pPr>
          </w:p>
        </w:tc>
      </w:tr>
      <w:tr w:rsidR="001C6AFD" w:rsidRPr="00845A52" w:rsidTr="006F1348">
        <w:tc>
          <w:tcPr>
            <w:tcW w:w="536" w:type="dxa"/>
          </w:tcPr>
          <w:p w:rsidR="001C6AFD" w:rsidRDefault="001C6AFD" w:rsidP="007B748F">
            <w:r>
              <w:t>13</w:t>
            </w:r>
          </w:p>
        </w:tc>
        <w:tc>
          <w:tcPr>
            <w:tcW w:w="1642" w:type="dxa"/>
          </w:tcPr>
          <w:p w:rsidR="001C6AFD" w:rsidRPr="00DD22EC" w:rsidRDefault="001C6AFD" w:rsidP="007B748F">
            <w:pPr>
              <w:pStyle w:val="Heading5"/>
              <w:keepNext w:val="0"/>
              <w:keepLines w:val="0"/>
              <w:tabs>
                <w:tab w:val="left" w:pos="587"/>
              </w:tabs>
              <w:spacing w:before="0"/>
              <w:outlineLvl w:val="4"/>
              <w:rPr>
                <w:rFonts w:ascii="Tahoma" w:hAnsi="Tahoma" w:cs="Tahoma"/>
                <w:b w:val="0"/>
                <w:bCs/>
                <w:color w:val="auto"/>
              </w:rPr>
            </w:pPr>
            <w:r w:rsidRPr="00DD22EC">
              <w:rPr>
                <w:rFonts w:ascii="Tahoma" w:hAnsi="Tahoma" w:cs="Tahoma"/>
                <w:bCs/>
                <w:color w:val="auto"/>
              </w:rPr>
              <w:t>Documents Establishing Bidder's Eligibility and Qualification</w:t>
            </w:r>
          </w:p>
          <w:p w:rsidR="001C6AFD" w:rsidRPr="0051461E" w:rsidRDefault="001C6AFD" w:rsidP="00DF16BC">
            <w:pPr>
              <w:pStyle w:val="Heading5"/>
              <w:keepNext w:val="0"/>
              <w:keepLines w:val="0"/>
              <w:numPr>
                <w:ilvl w:val="0"/>
                <w:numId w:val="55"/>
              </w:numPr>
              <w:tabs>
                <w:tab w:val="left" w:pos="587"/>
              </w:tabs>
              <w:spacing w:before="0"/>
              <w:ind w:left="0"/>
              <w:outlineLvl w:val="4"/>
              <w:rPr>
                <w:rFonts w:ascii="Tahoma" w:hAnsi="Tahoma" w:cs="Tahoma"/>
                <w:b w:val="0"/>
                <w:bCs/>
              </w:rPr>
            </w:pPr>
          </w:p>
        </w:tc>
        <w:tc>
          <w:tcPr>
            <w:tcW w:w="7470" w:type="dxa"/>
          </w:tcPr>
          <w:p w:rsidR="001C6AFD" w:rsidRPr="001712B7" w:rsidRDefault="001C6AFD" w:rsidP="001712B7">
            <w:pPr>
              <w:pStyle w:val="ListParagraph"/>
              <w:numPr>
                <w:ilvl w:val="1"/>
                <w:numId w:val="55"/>
              </w:numPr>
              <w:ind w:left="702" w:hanging="702"/>
              <w:rPr>
                <w:rFonts w:ascii="Tahoma" w:hAnsi="Tahoma" w:cs="Tahoma"/>
                <w:b w:val="0"/>
                <w:bCs/>
              </w:rPr>
            </w:pPr>
            <w:r w:rsidRPr="001712B7">
              <w:rPr>
                <w:rFonts w:ascii="Tahoma" w:hAnsi="Tahoma" w:cs="Tahoma"/>
                <w:b w:val="0"/>
                <w:bCs/>
              </w:rPr>
              <w:t xml:space="preserve">the potential bidder must also fulfill the </w:t>
            </w:r>
            <w:r w:rsidR="00365E88" w:rsidRPr="001712B7">
              <w:rPr>
                <w:rFonts w:ascii="Tahoma" w:hAnsi="Tahoma" w:cs="Tahoma"/>
                <w:b w:val="0"/>
                <w:bCs/>
              </w:rPr>
              <w:t>following: -</w:t>
            </w:r>
          </w:p>
          <w:p w:rsidR="001C6AFD" w:rsidRDefault="001C6AFD" w:rsidP="007B748F">
            <w:pPr>
              <w:pStyle w:val="BodyText"/>
              <w:spacing w:line="276" w:lineRule="auto"/>
              <w:jc w:val="both"/>
              <w:rPr>
                <w:rFonts w:ascii="Tahoma" w:hAnsi="Tahoma" w:cs="Tahoma"/>
                <w:b w:val="0"/>
              </w:rPr>
            </w:pPr>
          </w:p>
          <w:p w:rsidR="001B6111" w:rsidRDefault="00EA5A9E" w:rsidP="00EA5A9E">
            <w:pPr>
              <w:pStyle w:val="ListParagraph"/>
              <w:numPr>
                <w:ilvl w:val="0"/>
                <w:numId w:val="39"/>
              </w:numPr>
              <w:tabs>
                <w:tab w:val="left" w:pos="940"/>
              </w:tabs>
              <w:spacing w:line="276" w:lineRule="auto"/>
              <w:ind w:left="720"/>
              <w:rPr>
                <w:rFonts w:ascii="Tahoma" w:hAnsi="Tahoma" w:cs="Tahoma"/>
                <w:b w:val="0"/>
                <w:bCs/>
              </w:rPr>
            </w:pPr>
            <w:r w:rsidRPr="00EA5A9E">
              <w:rPr>
                <w:rFonts w:ascii="Tahoma" w:hAnsi="Tahoma" w:cs="Tahoma"/>
                <w:b w:val="0"/>
                <w:bCs/>
              </w:rPr>
              <w:t>NTN Certificate</w:t>
            </w:r>
            <w:r w:rsidR="001B6111">
              <w:rPr>
                <w:rFonts w:ascii="Tahoma" w:hAnsi="Tahoma" w:cs="Tahoma"/>
                <w:b w:val="0"/>
                <w:bCs/>
              </w:rPr>
              <w:t xml:space="preserve"> of business entity</w:t>
            </w:r>
          </w:p>
          <w:p w:rsidR="001B6111" w:rsidRDefault="001B6111" w:rsidP="00EA5A9E">
            <w:pPr>
              <w:pStyle w:val="ListParagraph"/>
              <w:numPr>
                <w:ilvl w:val="0"/>
                <w:numId w:val="39"/>
              </w:numPr>
              <w:tabs>
                <w:tab w:val="left" w:pos="940"/>
              </w:tabs>
              <w:spacing w:line="276" w:lineRule="auto"/>
              <w:ind w:left="720"/>
              <w:rPr>
                <w:rFonts w:ascii="Tahoma" w:hAnsi="Tahoma" w:cs="Tahoma"/>
                <w:b w:val="0"/>
                <w:bCs/>
              </w:rPr>
            </w:pPr>
            <w:r w:rsidRPr="001B6111">
              <w:rPr>
                <w:rFonts w:ascii="Tahoma" w:hAnsi="Tahoma" w:cs="Tahoma"/>
                <w:b w:val="0"/>
                <w:bCs/>
              </w:rPr>
              <w:t xml:space="preserve">GST </w:t>
            </w:r>
            <w:r w:rsidR="00EA5A9E" w:rsidRPr="001B6111">
              <w:rPr>
                <w:rFonts w:ascii="Tahoma" w:hAnsi="Tahoma" w:cs="Tahoma"/>
                <w:b w:val="0"/>
                <w:bCs/>
              </w:rPr>
              <w:t>Certificate</w:t>
            </w:r>
            <w:r w:rsidR="00653365" w:rsidRPr="001B6111">
              <w:rPr>
                <w:rFonts w:ascii="Tahoma" w:hAnsi="Tahoma" w:cs="Tahoma"/>
                <w:b w:val="0"/>
                <w:bCs/>
              </w:rPr>
              <w:t xml:space="preserve"> of </w:t>
            </w:r>
            <w:r w:rsidRPr="001B6111">
              <w:rPr>
                <w:rFonts w:ascii="Tahoma" w:hAnsi="Tahoma" w:cs="Tahoma"/>
                <w:b w:val="0"/>
                <w:bCs/>
              </w:rPr>
              <w:t xml:space="preserve">business </w:t>
            </w:r>
            <w:r w:rsidR="00DD18FC">
              <w:rPr>
                <w:rFonts w:ascii="Tahoma" w:hAnsi="Tahoma" w:cs="Tahoma"/>
                <w:b w:val="0"/>
                <w:bCs/>
              </w:rPr>
              <w:t>entity</w:t>
            </w:r>
          </w:p>
          <w:p w:rsidR="001B6111" w:rsidRDefault="001B6111" w:rsidP="00EA5A9E">
            <w:pPr>
              <w:pStyle w:val="ListParagraph"/>
              <w:numPr>
                <w:ilvl w:val="0"/>
                <w:numId w:val="39"/>
              </w:numPr>
              <w:tabs>
                <w:tab w:val="left" w:pos="940"/>
              </w:tabs>
              <w:spacing w:line="276" w:lineRule="auto"/>
              <w:ind w:left="720"/>
              <w:rPr>
                <w:rFonts w:ascii="Tahoma" w:hAnsi="Tahoma" w:cs="Tahoma"/>
                <w:b w:val="0"/>
                <w:bCs/>
              </w:rPr>
            </w:pPr>
            <w:r w:rsidRPr="001B6111">
              <w:rPr>
                <w:rFonts w:ascii="Tahoma" w:hAnsi="Tahoma" w:cs="Tahoma"/>
                <w:b w:val="0"/>
                <w:bCs/>
              </w:rPr>
              <w:t>On Active Tax Payer List of FBR</w:t>
            </w:r>
            <w:r w:rsidR="00DD18FC">
              <w:rPr>
                <w:rFonts w:ascii="Tahoma" w:hAnsi="Tahoma" w:cs="Tahoma"/>
                <w:b w:val="0"/>
                <w:bCs/>
              </w:rPr>
              <w:t xml:space="preserve">  </w:t>
            </w:r>
          </w:p>
          <w:p w:rsidR="00DD18FC" w:rsidRDefault="00DD18FC" w:rsidP="00DD18FC">
            <w:pPr>
              <w:pStyle w:val="ListParagraph"/>
              <w:numPr>
                <w:ilvl w:val="0"/>
                <w:numId w:val="39"/>
              </w:numPr>
              <w:tabs>
                <w:tab w:val="left" w:pos="940"/>
              </w:tabs>
              <w:spacing w:line="276" w:lineRule="auto"/>
              <w:ind w:left="720"/>
              <w:rPr>
                <w:rFonts w:ascii="Tahoma" w:hAnsi="Tahoma" w:cs="Tahoma"/>
                <w:b w:val="0"/>
                <w:bCs/>
              </w:rPr>
            </w:pPr>
            <w:r>
              <w:rPr>
                <w:rFonts w:ascii="Tahoma" w:hAnsi="Tahoma" w:cs="Tahoma"/>
                <w:b w:val="0"/>
                <w:bCs/>
              </w:rPr>
              <w:t>Certificate of Original Manufacturer / Authorized Dealer</w:t>
            </w:r>
          </w:p>
          <w:p w:rsidR="00DD18FC" w:rsidRDefault="00DD18FC" w:rsidP="00DD18FC">
            <w:pPr>
              <w:pStyle w:val="ListParagraph"/>
              <w:numPr>
                <w:ilvl w:val="0"/>
                <w:numId w:val="39"/>
              </w:numPr>
              <w:tabs>
                <w:tab w:val="left" w:pos="940"/>
              </w:tabs>
              <w:spacing w:line="276" w:lineRule="auto"/>
              <w:ind w:left="720"/>
              <w:rPr>
                <w:rFonts w:ascii="Tahoma" w:hAnsi="Tahoma" w:cs="Tahoma"/>
                <w:b w:val="0"/>
                <w:bCs/>
              </w:rPr>
            </w:pPr>
            <w:r>
              <w:rPr>
                <w:rFonts w:ascii="Tahoma" w:hAnsi="Tahoma" w:cs="Tahoma"/>
                <w:b w:val="0"/>
                <w:bCs/>
              </w:rPr>
              <w:t>Technical brochures of items quoted (maximum two pages of each quoted item</w:t>
            </w:r>
          </w:p>
          <w:p w:rsidR="00DD18FC" w:rsidRDefault="00DD18FC" w:rsidP="00DD18FC">
            <w:pPr>
              <w:pStyle w:val="ListParagraph"/>
              <w:numPr>
                <w:ilvl w:val="0"/>
                <w:numId w:val="39"/>
              </w:numPr>
              <w:tabs>
                <w:tab w:val="left" w:pos="940"/>
              </w:tabs>
              <w:spacing w:line="276" w:lineRule="auto"/>
              <w:ind w:left="720"/>
              <w:rPr>
                <w:rFonts w:ascii="Tahoma" w:hAnsi="Tahoma" w:cs="Tahoma"/>
                <w:b w:val="0"/>
                <w:bCs/>
              </w:rPr>
            </w:pPr>
            <w:r>
              <w:rPr>
                <w:rFonts w:ascii="Tahoma" w:hAnsi="Tahoma" w:cs="Tahoma"/>
                <w:b w:val="0"/>
                <w:bCs/>
              </w:rPr>
              <w:t>Complete Company Profile (maximum 10 pages)</w:t>
            </w:r>
          </w:p>
          <w:p w:rsidR="00DD18FC" w:rsidRPr="00EA5A9E" w:rsidRDefault="00DD18FC" w:rsidP="00DD18FC">
            <w:pPr>
              <w:pStyle w:val="ListParagraph"/>
              <w:numPr>
                <w:ilvl w:val="0"/>
                <w:numId w:val="39"/>
              </w:numPr>
              <w:tabs>
                <w:tab w:val="left" w:pos="940"/>
              </w:tabs>
              <w:spacing w:line="276" w:lineRule="auto"/>
              <w:ind w:left="720"/>
              <w:rPr>
                <w:rFonts w:ascii="Tahoma" w:hAnsi="Tahoma" w:cs="Tahoma"/>
                <w:b w:val="0"/>
                <w:bCs/>
              </w:rPr>
            </w:pPr>
            <w:r>
              <w:rPr>
                <w:rFonts w:ascii="Tahoma" w:hAnsi="Tahoma" w:cs="Tahoma"/>
                <w:b w:val="0"/>
                <w:bCs/>
              </w:rPr>
              <w:t xml:space="preserve">Power of </w:t>
            </w:r>
            <w:r w:rsidR="005129C9">
              <w:rPr>
                <w:rFonts w:ascii="Tahoma" w:hAnsi="Tahoma" w:cs="Tahoma"/>
                <w:b w:val="0"/>
                <w:bCs/>
              </w:rPr>
              <w:t xml:space="preserve">Attorney / Affidavit to the affect that the respective bidder is not blacklisted and rendered inelligible for corrupt and fraudulent practice </w:t>
            </w:r>
            <w:r w:rsidR="001F7789">
              <w:rPr>
                <w:rFonts w:ascii="Tahoma" w:hAnsi="Tahoma" w:cs="Tahoma"/>
                <w:b w:val="0"/>
                <w:bCs/>
              </w:rPr>
              <w:t>by any Government.</w:t>
            </w:r>
          </w:p>
          <w:p w:rsidR="001C6AFD" w:rsidRPr="00936589" w:rsidRDefault="00EA5A9E" w:rsidP="00EA5A9E">
            <w:pPr>
              <w:pStyle w:val="Heading5"/>
              <w:spacing w:before="0"/>
              <w:jc w:val="both"/>
              <w:outlineLvl w:val="4"/>
              <w:rPr>
                <w:rFonts w:ascii="Tahoma" w:hAnsi="Tahoma" w:cs="Tahoma"/>
                <w:b w:val="0"/>
                <w:color w:val="auto"/>
              </w:rPr>
            </w:pPr>
            <w:r w:rsidRPr="00936589">
              <w:rPr>
                <w:rFonts w:ascii="Tahoma" w:hAnsi="Tahoma" w:cs="Tahoma"/>
                <w:b w:val="0"/>
                <w:color w:val="auto"/>
              </w:rPr>
              <w:t xml:space="preserve">Note:  In case of exemption from any tax, valid Tax Exemption Certificate </w:t>
            </w:r>
            <w:r w:rsidRPr="00936589">
              <w:rPr>
                <w:rFonts w:ascii="Tahoma" w:hAnsi="Tahoma" w:cs="Tahoma"/>
                <w:b w:val="0"/>
                <w:color w:val="auto"/>
                <w:spacing w:val="-3"/>
              </w:rPr>
              <w:t xml:space="preserve">shall </w:t>
            </w:r>
            <w:r w:rsidRPr="00936589">
              <w:rPr>
                <w:rFonts w:ascii="Tahoma" w:hAnsi="Tahoma" w:cs="Tahoma"/>
                <w:b w:val="0"/>
                <w:color w:val="auto"/>
              </w:rPr>
              <w:t>also be attached.</w:t>
            </w:r>
          </w:p>
        </w:tc>
      </w:tr>
      <w:tr w:rsidR="001C6AFD" w:rsidRPr="00845A52" w:rsidTr="006F1348">
        <w:tc>
          <w:tcPr>
            <w:tcW w:w="536" w:type="dxa"/>
          </w:tcPr>
          <w:p w:rsidR="001C6AFD" w:rsidRDefault="001C6AFD" w:rsidP="007B748F">
            <w:r>
              <w:t>14</w:t>
            </w:r>
          </w:p>
        </w:tc>
        <w:tc>
          <w:tcPr>
            <w:tcW w:w="1642" w:type="dxa"/>
          </w:tcPr>
          <w:p w:rsidR="001C6AFD" w:rsidRPr="00F20C90" w:rsidRDefault="001C6AFD" w:rsidP="007B748F">
            <w:pPr>
              <w:pStyle w:val="Heading5"/>
              <w:keepNext w:val="0"/>
              <w:keepLines w:val="0"/>
              <w:tabs>
                <w:tab w:val="left" w:pos="587"/>
              </w:tabs>
              <w:spacing w:before="0"/>
              <w:outlineLvl w:val="4"/>
              <w:rPr>
                <w:rFonts w:ascii="Tahoma" w:hAnsi="Tahoma" w:cs="Tahoma"/>
                <w:b w:val="0"/>
                <w:bCs/>
                <w:color w:val="auto"/>
              </w:rPr>
            </w:pPr>
            <w:r w:rsidRPr="00F20C90">
              <w:rPr>
                <w:rFonts w:ascii="Tahoma" w:hAnsi="Tahoma" w:cs="Tahoma"/>
                <w:bCs/>
                <w:color w:val="auto"/>
              </w:rPr>
              <w:t xml:space="preserve">Documents Establishing </w:t>
            </w:r>
            <w:r w:rsidR="005543A0" w:rsidRPr="00F20C90">
              <w:rPr>
                <w:rFonts w:ascii="Tahoma" w:hAnsi="Tahoma" w:cs="Tahoma"/>
                <w:bCs/>
                <w:color w:val="auto"/>
              </w:rPr>
              <w:t xml:space="preserve">Goods </w:t>
            </w:r>
            <w:r w:rsidRPr="00F20C90">
              <w:rPr>
                <w:rFonts w:ascii="Tahoma" w:hAnsi="Tahoma" w:cs="Tahoma"/>
                <w:bCs/>
                <w:color w:val="auto"/>
              </w:rPr>
              <w:t>Eligibility and Conformity to Bidding Documents</w:t>
            </w:r>
          </w:p>
          <w:p w:rsidR="001C6AFD" w:rsidRPr="0051461E" w:rsidRDefault="001C6AFD" w:rsidP="007B748F">
            <w:pPr>
              <w:pStyle w:val="Heading5"/>
              <w:keepNext w:val="0"/>
              <w:keepLines w:val="0"/>
              <w:tabs>
                <w:tab w:val="left" w:pos="587"/>
              </w:tabs>
              <w:spacing w:before="0"/>
              <w:outlineLvl w:val="4"/>
              <w:rPr>
                <w:rFonts w:ascii="Tahoma" w:hAnsi="Tahoma" w:cs="Tahoma"/>
                <w:b w:val="0"/>
                <w:bCs/>
              </w:rPr>
            </w:pPr>
          </w:p>
        </w:tc>
        <w:tc>
          <w:tcPr>
            <w:tcW w:w="7470" w:type="dxa"/>
          </w:tcPr>
          <w:p w:rsidR="001C6AFD" w:rsidRPr="00C371D2" w:rsidRDefault="00365E88" w:rsidP="00DF16BC">
            <w:pPr>
              <w:pStyle w:val="ListParagraph"/>
              <w:numPr>
                <w:ilvl w:val="1"/>
                <w:numId w:val="56"/>
              </w:numPr>
              <w:tabs>
                <w:tab w:val="left" w:pos="360"/>
              </w:tabs>
              <w:rPr>
                <w:rFonts w:ascii="Tahoma" w:hAnsi="Tahoma" w:cs="Tahoma"/>
                <w:b w:val="0"/>
              </w:rPr>
            </w:pPr>
            <w:r w:rsidRPr="00C371D2">
              <w:rPr>
                <w:rFonts w:ascii="Tahoma" w:hAnsi="Tahoma" w:cs="Tahoma"/>
                <w:b w:val="0"/>
              </w:rPr>
              <w:t>T</w:t>
            </w:r>
            <w:r w:rsidR="001C6AFD" w:rsidRPr="00C371D2">
              <w:rPr>
                <w:rFonts w:ascii="Tahoma" w:hAnsi="Tahoma" w:cs="Tahoma"/>
                <w:b w:val="0"/>
              </w:rPr>
              <w:t xml:space="preserve">he Bidder shall furnish, as part of its bid, documents establishing the eligibility and conformity to the bidding documents of all </w:t>
            </w:r>
            <w:r w:rsidR="00C22835" w:rsidRPr="00C371D2">
              <w:rPr>
                <w:rFonts w:ascii="Tahoma" w:hAnsi="Tahoma" w:cs="Tahoma"/>
                <w:b w:val="0"/>
              </w:rPr>
              <w:t>goods and</w:t>
            </w:r>
            <w:r w:rsidR="001C6AFD" w:rsidRPr="00C371D2">
              <w:rPr>
                <w:rFonts w:ascii="Tahoma" w:hAnsi="Tahoma" w:cs="Tahoma"/>
                <w:b w:val="0"/>
              </w:rPr>
              <w:t xml:space="preserve"> services which the Bidder proposes to supply under the contract.</w:t>
            </w:r>
          </w:p>
          <w:p w:rsidR="001C6AFD" w:rsidRPr="00C371D2" w:rsidRDefault="001C6AFD" w:rsidP="00DF16BC">
            <w:pPr>
              <w:pStyle w:val="ListParagraph"/>
              <w:numPr>
                <w:ilvl w:val="1"/>
                <w:numId w:val="56"/>
              </w:numPr>
              <w:tabs>
                <w:tab w:val="left" w:pos="360"/>
              </w:tabs>
              <w:spacing w:line="276" w:lineRule="auto"/>
              <w:rPr>
                <w:rFonts w:ascii="Tahoma" w:hAnsi="Tahoma" w:cs="Tahoma"/>
                <w:b w:val="0"/>
              </w:rPr>
            </w:pPr>
            <w:r w:rsidRPr="00C371D2">
              <w:rPr>
                <w:rFonts w:ascii="Tahoma" w:hAnsi="Tahoma" w:cs="Tahoma"/>
                <w:b w:val="0"/>
              </w:rPr>
              <w:t xml:space="preserve">The documentary evidence of the eligibility of the </w:t>
            </w:r>
            <w:r w:rsidR="00C22835" w:rsidRPr="00C371D2">
              <w:rPr>
                <w:rFonts w:ascii="Tahoma" w:hAnsi="Tahoma" w:cs="Tahoma"/>
                <w:b w:val="0"/>
              </w:rPr>
              <w:t>goods and</w:t>
            </w:r>
            <w:r w:rsidRPr="00C371D2">
              <w:rPr>
                <w:rFonts w:ascii="Tahoma" w:hAnsi="Tahoma" w:cs="Tahoma"/>
                <w:b w:val="0"/>
              </w:rPr>
              <w:t xml:space="preserve"> services shall consist of a statement in the Price Schedule of the country of origin of the </w:t>
            </w:r>
            <w:r w:rsidR="007E53CF">
              <w:rPr>
                <w:rFonts w:ascii="Tahoma" w:hAnsi="Tahoma" w:cs="Tahoma"/>
                <w:b w:val="0"/>
              </w:rPr>
              <w:t>goods</w:t>
            </w:r>
            <w:r w:rsidR="00C22835" w:rsidRPr="00C371D2">
              <w:rPr>
                <w:rFonts w:ascii="Tahoma" w:hAnsi="Tahoma" w:cs="Tahoma"/>
                <w:b w:val="0"/>
              </w:rPr>
              <w:t xml:space="preserve"> and</w:t>
            </w:r>
            <w:r w:rsidRPr="00C371D2">
              <w:rPr>
                <w:rFonts w:ascii="Tahoma" w:hAnsi="Tahoma" w:cs="Tahoma"/>
                <w:b w:val="0"/>
              </w:rPr>
              <w:t xml:space="preserve"> services offered </w:t>
            </w:r>
            <w:r w:rsidR="007E53CF">
              <w:rPr>
                <w:rFonts w:ascii="Tahoma" w:hAnsi="Tahoma" w:cs="Tahoma"/>
                <w:b w:val="0"/>
              </w:rPr>
              <w:t>which shall be confirmed by a certificate of origin issued at the time of shipment.</w:t>
            </w:r>
          </w:p>
          <w:p w:rsidR="001C6AFD" w:rsidRPr="00C371D2" w:rsidRDefault="001C6AFD" w:rsidP="00DF16BC">
            <w:pPr>
              <w:pStyle w:val="ListParagraph"/>
              <w:numPr>
                <w:ilvl w:val="1"/>
                <w:numId w:val="56"/>
              </w:numPr>
              <w:tabs>
                <w:tab w:val="left" w:pos="360"/>
              </w:tabs>
              <w:spacing w:line="276" w:lineRule="auto"/>
              <w:rPr>
                <w:rFonts w:ascii="Tahoma" w:hAnsi="Tahoma" w:cs="Tahoma"/>
                <w:b w:val="0"/>
              </w:rPr>
            </w:pPr>
            <w:r w:rsidRPr="00C371D2">
              <w:rPr>
                <w:rFonts w:ascii="Tahoma" w:hAnsi="Tahoma" w:cs="Tahoma"/>
                <w:b w:val="0"/>
              </w:rPr>
              <w:t xml:space="preserve">The documentary evidence of conformity of the </w:t>
            </w:r>
            <w:r w:rsidR="007E53CF">
              <w:rPr>
                <w:rFonts w:ascii="Tahoma" w:hAnsi="Tahoma" w:cs="Tahoma"/>
                <w:b w:val="0"/>
              </w:rPr>
              <w:t>Goods</w:t>
            </w:r>
            <w:r w:rsidR="00C22835" w:rsidRPr="00C371D2">
              <w:rPr>
                <w:rFonts w:ascii="Tahoma" w:hAnsi="Tahoma" w:cs="Tahoma"/>
                <w:b w:val="0"/>
              </w:rPr>
              <w:t xml:space="preserve"> and</w:t>
            </w:r>
            <w:r w:rsidRPr="00C371D2">
              <w:rPr>
                <w:rFonts w:ascii="Tahoma" w:hAnsi="Tahoma" w:cs="Tahoma"/>
                <w:b w:val="0"/>
              </w:rPr>
              <w:t xml:space="preserve"> services to the bidding documents may be in the form of literature, drawings, and data, and shall consist of:</w:t>
            </w:r>
          </w:p>
          <w:p w:rsidR="001C6AFD" w:rsidRPr="00C371D2" w:rsidRDefault="001C6AFD" w:rsidP="00855F0E">
            <w:pPr>
              <w:pStyle w:val="BodyText"/>
              <w:numPr>
                <w:ilvl w:val="0"/>
                <w:numId w:val="40"/>
              </w:numPr>
              <w:spacing w:line="276" w:lineRule="auto"/>
              <w:jc w:val="both"/>
              <w:rPr>
                <w:rFonts w:ascii="Tahoma" w:hAnsi="Tahoma" w:cs="Tahoma"/>
                <w:b w:val="0"/>
              </w:rPr>
            </w:pPr>
            <w:r w:rsidRPr="00C371D2">
              <w:rPr>
                <w:rFonts w:ascii="Tahoma" w:hAnsi="Tahoma" w:cs="Tahoma"/>
                <w:b w:val="0"/>
              </w:rPr>
              <w:t xml:space="preserve">The Bidder shall attach with the Bid Technical Brochures of </w:t>
            </w:r>
            <w:r w:rsidR="00074C49">
              <w:rPr>
                <w:rFonts w:ascii="Tahoma" w:hAnsi="Tahoma" w:cs="Tahoma"/>
                <w:b w:val="0"/>
              </w:rPr>
              <w:t xml:space="preserve">IT &amp; Office </w:t>
            </w:r>
            <w:r w:rsidRPr="00C371D2">
              <w:rPr>
                <w:rFonts w:ascii="Tahoma" w:hAnsi="Tahoma" w:cs="Tahoma"/>
                <w:b w:val="0"/>
              </w:rPr>
              <w:t>Equipment</w:t>
            </w:r>
            <w:r w:rsidR="00074C49">
              <w:rPr>
                <w:rFonts w:ascii="Tahoma" w:hAnsi="Tahoma" w:cs="Tahoma"/>
                <w:b w:val="0"/>
              </w:rPr>
              <w:t>s</w:t>
            </w:r>
            <w:r w:rsidRPr="00C371D2">
              <w:rPr>
                <w:rFonts w:ascii="Tahoma" w:hAnsi="Tahoma" w:cs="Tahoma"/>
                <w:b w:val="0"/>
              </w:rPr>
              <w:t xml:space="preserve"> quoted, mentioning its specifications, manufacture’s model, product number, and country of origin.</w:t>
            </w:r>
          </w:p>
        </w:tc>
      </w:tr>
      <w:tr w:rsidR="001C6AFD" w:rsidRPr="00845A52" w:rsidTr="006F1348">
        <w:tc>
          <w:tcPr>
            <w:tcW w:w="536" w:type="dxa"/>
          </w:tcPr>
          <w:p w:rsidR="001C6AFD" w:rsidRDefault="001C6AFD" w:rsidP="007B748F">
            <w:r>
              <w:t>15</w:t>
            </w:r>
          </w:p>
        </w:tc>
        <w:tc>
          <w:tcPr>
            <w:tcW w:w="1642" w:type="dxa"/>
          </w:tcPr>
          <w:p w:rsidR="001C6AFD" w:rsidRPr="004836ED" w:rsidRDefault="001C6AFD" w:rsidP="007B748F">
            <w:pPr>
              <w:pStyle w:val="BodyText"/>
              <w:spacing w:line="276" w:lineRule="auto"/>
              <w:rPr>
                <w:rFonts w:ascii="Tahoma" w:hAnsi="Tahoma" w:cs="Tahoma"/>
                <w:bCs/>
              </w:rPr>
            </w:pPr>
            <w:r w:rsidRPr="004836ED">
              <w:rPr>
                <w:rFonts w:ascii="Tahoma" w:hAnsi="Tahoma" w:cs="Tahoma"/>
                <w:bCs/>
              </w:rPr>
              <w:t>Bid Security</w:t>
            </w:r>
          </w:p>
          <w:p w:rsidR="001C6AFD" w:rsidRPr="0051461E" w:rsidRDefault="001C6AFD" w:rsidP="007B748F">
            <w:pPr>
              <w:pStyle w:val="Heading5"/>
              <w:keepNext w:val="0"/>
              <w:keepLines w:val="0"/>
              <w:tabs>
                <w:tab w:val="left" w:pos="587"/>
              </w:tabs>
              <w:spacing w:before="0"/>
              <w:outlineLvl w:val="4"/>
              <w:rPr>
                <w:rFonts w:ascii="Tahoma" w:hAnsi="Tahoma" w:cs="Tahoma"/>
                <w:b w:val="0"/>
                <w:bCs/>
              </w:rPr>
            </w:pPr>
          </w:p>
        </w:tc>
        <w:tc>
          <w:tcPr>
            <w:tcW w:w="7470" w:type="dxa"/>
          </w:tcPr>
          <w:p w:rsidR="00033390" w:rsidRPr="0057200B" w:rsidRDefault="00033390" w:rsidP="00033390">
            <w:pPr>
              <w:ind w:left="720" w:hanging="720"/>
              <w:jc w:val="both"/>
              <w:rPr>
                <w:rFonts w:ascii="Tahoma" w:hAnsi="Tahoma" w:cs="Tahoma"/>
                <w:b w:val="0"/>
                <w:bCs/>
              </w:rPr>
            </w:pPr>
            <w:r w:rsidRPr="0057200B">
              <w:rPr>
                <w:rFonts w:ascii="Tahoma" w:hAnsi="Tahoma" w:cs="Tahoma"/>
                <w:b w:val="0"/>
                <w:bCs/>
              </w:rPr>
              <w:t>15.1    The Bidder shall furnish, as part of its bid, a Bid Security @ 2% of the total Quoted Bid Value for a tender in Pak Rs. In the shape of pay order/demand draft/call deposit in the name of D</w:t>
            </w:r>
            <w:r w:rsidR="00404D52">
              <w:rPr>
                <w:rFonts w:ascii="Tahoma" w:hAnsi="Tahoma" w:cs="Tahoma"/>
                <w:b w:val="0"/>
                <w:bCs/>
              </w:rPr>
              <w:t xml:space="preserve">irector </w:t>
            </w:r>
            <w:r w:rsidR="00F31F75">
              <w:rPr>
                <w:rFonts w:ascii="Tahoma" w:hAnsi="Tahoma" w:cs="Tahoma"/>
                <w:b w:val="0"/>
                <w:bCs/>
              </w:rPr>
              <w:t>Finance</w:t>
            </w:r>
            <w:r w:rsidR="00404D52">
              <w:rPr>
                <w:rFonts w:ascii="Tahoma" w:hAnsi="Tahoma" w:cs="Tahoma"/>
                <w:b w:val="0"/>
                <w:bCs/>
              </w:rPr>
              <w:t>, Directorate General of Religious Education, Sector, G-8/4, Taleemi Chowk, Islamabad</w:t>
            </w:r>
            <w:r w:rsidRPr="0057200B">
              <w:rPr>
                <w:rFonts w:ascii="Tahoma" w:hAnsi="Tahoma" w:cs="Tahoma"/>
                <w:b w:val="0"/>
                <w:bCs/>
              </w:rPr>
              <w:t>. Unsuccessful bidder’s Bid Security shall be discharged or returned soon after announcement of the successful bids.</w:t>
            </w:r>
          </w:p>
          <w:p w:rsidR="00033390" w:rsidRPr="0057200B" w:rsidRDefault="00033390" w:rsidP="00033390">
            <w:pPr>
              <w:ind w:left="720" w:hanging="720"/>
              <w:jc w:val="both"/>
              <w:rPr>
                <w:rFonts w:ascii="Tahoma" w:hAnsi="Tahoma" w:cs="Tahoma"/>
                <w:b w:val="0"/>
                <w:bCs/>
              </w:rPr>
            </w:pPr>
            <w:r w:rsidRPr="0057200B">
              <w:rPr>
                <w:rFonts w:ascii="Tahoma" w:hAnsi="Tahoma" w:cs="Tahoma"/>
                <w:b w:val="0"/>
                <w:bCs/>
              </w:rPr>
              <w:t>15.2</w:t>
            </w:r>
            <w:r w:rsidRPr="0057200B">
              <w:rPr>
                <w:rFonts w:ascii="Tahoma" w:hAnsi="Tahoma" w:cs="Tahoma"/>
                <w:b w:val="0"/>
                <w:bCs/>
              </w:rPr>
              <w:tab/>
              <w:t>The Bid Security (in the shape of pay order/demand draft/call deposit) shall be enclosed with in the ‘Financial Bid’ sealed envelope.</w:t>
            </w:r>
          </w:p>
          <w:p w:rsidR="00033390" w:rsidRPr="0057200B" w:rsidRDefault="00033390" w:rsidP="00033390">
            <w:pPr>
              <w:ind w:left="720" w:hanging="720"/>
              <w:jc w:val="both"/>
              <w:rPr>
                <w:rFonts w:ascii="Tahoma" w:hAnsi="Tahoma" w:cs="Tahoma"/>
                <w:b w:val="0"/>
                <w:bCs/>
              </w:rPr>
            </w:pPr>
            <w:r w:rsidRPr="0057200B">
              <w:rPr>
                <w:rFonts w:ascii="Tahoma" w:hAnsi="Tahoma" w:cs="Tahoma"/>
                <w:b w:val="0"/>
                <w:bCs/>
              </w:rPr>
              <w:t>15.3</w:t>
            </w:r>
            <w:r w:rsidRPr="0057200B">
              <w:rPr>
                <w:rFonts w:ascii="Tahoma" w:hAnsi="Tahoma" w:cs="Tahoma"/>
                <w:b w:val="0"/>
                <w:bCs/>
              </w:rPr>
              <w:tab/>
              <w:t xml:space="preserve">The successful Bidder’s Bid Security shall be discharged upon signing of contract, successful delivery of goods, furnishing of the </w:t>
            </w:r>
            <w:r w:rsidRPr="0057200B">
              <w:rPr>
                <w:rFonts w:ascii="Tahoma" w:hAnsi="Tahoma" w:cs="Tahoma"/>
                <w:b w:val="0"/>
                <w:bCs/>
              </w:rPr>
              <w:lastRenderedPageBreak/>
              <w:t xml:space="preserve">performance/bank guarantee and confirmation of the performance/bank guarantee by the </w:t>
            </w:r>
            <w:r w:rsidR="00404D52">
              <w:rPr>
                <w:rFonts w:ascii="Tahoma" w:hAnsi="Tahoma" w:cs="Tahoma"/>
                <w:b w:val="0"/>
                <w:bCs/>
              </w:rPr>
              <w:t xml:space="preserve">Directorate General of Religious Education, </w:t>
            </w:r>
            <w:r w:rsidRPr="0057200B">
              <w:rPr>
                <w:rFonts w:ascii="Tahoma" w:hAnsi="Tahoma" w:cs="Tahoma"/>
                <w:b w:val="0"/>
                <w:bCs/>
              </w:rPr>
              <w:t>Islamabad, with the Bank of the successful bidder.</w:t>
            </w:r>
          </w:p>
          <w:p w:rsidR="00033390" w:rsidRPr="0057200B" w:rsidRDefault="00033390" w:rsidP="00033390">
            <w:pPr>
              <w:jc w:val="both"/>
              <w:rPr>
                <w:rFonts w:ascii="Tahoma" w:hAnsi="Tahoma" w:cs="Tahoma"/>
                <w:b w:val="0"/>
                <w:bCs/>
              </w:rPr>
            </w:pPr>
            <w:r w:rsidRPr="0057200B">
              <w:rPr>
                <w:rFonts w:ascii="Tahoma" w:hAnsi="Tahoma" w:cs="Tahoma"/>
                <w:b w:val="0"/>
                <w:bCs/>
              </w:rPr>
              <w:t>15.4</w:t>
            </w:r>
            <w:r w:rsidRPr="0057200B">
              <w:rPr>
                <w:rFonts w:ascii="Tahoma" w:hAnsi="Tahoma" w:cs="Tahoma"/>
                <w:b w:val="0"/>
                <w:bCs/>
              </w:rPr>
              <w:tab/>
              <w:t>The bid Security may be forfeited:</w:t>
            </w:r>
          </w:p>
          <w:p w:rsidR="00033390" w:rsidRPr="0057200B" w:rsidRDefault="00033390" w:rsidP="00033390">
            <w:pPr>
              <w:ind w:firstLine="720"/>
              <w:jc w:val="both"/>
              <w:rPr>
                <w:rFonts w:ascii="Tahoma" w:hAnsi="Tahoma" w:cs="Tahoma"/>
              </w:rPr>
            </w:pPr>
            <w:r w:rsidRPr="0057200B">
              <w:rPr>
                <w:rFonts w:ascii="Tahoma" w:hAnsi="Tahoma" w:cs="Tahoma"/>
                <w:b w:val="0"/>
                <w:bCs/>
              </w:rPr>
              <w:t xml:space="preserve">(a)    </w:t>
            </w:r>
            <w:r w:rsidRPr="0057200B">
              <w:rPr>
                <w:rFonts w:ascii="Tahoma" w:hAnsi="Tahoma" w:cs="Tahoma"/>
                <w:b w:val="0"/>
                <w:bCs/>
              </w:rPr>
              <w:tab/>
              <w:t>if a Bidder withdraws its bid during the period of bid validity;</w:t>
            </w:r>
            <w:r w:rsidRPr="0057200B">
              <w:rPr>
                <w:rFonts w:ascii="Tahoma" w:hAnsi="Tahoma" w:cs="Tahoma"/>
              </w:rPr>
              <w:t xml:space="preserve"> or</w:t>
            </w:r>
          </w:p>
          <w:p w:rsidR="001C6AFD" w:rsidRPr="00FC543A" w:rsidRDefault="00033390" w:rsidP="00BD7BA3">
            <w:pPr>
              <w:ind w:left="1426" w:hanging="706"/>
              <w:jc w:val="both"/>
              <w:rPr>
                <w:rFonts w:ascii="Tahoma" w:hAnsi="Tahoma" w:cs="Tahoma"/>
              </w:rPr>
            </w:pPr>
            <w:r w:rsidRPr="0057200B">
              <w:rPr>
                <w:rFonts w:ascii="Tahoma" w:hAnsi="Tahoma" w:cs="Tahoma"/>
                <w:b w:val="0"/>
                <w:bCs/>
              </w:rPr>
              <w:t>(b)</w:t>
            </w:r>
            <w:r w:rsidRPr="0057200B">
              <w:rPr>
                <w:rFonts w:ascii="Tahoma" w:hAnsi="Tahoma" w:cs="Tahoma"/>
                <w:b w:val="0"/>
                <w:bCs/>
              </w:rPr>
              <w:tab/>
              <w:t>In the case of a successful Bidder, if the Bidder fails to sign the Contract of fails to provide a performance guarantee (if any).</w:t>
            </w:r>
          </w:p>
        </w:tc>
      </w:tr>
      <w:tr w:rsidR="001C6AFD" w:rsidRPr="00845A52" w:rsidTr="006F1348">
        <w:tc>
          <w:tcPr>
            <w:tcW w:w="536" w:type="dxa"/>
          </w:tcPr>
          <w:p w:rsidR="001C6AFD" w:rsidRDefault="001C6AFD" w:rsidP="007B748F">
            <w:r>
              <w:lastRenderedPageBreak/>
              <w:t>16</w:t>
            </w:r>
          </w:p>
        </w:tc>
        <w:tc>
          <w:tcPr>
            <w:tcW w:w="1642" w:type="dxa"/>
          </w:tcPr>
          <w:p w:rsidR="001C6AFD" w:rsidRPr="00936589" w:rsidRDefault="001C6AFD" w:rsidP="007B748F">
            <w:pPr>
              <w:pStyle w:val="Heading5"/>
              <w:keepNext w:val="0"/>
              <w:keepLines w:val="0"/>
              <w:tabs>
                <w:tab w:val="left" w:pos="587"/>
              </w:tabs>
              <w:spacing w:before="0"/>
              <w:outlineLvl w:val="4"/>
              <w:rPr>
                <w:rFonts w:ascii="Tahoma" w:hAnsi="Tahoma" w:cs="Tahoma"/>
                <w:b w:val="0"/>
                <w:bCs/>
                <w:color w:val="auto"/>
              </w:rPr>
            </w:pPr>
            <w:r w:rsidRPr="00936589">
              <w:rPr>
                <w:rFonts w:ascii="Tahoma" w:hAnsi="Tahoma" w:cs="Tahoma"/>
                <w:bCs/>
                <w:color w:val="auto"/>
              </w:rPr>
              <w:t>Period of Validity of Bids</w:t>
            </w:r>
          </w:p>
          <w:p w:rsidR="001C6AFD" w:rsidRPr="0051461E" w:rsidRDefault="001C6AFD" w:rsidP="007B748F">
            <w:pPr>
              <w:pStyle w:val="Heading5"/>
              <w:keepNext w:val="0"/>
              <w:keepLines w:val="0"/>
              <w:tabs>
                <w:tab w:val="left" w:pos="587"/>
              </w:tabs>
              <w:spacing w:before="0"/>
              <w:outlineLvl w:val="4"/>
              <w:rPr>
                <w:rFonts w:ascii="Tahoma" w:hAnsi="Tahoma" w:cs="Tahoma"/>
                <w:b w:val="0"/>
                <w:bCs/>
              </w:rPr>
            </w:pPr>
          </w:p>
        </w:tc>
        <w:tc>
          <w:tcPr>
            <w:tcW w:w="7470" w:type="dxa"/>
          </w:tcPr>
          <w:p w:rsidR="001C6AFD" w:rsidRPr="00C371D2" w:rsidRDefault="001C6AFD" w:rsidP="00DF16BC">
            <w:pPr>
              <w:pStyle w:val="ListParagraph"/>
              <w:numPr>
                <w:ilvl w:val="1"/>
                <w:numId w:val="58"/>
              </w:numPr>
              <w:tabs>
                <w:tab w:val="left" w:pos="360"/>
              </w:tabs>
              <w:rPr>
                <w:rFonts w:ascii="Tahoma" w:hAnsi="Tahoma" w:cs="Tahoma"/>
                <w:b w:val="0"/>
                <w:bCs/>
              </w:rPr>
            </w:pPr>
            <w:r w:rsidRPr="00013346">
              <w:rPr>
                <w:rFonts w:ascii="Tahoma" w:hAnsi="Tahoma" w:cs="Tahoma"/>
                <w:b w:val="0"/>
                <w:bCs/>
              </w:rPr>
              <w:t>Bids shall remain valid for the period of sixty (60) days after the</w:t>
            </w:r>
            <w:r w:rsidRPr="00C371D2">
              <w:rPr>
                <w:rFonts w:ascii="Tahoma" w:hAnsi="Tahoma" w:cs="Tahoma"/>
                <w:b w:val="0"/>
                <w:bCs/>
              </w:rPr>
              <w:t xml:space="preserve"> date of bid opening prescribed by the Purchaser. A bid valid for a shorter period shall be rejected by the Purchaser as non-responsive.</w:t>
            </w:r>
          </w:p>
          <w:p w:rsidR="001C6AFD" w:rsidRPr="00C371D2" w:rsidRDefault="001C6AFD" w:rsidP="00DF16BC">
            <w:pPr>
              <w:pStyle w:val="ListParagraph"/>
              <w:numPr>
                <w:ilvl w:val="1"/>
                <w:numId w:val="58"/>
              </w:numPr>
              <w:tabs>
                <w:tab w:val="left" w:pos="360"/>
              </w:tabs>
              <w:spacing w:line="276" w:lineRule="auto"/>
              <w:rPr>
                <w:rFonts w:ascii="Tahoma" w:hAnsi="Tahoma" w:cs="Tahoma"/>
                <w:b w:val="0"/>
                <w:bCs/>
              </w:rPr>
            </w:pPr>
            <w:r w:rsidRPr="00C371D2">
              <w:rPr>
                <w:rFonts w:ascii="Tahoma" w:hAnsi="Tahoma" w:cs="Tahoma"/>
                <w:b w:val="0"/>
                <w:bCs/>
              </w:rPr>
              <w:t>In exceptional circumstances, the Purchaser may solicit the Bidder's consent to an extension of the period of validity. The request and the responses thereto shall be made in writing. The bid security provided under ITB Clause 15 shall also be suitably extended. A Bidder may refuse the request without forfeiting its bid security. A Bidder granting the request will not be required nor permitted to modify its bid, except as provided in ITB Clause</w:t>
            </w:r>
            <w:r w:rsidR="00013346">
              <w:rPr>
                <w:rFonts w:ascii="Tahoma" w:hAnsi="Tahoma" w:cs="Tahoma"/>
                <w:b w:val="0"/>
                <w:bCs/>
              </w:rPr>
              <w:t xml:space="preserve"> </w:t>
            </w:r>
            <w:r w:rsidRPr="00C371D2">
              <w:rPr>
                <w:rFonts w:ascii="Tahoma" w:hAnsi="Tahoma" w:cs="Tahoma"/>
                <w:b w:val="0"/>
                <w:bCs/>
              </w:rPr>
              <w:t>16.3.</w:t>
            </w:r>
          </w:p>
          <w:p w:rsidR="001C6AFD" w:rsidRPr="00C371D2" w:rsidRDefault="001C6AFD" w:rsidP="00DF16BC">
            <w:pPr>
              <w:pStyle w:val="ListParagraph"/>
              <w:numPr>
                <w:ilvl w:val="1"/>
                <w:numId w:val="58"/>
              </w:numPr>
              <w:tabs>
                <w:tab w:val="left" w:pos="360"/>
              </w:tabs>
              <w:spacing w:line="276" w:lineRule="auto"/>
              <w:rPr>
                <w:rFonts w:ascii="Tahoma" w:hAnsi="Tahoma" w:cs="Tahoma"/>
                <w:b w:val="0"/>
                <w:bCs/>
              </w:rPr>
            </w:pPr>
            <w:r w:rsidRPr="00C371D2">
              <w:rPr>
                <w:rFonts w:ascii="Tahoma" w:hAnsi="Tahoma" w:cs="Tahoma"/>
                <w:b w:val="0"/>
                <w:bCs/>
              </w:rPr>
              <w:t>In the case of fixed price contracts, if the award is delayed by a period exceeding sixty (60) days beyond the expiry of the initial bid validity, the contract price may be adjusted by a factor specified in the request for extension.</w:t>
            </w:r>
          </w:p>
          <w:p w:rsidR="001C6AFD" w:rsidRPr="00C371D2" w:rsidRDefault="001C6AFD" w:rsidP="007B748F">
            <w:pPr>
              <w:pStyle w:val="ListParagraph"/>
              <w:tabs>
                <w:tab w:val="left" w:pos="630"/>
              </w:tabs>
              <w:spacing w:line="276" w:lineRule="auto"/>
              <w:ind w:left="630"/>
              <w:rPr>
                <w:rFonts w:ascii="Tahoma" w:hAnsi="Tahoma" w:cs="Tahoma"/>
                <w:b w:val="0"/>
                <w:bCs/>
              </w:rPr>
            </w:pPr>
          </w:p>
        </w:tc>
      </w:tr>
      <w:tr w:rsidR="001C6AFD" w:rsidRPr="00845A52" w:rsidTr="006F1348">
        <w:tc>
          <w:tcPr>
            <w:tcW w:w="536" w:type="dxa"/>
          </w:tcPr>
          <w:p w:rsidR="001C6AFD" w:rsidRDefault="001C6AFD" w:rsidP="007B748F">
            <w:r>
              <w:t>17</w:t>
            </w:r>
          </w:p>
        </w:tc>
        <w:tc>
          <w:tcPr>
            <w:tcW w:w="1642" w:type="dxa"/>
          </w:tcPr>
          <w:p w:rsidR="001C6AFD" w:rsidRPr="00013346" w:rsidRDefault="001C6AFD" w:rsidP="007B748F">
            <w:pPr>
              <w:pStyle w:val="Heading5"/>
              <w:keepNext w:val="0"/>
              <w:keepLines w:val="0"/>
              <w:tabs>
                <w:tab w:val="left" w:pos="587"/>
              </w:tabs>
              <w:spacing w:before="0"/>
              <w:outlineLvl w:val="4"/>
              <w:rPr>
                <w:rFonts w:ascii="Tahoma" w:hAnsi="Tahoma" w:cs="Tahoma"/>
                <w:b w:val="0"/>
                <w:bCs/>
                <w:color w:val="auto"/>
              </w:rPr>
            </w:pPr>
            <w:r w:rsidRPr="00013346">
              <w:rPr>
                <w:rFonts w:ascii="Tahoma" w:hAnsi="Tahoma" w:cs="Tahoma"/>
                <w:bCs/>
                <w:color w:val="auto"/>
              </w:rPr>
              <w:t>Format and Signing of Bid</w:t>
            </w:r>
          </w:p>
          <w:p w:rsidR="001C6AFD" w:rsidRPr="0051461E" w:rsidRDefault="001C6AFD" w:rsidP="007B748F">
            <w:pPr>
              <w:pStyle w:val="Heading5"/>
              <w:keepNext w:val="0"/>
              <w:keepLines w:val="0"/>
              <w:tabs>
                <w:tab w:val="left" w:pos="587"/>
              </w:tabs>
              <w:spacing w:before="0"/>
              <w:outlineLvl w:val="4"/>
              <w:rPr>
                <w:rFonts w:ascii="Tahoma" w:hAnsi="Tahoma" w:cs="Tahoma"/>
                <w:b w:val="0"/>
                <w:bCs/>
              </w:rPr>
            </w:pPr>
          </w:p>
        </w:tc>
        <w:tc>
          <w:tcPr>
            <w:tcW w:w="7470" w:type="dxa"/>
          </w:tcPr>
          <w:p w:rsidR="001C6AFD" w:rsidRPr="00646590" w:rsidRDefault="001C6AFD" w:rsidP="00DF16BC">
            <w:pPr>
              <w:pStyle w:val="Heading5"/>
              <w:numPr>
                <w:ilvl w:val="1"/>
                <w:numId w:val="59"/>
              </w:numPr>
              <w:spacing w:before="0"/>
              <w:jc w:val="both"/>
              <w:outlineLvl w:val="4"/>
              <w:rPr>
                <w:rFonts w:ascii="Tahoma" w:hAnsi="Tahoma" w:cs="Tahoma"/>
                <w:b w:val="0"/>
                <w:bCs/>
                <w:color w:val="auto"/>
              </w:rPr>
            </w:pPr>
            <w:r w:rsidRPr="00646590">
              <w:rPr>
                <w:rFonts w:ascii="Tahoma" w:hAnsi="Tahoma" w:cs="Tahoma"/>
                <w:b w:val="0"/>
                <w:bCs/>
                <w:color w:val="auto"/>
              </w:rPr>
              <w:t>The bids shall be submitted in the format of Single Stage-Two Envelop. The envelopes shall be marked as "Technical Proposal" and "Financial Proposal"</w:t>
            </w:r>
            <w:r w:rsidR="008D2486" w:rsidRPr="00646590">
              <w:rPr>
                <w:rFonts w:ascii="Tahoma" w:hAnsi="Tahoma" w:cs="Tahoma"/>
                <w:b w:val="0"/>
                <w:bCs/>
                <w:color w:val="auto"/>
              </w:rPr>
              <w:t xml:space="preserve"> as defined in PPRA rule 36(b).</w:t>
            </w:r>
          </w:p>
          <w:p w:rsidR="001C6AFD" w:rsidRPr="00C371D2" w:rsidRDefault="001C6AFD" w:rsidP="007B748F">
            <w:pPr>
              <w:ind w:left="720"/>
              <w:jc w:val="both"/>
              <w:rPr>
                <w:rFonts w:ascii="Tahoma" w:hAnsi="Tahoma" w:cs="Tahoma"/>
                <w:b w:val="0"/>
                <w:bCs/>
              </w:rPr>
            </w:pPr>
            <w:r w:rsidRPr="00C371D2">
              <w:rPr>
                <w:rFonts w:ascii="Tahoma" w:hAnsi="Tahoma" w:cs="Tahoma"/>
                <w:b w:val="0"/>
                <w:bCs/>
              </w:rPr>
              <w:t>Technical Proposal: Original + 1 Copy (marked accordingly on the inner envelopes).</w:t>
            </w:r>
          </w:p>
          <w:p w:rsidR="001C6AFD" w:rsidRPr="00C371D2" w:rsidRDefault="001C6AFD" w:rsidP="007B748F">
            <w:pPr>
              <w:pStyle w:val="BodyText"/>
              <w:spacing w:line="276" w:lineRule="auto"/>
              <w:ind w:left="720"/>
              <w:jc w:val="both"/>
              <w:rPr>
                <w:rFonts w:ascii="Tahoma" w:hAnsi="Tahoma" w:cs="Tahoma"/>
                <w:b w:val="0"/>
                <w:bCs/>
              </w:rPr>
            </w:pPr>
            <w:r w:rsidRPr="00C371D2">
              <w:rPr>
                <w:rFonts w:ascii="Tahoma" w:hAnsi="Tahoma" w:cs="Tahoma"/>
                <w:b w:val="0"/>
                <w:bCs/>
              </w:rPr>
              <w:t xml:space="preserve">Financial Proposal: Original + 1 Copy (on prescribed forms, </w:t>
            </w:r>
            <w:r w:rsidR="003771AF" w:rsidRPr="00C371D2">
              <w:rPr>
                <w:rFonts w:ascii="Tahoma" w:hAnsi="Tahoma" w:cs="Tahoma"/>
                <w:b w:val="0"/>
                <w:bCs/>
              </w:rPr>
              <w:t>i.e.,</w:t>
            </w:r>
            <w:r w:rsidRPr="00C371D2">
              <w:rPr>
                <w:rFonts w:ascii="Tahoma" w:hAnsi="Tahoma" w:cs="Tahoma"/>
                <w:b w:val="0"/>
                <w:bCs/>
              </w:rPr>
              <w:t xml:space="preserve"> Bid Submission Form &amp; Price Schedules)</w:t>
            </w:r>
          </w:p>
          <w:p w:rsidR="001C6AFD" w:rsidRPr="00646590" w:rsidRDefault="001C6AFD" w:rsidP="002F46EE">
            <w:pPr>
              <w:pStyle w:val="BodyText"/>
              <w:spacing w:line="276" w:lineRule="auto"/>
              <w:ind w:left="720"/>
              <w:jc w:val="both"/>
              <w:rPr>
                <w:rFonts w:ascii="Tahoma" w:hAnsi="Tahoma" w:cs="Tahoma"/>
                <w:b w:val="0"/>
              </w:rPr>
            </w:pPr>
            <w:r w:rsidRPr="00C371D2">
              <w:rPr>
                <w:rFonts w:ascii="Tahoma" w:hAnsi="Tahoma" w:cs="Tahoma"/>
                <w:b w:val="0"/>
              </w:rPr>
              <w:t xml:space="preserve">Note: </w:t>
            </w:r>
            <w:r w:rsidRPr="00C371D2">
              <w:rPr>
                <w:rFonts w:ascii="Tahoma" w:hAnsi="Tahoma" w:cs="Tahoma"/>
                <w:b w:val="0"/>
                <w:bCs/>
              </w:rPr>
              <w:t xml:space="preserve">These Forms are provided with these Bidding Documents. All </w:t>
            </w:r>
            <w:r w:rsidRPr="00646590">
              <w:rPr>
                <w:rFonts w:ascii="Tahoma" w:hAnsi="Tahoma" w:cs="Tahoma"/>
                <w:b w:val="0"/>
                <w:bCs/>
              </w:rPr>
              <w:t>the envelopes shall be placed in a common outer envelope which shall contain following title</w:t>
            </w:r>
            <w:r w:rsidR="00646590" w:rsidRPr="00646590">
              <w:rPr>
                <w:rFonts w:ascii="Tahoma" w:hAnsi="Tahoma" w:cs="Tahoma"/>
                <w:b w:val="0"/>
                <w:bCs/>
              </w:rPr>
              <w:t xml:space="preserve"> </w:t>
            </w:r>
            <w:r w:rsidRPr="00646590">
              <w:rPr>
                <w:rFonts w:ascii="Tahoma" w:hAnsi="Tahoma" w:cs="Tahoma"/>
                <w:b w:val="0"/>
              </w:rPr>
              <w:t xml:space="preserve">"Bid for PURCHASE OF </w:t>
            </w:r>
            <w:r w:rsidR="00C4431F" w:rsidRPr="00646590">
              <w:rPr>
                <w:rFonts w:ascii="Tahoma" w:hAnsi="Tahoma" w:cs="Tahoma"/>
                <w:b w:val="0"/>
              </w:rPr>
              <w:t xml:space="preserve">IT &amp; OFFICE </w:t>
            </w:r>
            <w:r w:rsidR="003E16A1" w:rsidRPr="00646590">
              <w:rPr>
                <w:rFonts w:ascii="Tahoma" w:hAnsi="Tahoma" w:cs="Tahoma"/>
                <w:b w:val="0"/>
              </w:rPr>
              <w:t>EQUIPMENT</w:t>
            </w:r>
            <w:r w:rsidR="00074C49">
              <w:rPr>
                <w:rFonts w:ascii="Tahoma" w:hAnsi="Tahoma" w:cs="Tahoma"/>
                <w:b w:val="0"/>
              </w:rPr>
              <w:t>S</w:t>
            </w:r>
            <w:r w:rsidRPr="00646590">
              <w:rPr>
                <w:rFonts w:ascii="Tahoma" w:hAnsi="Tahoma" w:cs="Tahoma"/>
                <w:b w:val="0"/>
              </w:rPr>
              <w:t>"</w:t>
            </w:r>
          </w:p>
          <w:p w:rsidR="001C6AFD" w:rsidRPr="00C371D2" w:rsidRDefault="001C6AFD" w:rsidP="00DF16BC">
            <w:pPr>
              <w:pStyle w:val="ListParagraph"/>
              <w:numPr>
                <w:ilvl w:val="1"/>
                <w:numId w:val="32"/>
              </w:numPr>
              <w:tabs>
                <w:tab w:val="left" w:pos="360"/>
              </w:tabs>
              <w:spacing w:line="276" w:lineRule="auto"/>
              <w:rPr>
                <w:rFonts w:ascii="Tahoma" w:hAnsi="Tahoma" w:cs="Tahoma"/>
                <w:b w:val="0"/>
                <w:bCs/>
              </w:rPr>
            </w:pPr>
            <w:r w:rsidRPr="00646590">
              <w:rPr>
                <w:rFonts w:ascii="Tahoma" w:hAnsi="Tahoma" w:cs="Tahoma"/>
                <w:b w:val="0"/>
                <w:bCs/>
              </w:rPr>
              <w:t>This envelope</w:t>
            </w:r>
            <w:r w:rsidRPr="00C371D2">
              <w:rPr>
                <w:rFonts w:ascii="Tahoma" w:hAnsi="Tahoma" w:cs="Tahoma"/>
                <w:b w:val="0"/>
                <w:bCs/>
              </w:rPr>
              <w:t xml:space="preserve"> shall be addressed to Director (Admin, Coordination), Sector G-8/4, Taleemi Chowk, Islamabad, with name &amp; address of the bidder.</w:t>
            </w:r>
          </w:p>
          <w:p w:rsidR="001C6AFD" w:rsidRPr="00C371D2" w:rsidRDefault="001C6AFD" w:rsidP="00DF16BC">
            <w:pPr>
              <w:pStyle w:val="ListParagraph"/>
              <w:numPr>
                <w:ilvl w:val="0"/>
                <w:numId w:val="42"/>
              </w:numPr>
              <w:tabs>
                <w:tab w:val="left" w:pos="360"/>
              </w:tabs>
              <w:spacing w:line="276" w:lineRule="auto"/>
              <w:rPr>
                <w:rFonts w:ascii="Tahoma" w:hAnsi="Tahoma" w:cs="Tahoma"/>
                <w:b w:val="0"/>
                <w:bCs/>
              </w:rPr>
            </w:pPr>
            <w:r w:rsidRPr="00C371D2">
              <w:rPr>
                <w:rFonts w:ascii="Tahoma" w:hAnsi="Tahoma" w:cs="Tahoma"/>
                <w:b w:val="0"/>
                <w:bCs/>
              </w:rPr>
              <w:t>The original and the copy of the bid shall be typed or written in indelible ink and shall be signed by the Bidder or a person or persons duly authorized to bind the Bidder to the contract. All pages of the bid, except for un-amended printed literature, shall be initialed by the person or persons signing the bid.</w:t>
            </w:r>
          </w:p>
          <w:p w:rsidR="001C6AFD" w:rsidRPr="00C371D2" w:rsidRDefault="001C6AFD" w:rsidP="00DF16BC">
            <w:pPr>
              <w:pStyle w:val="ListParagraph"/>
              <w:numPr>
                <w:ilvl w:val="0"/>
                <w:numId w:val="42"/>
              </w:numPr>
              <w:tabs>
                <w:tab w:val="left" w:pos="360"/>
              </w:tabs>
              <w:spacing w:line="276" w:lineRule="auto"/>
              <w:rPr>
                <w:rFonts w:ascii="Tahoma" w:hAnsi="Tahoma" w:cs="Tahoma"/>
                <w:b w:val="0"/>
                <w:bCs/>
              </w:rPr>
            </w:pPr>
            <w:r w:rsidRPr="00C371D2">
              <w:rPr>
                <w:rFonts w:ascii="Tahoma" w:hAnsi="Tahoma" w:cs="Tahoma"/>
                <w:b w:val="0"/>
                <w:bCs/>
              </w:rPr>
              <w:t>Any interlineations, erasures, or overwriting shall be valid only if they are signed &amp; stamped by the person or persons signing the bid.</w:t>
            </w:r>
          </w:p>
          <w:p w:rsidR="001C6AFD" w:rsidRPr="00C371D2" w:rsidRDefault="001C6AFD" w:rsidP="00DF16BC">
            <w:pPr>
              <w:pStyle w:val="ListParagraph"/>
              <w:numPr>
                <w:ilvl w:val="0"/>
                <w:numId w:val="42"/>
              </w:numPr>
              <w:tabs>
                <w:tab w:val="left" w:pos="360"/>
              </w:tabs>
              <w:spacing w:line="276" w:lineRule="auto"/>
              <w:rPr>
                <w:rFonts w:ascii="Tahoma" w:hAnsi="Tahoma" w:cs="Tahoma"/>
                <w:b w:val="0"/>
                <w:bCs/>
              </w:rPr>
            </w:pPr>
            <w:r w:rsidRPr="00C371D2">
              <w:rPr>
                <w:rFonts w:ascii="Tahoma" w:hAnsi="Tahoma" w:cs="Tahoma"/>
                <w:b w:val="0"/>
                <w:bCs/>
              </w:rPr>
              <w:lastRenderedPageBreak/>
              <w:t>The Bidder shall furnish information as described in the Form of Bid on commissions or gratuities, if any, paid or to be paid to agents relating to this Bid, and to contract execution if the Bidder is awarded the contract.</w:t>
            </w:r>
          </w:p>
          <w:p w:rsidR="001C6AFD" w:rsidRPr="00C371D2" w:rsidRDefault="001C6AFD" w:rsidP="007B748F">
            <w:pPr>
              <w:pStyle w:val="ListParagraph"/>
              <w:tabs>
                <w:tab w:val="left" w:pos="630"/>
              </w:tabs>
              <w:spacing w:line="276" w:lineRule="auto"/>
              <w:ind w:left="630"/>
              <w:rPr>
                <w:rFonts w:ascii="Tahoma" w:hAnsi="Tahoma" w:cs="Tahoma"/>
                <w:b w:val="0"/>
                <w:bCs/>
              </w:rPr>
            </w:pPr>
          </w:p>
        </w:tc>
      </w:tr>
    </w:tbl>
    <w:p w:rsidR="001C6AFD" w:rsidRDefault="001C6AFD" w:rsidP="001C6AFD">
      <w:pPr>
        <w:pStyle w:val="ListParagraph"/>
        <w:tabs>
          <w:tab w:val="left" w:pos="450"/>
        </w:tabs>
        <w:spacing w:line="276" w:lineRule="auto"/>
        <w:ind w:left="1582"/>
        <w:jc w:val="right"/>
        <w:rPr>
          <w:rFonts w:ascii="Tahoma" w:hAnsi="Tahoma" w:cs="Tahoma"/>
          <w:b w:val="0"/>
          <w:bCs/>
        </w:rPr>
      </w:pPr>
    </w:p>
    <w:p w:rsidR="006F1348" w:rsidRPr="00F20C90" w:rsidRDefault="006F1348" w:rsidP="001C6AFD">
      <w:pPr>
        <w:pStyle w:val="ListParagraph"/>
        <w:tabs>
          <w:tab w:val="left" w:pos="450"/>
        </w:tabs>
        <w:spacing w:line="276" w:lineRule="auto"/>
        <w:ind w:left="1582"/>
        <w:jc w:val="right"/>
        <w:rPr>
          <w:rFonts w:ascii="Tahoma" w:hAnsi="Tahoma" w:cs="Tahoma"/>
          <w:b w:val="0"/>
          <w:bCs/>
        </w:rPr>
      </w:pPr>
    </w:p>
    <w:p w:rsidR="001C6AFD" w:rsidRPr="00F20C90" w:rsidRDefault="001C6AFD" w:rsidP="00A71EDF">
      <w:pPr>
        <w:pStyle w:val="Heading5"/>
        <w:keepNext w:val="0"/>
        <w:keepLines w:val="0"/>
        <w:widowControl w:val="0"/>
        <w:numPr>
          <w:ilvl w:val="0"/>
          <w:numId w:val="67"/>
        </w:numPr>
        <w:tabs>
          <w:tab w:val="left" w:pos="4027"/>
        </w:tabs>
        <w:autoSpaceDE w:val="0"/>
        <w:autoSpaceDN w:val="0"/>
        <w:spacing w:before="0"/>
        <w:jc w:val="center"/>
        <w:rPr>
          <w:rFonts w:ascii="Tahoma" w:hAnsi="Tahoma" w:cs="Tahoma"/>
          <w:b/>
          <w:bCs/>
          <w:color w:val="auto"/>
          <w:sz w:val="22"/>
          <w:szCs w:val="22"/>
        </w:rPr>
      </w:pPr>
      <w:r w:rsidRPr="00F20C90">
        <w:rPr>
          <w:rFonts w:ascii="Tahoma" w:hAnsi="Tahoma" w:cs="Tahoma"/>
          <w:b/>
          <w:bCs/>
          <w:color w:val="auto"/>
          <w:sz w:val="22"/>
          <w:szCs w:val="22"/>
        </w:rPr>
        <w:t>Submission of Bids</w:t>
      </w:r>
    </w:p>
    <w:tbl>
      <w:tblPr>
        <w:tblStyle w:val="TableGrid"/>
        <w:tblW w:w="9648" w:type="dxa"/>
        <w:tblLook w:val="04A0"/>
      </w:tblPr>
      <w:tblGrid>
        <w:gridCol w:w="558"/>
        <w:gridCol w:w="1620"/>
        <w:gridCol w:w="7470"/>
      </w:tblGrid>
      <w:tr w:rsidR="001C6AFD" w:rsidRPr="00F20C90" w:rsidTr="007B748F">
        <w:tc>
          <w:tcPr>
            <w:tcW w:w="558" w:type="dxa"/>
          </w:tcPr>
          <w:p w:rsidR="001C6AFD" w:rsidRPr="00F20C90" w:rsidRDefault="001C6AFD" w:rsidP="007B748F">
            <w:r w:rsidRPr="00F20C90">
              <w:t>18</w:t>
            </w:r>
          </w:p>
        </w:tc>
        <w:tc>
          <w:tcPr>
            <w:tcW w:w="1620" w:type="dxa"/>
          </w:tcPr>
          <w:p w:rsidR="001C6AFD" w:rsidRPr="00F20C90" w:rsidRDefault="001C6AFD" w:rsidP="007B748F">
            <w:pPr>
              <w:pStyle w:val="Heading5"/>
              <w:keepNext w:val="0"/>
              <w:keepLines w:val="0"/>
              <w:tabs>
                <w:tab w:val="left" w:pos="587"/>
              </w:tabs>
              <w:spacing w:before="0"/>
              <w:outlineLvl w:val="4"/>
              <w:rPr>
                <w:rFonts w:ascii="Tahoma" w:hAnsi="Tahoma" w:cs="Tahoma"/>
                <w:b w:val="0"/>
                <w:bCs/>
                <w:color w:val="auto"/>
              </w:rPr>
            </w:pPr>
            <w:r w:rsidRPr="00F20C90">
              <w:rPr>
                <w:rFonts w:ascii="Tahoma" w:hAnsi="Tahoma" w:cs="Tahoma"/>
                <w:bCs/>
                <w:color w:val="auto"/>
              </w:rPr>
              <w:t xml:space="preserve">Sealing and Marking of Bids </w:t>
            </w:r>
          </w:p>
          <w:p w:rsidR="001C6AFD" w:rsidRPr="00F20C90" w:rsidRDefault="001C6AFD" w:rsidP="007B748F">
            <w:pPr>
              <w:pStyle w:val="Heading5"/>
              <w:keepNext w:val="0"/>
              <w:keepLines w:val="0"/>
              <w:tabs>
                <w:tab w:val="left" w:pos="587"/>
              </w:tabs>
              <w:spacing w:before="0"/>
              <w:outlineLvl w:val="4"/>
              <w:rPr>
                <w:rFonts w:ascii="Tahoma" w:hAnsi="Tahoma" w:cs="Tahoma"/>
                <w:b w:val="0"/>
                <w:bCs/>
                <w:color w:val="auto"/>
              </w:rPr>
            </w:pPr>
          </w:p>
        </w:tc>
        <w:tc>
          <w:tcPr>
            <w:tcW w:w="7470" w:type="dxa"/>
          </w:tcPr>
          <w:p w:rsidR="001C6AFD" w:rsidRPr="00F20C90" w:rsidRDefault="001C6AFD" w:rsidP="00DF16BC">
            <w:pPr>
              <w:pStyle w:val="ListParagraph"/>
              <w:numPr>
                <w:ilvl w:val="1"/>
                <w:numId w:val="60"/>
              </w:numPr>
              <w:tabs>
                <w:tab w:val="left" w:pos="540"/>
              </w:tabs>
              <w:ind w:left="537" w:hanging="537"/>
              <w:rPr>
                <w:rFonts w:ascii="Tahoma" w:hAnsi="Tahoma" w:cs="Tahoma"/>
                <w:b w:val="0"/>
                <w:bCs/>
              </w:rPr>
            </w:pPr>
            <w:r w:rsidRPr="00F20C90">
              <w:rPr>
                <w:rFonts w:ascii="Tahoma" w:hAnsi="Tahoma" w:cs="Tahoma"/>
                <w:b w:val="0"/>
                <w:bCs/>
              </w:rPr>
              <w:t>The Bidder shall seal the original and each copy of the bid in separate envelopes, duly marking the envelopes as "ORIGINAL" and "COPY." The envelopes shall then be sealed in an outer envelope.</w:t>
            </w:r>
          </w:p>
          <w:p w:rsidR="001C6AFD" w:rsidRPr="00F20C90" w:rsidRDefault="001C6AFD" w:rsidP="00C4097F">
            <w:pPr>
              <w:pStyle w:val="ListParagraph"/>
              <w:numPr>
                <w:ilvl w:val="1"/>
                <w:numId w:val="60"/>
              </w:numPr>
              <w:tabs>
                <w:tab w:val="left" w:pos="540"/>
              </w:tabs>
              <w:spacing w:line="276" w:lineRule="auto"/>
              <w:ind w:left="537" w:hanging="537"/>
              <w:rPr>
                <w:rFonts w:ascii="Tahoma" w:hAnsi="Tahoma" w:cs="Tahoma"/>
                <w:b w:val="0"/>
                <w:bCs/>
              </w:rPr>
            </w:pPr>
            <w:r w:rsidRPr="00F20C90">
              <w:rPr>
                <w:rFonts w:ascii="Tahoma" w:hAnsi="Tahoma" w:cs="Tahoma"/>
                <w:b w:val="0"/>
              </w:rPr>
              <w:t>The inner and outer envelopes shall Address   for Bid Submission:</w:t>
            </w:r>
            <w:r w:rsidRPr="00F20C90">
              <w:rPr>
                <w:rFonts w:ascii="Tahoma" w:hAnsi="Tahoma" w:cs="Tahoma"/>
                <w:b w:val="0"/>
              </w:rPr>
              <w:tab/>
              <w:t>Director Administration</w:t>
            </w:r>
            <w:r w:rsidR="00A119B4" w:rsidRPr="00F20C90">
              <w:rPr>
                <w:rFonts w:ascii="Tahoma" w:hAnsi="Tahoma" w:cs="Tahoma"/>
                <w:b w:val="0"/>
              </w:rPr>
              <w:t xml:space="preserve"> &amp; Coordination</w:t>
            </w:r>
            <w:r w:rsidRPr="00F20C90">
              <w:rPr>
                <w:rFonts w:ascii="Tahoma" w:hAnsi="Tahoma" w:cs="Tahoma"/>
                <w:b w:val="0"/>
              </w:rPr>
              <w:t xml:space="preserve"> DGRE Sector G-8/4, Taleemi </w:t>
            </w:r>
            <w:r w:rsidR="001F0CBE" w:rsidRPr="00F20C90">
              <w:rPr>
                <w:rFonts w:ascii="Tahoma" w:hAnsi="Tahoma" w:cs="Tahoma"/>
                <w:b w:val="0"/>
              </w:rPr>
              <w:t xml:space="preserve">Chowk, </w:t>
            </w:r>
            <w:r w:rsidR="001F0CBE" w:rsidRPr="00F20C90">
              <w:rPr>
                <w:rFonts w:ascii="Tahoma" w:hAnsi="Tahoma" w:cs="Tahoma"/>
                <w:b w:val="0"/>
                <w:spacing w:val="-3"/>
              </w:rPr>
              <w:t>Islamabad</w:t>
            </w:r>
            <w:r w:rsidRPr="00F20C90">
              <w:rPr>
                <w:rFonts w:ascii="Tahoma" w:hAnsi="Tahoma" w:cs="Tahoma"/>
                <w:b w:val="0"/>
              </w:rPr>
              <w:t xml:space="preserve">, with Title and Number: PURCHASE OF </w:t>
            </w:r>
            <w:r w:rsidR="00646590" w:rsidRPr="00F20C90">
              <w:rPr>
                <w:rFonts w:ascii="Tahoma" w:hAnsi="Tahoma" w:cs="Tahoma"/>
                <w:b w:val="0"/>
              </w:rPr>
              <w:t xml:space="preserve">IT &amp; </w:t>
            </w:r>
            <w:r w:rsidR="003E16A1" w:rsidRPr="00F20C90">
              <w:rPr>
                <w:rFonts w:ascii="Tahoma" w:hAnsi="Tahoma" w:cs="Tahoma"/>
                <w:b w:val="0"/>
              </w:rPr>
              <w:t>OFFICE EQUIPMENT</w:t>
            </w:r>
            <w:r w:rsidR="00646590" w:rsidRPr="00F20C90">
              <w:rPr>
                <w:rFonts w:ascii="Tahoma" w:hAnsi="Tahoma" w:cs="Tahoma"/>
                <w:b w:val="0"/>
              </w:rPr>
              <w:t xml:space="preserve">S </w:t>
            </w:r>
            <w:r w:rsidRPr="00F20C90">
              <w:rPr>
                <w:rFonts w:ascii="Tahoma" w:hAnsi="Tahoma" w:cs="Tahoma"/>
                <w:b w:val="0"/>
              </w:rPr>
              <w:t xml:space="preserve">Ref: </w:t>
            </w:r>
            <w:r w:rsidRPr="00F20C90">
              <w:rPr>
                <w:rFonts w:ascii="Tahoma" w:hAnsi="Tahoma" w:cs="Tahoma"/>
                <w:b w:val="0"/>
                <w:spacing w:val="-1"/>
              </w:rPr>
              <w:t xml:space="preserve">F.No.1(22)/DD- </w:t>
            </w:r>
            <w:r w:rsidRPr="00F20C90">
              <w:rPr>
                <w:rFonts w:ascii="Tahoma" w:hAnsi="Tahoma" w:cs="Tahoma"/>
                <w:b w:val="0"/>
              </w:rPr>
              <w:t>AC/DGRE/2020</w:t>
            </w:r>
          </w:p>
          <w:p w:rsidR="001C6AFD" w:rsidRPr="00F20C90" w:rsidRDefault="001C6AFD" w:rsidP="00DF16BC">
            <w:pPr>
              <w:pStyle w:val="ListParagraph"/>
              <w:numPr>
                <w:ilvl w:val="1"/>
                <w:numId w:val="60"/>
              </w:numPr>
              <w:tabs>
                <w:tab w:val="left" w:pos="540"/>
              </w:tabs>
              <w:spacing w:line="276" w:lineRule="auto"/>
              <w:ind w:left="540" w:hanging="540"/>
              <w:rPr>
                <w:rFonts w:ascii="Tahoma" w:hAnsi="Tahoma" w:cs="Tahoma"/>
                <w:b w:val="0"/>
                <w:bCs/>
              </w:rPr>
            </w:pPr>
            <w:r w:rsidRPr="00F20C90">
              <w:rPr>
                <w:rFonts w:ascii="Tahoma" w:hAnsi="Tahoma" w:cs="Tahoma"/>
                <w:b w:val="0"/>
                <w:bCs/>
              </w:rPr>
              <w:t>If the outer envelope is not sealed and marked as required by ITB Clause 18.2, the Purchaser will assume no responsibility for the bid's misplacement or pre mature opening.</w:t>
            </w:r>
          </w:p>
          <w:p w:rsidR="001C6AFD" w:rsidRPr="00F20C90" w:rsidRDefault="001C6AFD" w:rsidP="007B748F">
            <w:pPr>
              <w:pStyle w:val="ListParagraph"/>
              <w:tabs>
                <w:tab w:val="left" w:pos="630"/>
              </w:tabs>
              <w:spacing w:line="276" w:lineRule="auto"/>
              <w:ind w:left="630"/>
              <w:rPr>
                <w:rFonts w:ascii="Tahoma" w:hAnsi="Tahoma" w:cs="Tahoma"/>
                <w:b w:val="0"/>
                <w:bCs/>
              </w:rPr>
            </w:pPr>
          </w:p>
        </w:tc>
      </w:tr>
      <w:tr w:rsidR="001C6AFD" w:rsidRPr="00F25F00" w:rsidTr="007B748F">
        <w:tc>
          <w:tcPr>
            <w:tcW w:w="558" w:type="dxa"/>
          </w:tcPr>
          <w:p w:rsidR="001C6AFD" w:rsidRDefault="001C6AFD" w:rsidP="007B748F">
            <w:r>
              <w:t>19</w:t>
            </w:r>
          </w:p>
        </w:tc>
        <w:tc>
          <w:tcPr>
            <w:tcW w:w="1620" w:type="dxa"/>
          </w:tcPr>
          <w:p w:rsidR="001C6AFD" w:rsidRPr="00F20C90" w:rsidRDefault="001C6AFD" w:rsidP="007B748F">
            <w:pPr>
              <w:pStyle w:val="Heading5"/>
              <w:keepNext w:val="0"/>
              <w:keepLines w:val="0"/>
              <w:tabs>
                <w:tab w:val="left" w:pos="270"/>
              </w:tabs>
              <w:spacing w:before="0"/>
              <w:outlineLvl w:val="4"/>
              <w:rPr>
                <w:rFonts w:ascii="Tahoma" w:hAnsi="Tahoma" w:cs="Tahoma"/>
                <w:b w:val="0"/>
                <w:bCs/>
                <w:color w:val="auto"/>
              </w:rPr>
            </w:pPr>
            <w:r w:rsidRPr="00F20C90">
              <w:rPr>
                <w:rFonts w:ascii="Tahoma" w:hAnsi="Tahoma" w:cs="Tahoma"/>
                <w:bCs/>
                <w:color w:val="auto"/>
              </w:rPr>
              <w:t>Deadline for Submission of Bids</w:t>
            </w:r>
          </w:p>
          <w:p w:rsidR="001C6AFD" w:rsidRPr="00F20C90" w:rsidRDefault="001C6AFD" w:rsidP="007B748F">
            <w:pPr>
              <w:pStyle w:val="Heading5"/>
              <w:keepNext w:val="0"/>
              <w:keepLines w:val="0"/>
              <w:tabs>
                <w:tab w:val="left" w:pos="587"/>
              </w:tabs>
              <w:spacing w:before="0"/>
              <w:outlineLvl w:val="4"/>
              <w:rPr>
                <w:rFonts w:ascii="Tahoma" w:hAnsi="Tahoma" w:cs="Tahoma"/>
                <w:b w:val="0"/>
                <w:bCs/>
                <w:color w:val="auto"/>
              </w:rPr>
            </w:pPr>
          </w:p>
        </w:tc>
        <w:tc>
          <w:tcPr>
            <w:tcW w:w="7470" w:type="dxa"/>
          </w:tcPr>
          <w:p w:rsidR="001C6AFD" w:rsidRPr="00C371D2" w:rsidRDefault="001C6AFD" w:rsidP="00B502EA">
            <w:pPr>
              <w:pStyle w:val="ListParagraph"/>
              <w:numPr>
                <w:ilvl w:val="1"/>
                <w:numId w:val="61"/>
              </w:numPr>
              <w:rPr>
                <w:rFonts w:ascii="Tahoma" w:hAnsi="Tahoma" w:cs="Tahoma"/>
                <w:b w:val="0"/>
                <w:bCs/>
              </w:rPr>
            </w:pPr>
            <w:r w:rsidRPr="00C371D2">
              <w:rPr>
                <w:rFonts w:ascii="Tahoma" w:hAnsi="Tahoma" w:cs="Tahoma"/>
                <w:b w:val="0"/>
                <w:bCs/>
              </w:rPr>
              <w:t>Bids must be received by the Purchaser at the address specified under ITB Clause 18.2 no later than</w:t>
            </w:r>
            <w:r w:rsidRPr="00C371D2">
              <w:rPr>
                <w:rFonts w:ascii="Tahoma" w:hAnsi="Tahoma" w:cs="Tahoma"/>
                <w:b w:val="0"/>
              </w:rPr>
              <w:t xml:space="preserve"> </w:t>
            </w:r>
            <w:r w:rsidR="00B502EA">
              <w:rPr>
                <w:rFonts w:ascii="Tahoma" w:hAnsi="Tahoma" w:cs="Tahoma"/>
                <w:b w:val="0"/>
              </w:rPr>
              <w:t>Thursday</w:t>
            </w:r>
            <w:r w:rsidRPr="00C371D2">
              <w:rPr>
                <w:rFonts w:ascii="Tahoma" w:hAnsi="Tahoma" w:cs="Tahoma"/>
                <w:b w:val="0"/>
              </w:rPr>
              <w:t xml:space="preserve">, </w:t>
            </w:r>
            <w:r w:rsidR="00B502EA">
              <w:rPr>
                <w:rFonts w:ascii="Tahoma" w:hAnsi="Tahoma" w:cs="Tahoma"/>
                <w:b w:val="0"/>
              </w:rPr>
              <w:t>12</w:t>
            </w:r>
            <w:r w:rsidR="00B502EA" w:rsidRPr="00B502EA">
              <w:rPr>
                <w:rFonts w:ascii="Tahoma" w:hAnsi="Tahoma" w:cs="Tahoma"/>
                <w:b w:val="0"/>
                <w:vertAlign w:val="superscript"/>
              </w:rPr>
              <w:t>th</w:t>
            </w:r>
            <w:r w:rsidR="00B502EA">
              <w:rPr>
                <w:rFonts w:ascii="Tahoma" w:hAnsi="Tahoma" w:cs="Tahoma"/>
                <w:b w:val="0"/>
              </w:rPr>
              <w:t xml:space="preserve"> May</w:t>
            </w:r>
            <w:r w:rsidRPr="00C371D2">
              <w:rPr>
                <w:rFonts w:ascii="Tahoma" w:hAnsi="Tahoma" w:cs="Tahoma"/>
                <w:b w:val="0"/>
              </w:rPr>
              <w:t>, 202</w:t>
            </w:r>
            <w:r w:rsidR="00B502EA">
              <w:rPr>
                <w:rFonts w:ascii="Tahoma" w:hAnsi="Tahoma" w:cs="Tahoma"/>
                <w:b w:val="0"/>
              </w:rPr>
              <w:t>2</w:t>
            </w:r>
            <w:r w:rsidRPr="00C371D2">
              <w:rPr>
                <w:rFonts w:ascii="Tahoma" w:hAnsi="Tahoma" w:cs="Tahoma"/>
                <w:b w:val="0"/>
              </w:rPr>
              <w:t xml:space="preserve"> 03:00 PM</w:t>
            </w:r>
            <w:r w:rsidRPr="00C371D2">
              <w:rPr>
                <w:rFonts w:ascii="Tahoma" w:hAnsi="Tahoma" w:cs="Tahoma"/>
                <w:b w:val="0"/>
                <w:bCs/>
              </w:rPr>
              <w:t>.</w:t>
            </w:r>
          </w:p>
          <w:p w:rsidR="001C6AFD" w:rsidRPr="00C371D2" w:rsidRDefault="001C6AFD" w:rsidP="007B748F">
            <w:pPr>
              <w:pStyle w:val="ListParagraph"/>
              <w:tabs>
                <w:tab w:val="left" w:pos="630"/>
              </w:tabs>
              <w:spacing w:line="276" w:lineRule="auto"/>
              <w:ind w:left="630"/>
              <w:rPr>
                <w:rFonts w:ascii="Tahoma" w:hAnsi="Tahoma" w:cs="Tahoma"/>
                <w:b w:val="0"/>
                <w:bCs/>
              </w:rPr>
            </w:pPr>
            <w:r w:rsidRPr="00C371D2">
              <w:rPr>
                <w:rFonts w:ascii="Tahoma" w:hAnsi="Tahoma" w:cs="Tahoma"/>
                <w:b w:val="0"/>
                <w:bCs/>
              </w:rPr>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tc>
      </w:tr>
      <w:tr w:rsidR="001C6AFD" w:rsidRPr="00F25F00" w:rsidTr="007B748F">
        <w:tc>
          <w:tcPr>
            <w:tcW w:w="558" w:type="dxa"/>
          </w:tcPr>
          <w:p w:rsidR="001C6AFD" w:rsidRDefault="001C6AFD" w:rsidP="007B748F">
            <w:r>
              <w:t>20</w:t>
            </w:r>
          </w:p>
        </w:tc>
        <w:tc>
          <w:tcPr>
            <w:tcW w:w="1620" w:type="dxa"/>
          </w:tcPr>
          <w:p w:rsidR="001C6AFD" w:rsidRPr="00F20C90" w:rsidRDefault="001C6AFD" w:rsidP="007B748F">
            <w:pPr>
              <w:pStyle w:val="Heading5"/>
              <w:keepNext w:val="0"/>
              <w:keepLines w:val="0"/>
              <w:tabs>
                <w:tab w:val="left" w:pos="0"/>
              </w:tabs>
              <w:spacing w:before="0"/>
              <w:outlineLvl w:val="4"/>
              <w:rPr>
                <w:rFonts w:ascii="Tahoma" w:hAnsi="Tahoma" w:cs="Tahoma"/>
                <w:b w:val="0"/>
                <w:bCs/>
                <w:color w:val="auto"/>
              </w:rPr>
            </w:pPr>
            <w:r w:rsidRPr="00F20C90">
              <w:rPr>
                <w:rFonts w:ascii="Tahoma" w:hAnsi="Tahoma" w:cs="Tahoma"/>
                <w:bCs/>
                <w:color w:val="auto"/>
              </w:rPr>
              <w:t>Late Bids</w:t>
            </w:r>
          </w:p>
          <w:p w:rsidR="001C6AFD" w:rsidRPr="00F20C90" w:rsidRDefault="001C6AFD" w:rsidP="00DF16BC">
            <w:pPr>
              <w:pStyle w:val="Heading5"/>
              <w:keepNext w:val="0"/>
              <w:keepLines w:val="0"/>
              <w:numPr>
                <w:ilvl w:val="0"/>
                <w:numId w:val="61"/>
              </w:numPr>
              <w:tabs>
                <w:tab w:val="left" w:pos="270"/>
              </w:tabs>
              <w:spacing w:before="0"/>
              <w:ind w:left="0"/>
              <w:outlineLvl w:val="4"/>
              <w:rPr>
                <w:rFonts w:ascii="Tahoma" w:hAnsi="Tahoma" w:cs="Tahoma"/>
                <w:b w:val="0"/>
                <w:bCs/>
                <w:color w:val="auto"/>
              </w:rPr>
            </w:pPr>
          </w:p>
        </w:tc>
        <w:tc>
          <w:tcPr>
            <w:tcW w:w="7470" w:type="dxa"/>
          </w:tcPr>
          <w:p w:rsidR="001C6AFD" w:rsidRPr="00C371D2" w:rsidRDefault="001C6AFD" w:rsidP="00A119B4">
            <w:pPr>
              <w:pStyle w:val="ListParagraph"/>
              <w:numPr>
                <w:ilvl w:val="1"/>
                <w:numId w:val="61"/>
              </w:numPr>
              <w:tabs>
                <w:tab w:val="left" w:pos="540"/>
              </w:tabs>
              <w:spacing w:line="276" w:lineRule="auto"/>
              <w:ind w:left="540" w:hanging="558"/>
              <w:rPr>
                <w:rFonts w:ascii="Tahoma" w:hAnsi="Tahoma" w:cs="Tahoma"/>
                <w:b w:val="0"/>
                <w:bCs/>
              </w:rPr>
            </w:pPr>
            <w:r w:rsidRPr="00C371D2">
              <w:rPr>
                <w:rFonts w:ascii="Tahoma" w:hAnsi="Tahoma" w:cs="Tahoma"/>
                <w:b w:val="0"/>
                <w:bCs/>
              </w:rPr>
              <w:t>Any bid received by the Purchaser after the deadline for submission of bids prescribed by the Purchaser will be rejected and returned unopened to the Bidder.</w:t>
            </w:r>
          </w:p>
          <w:p w:rsidR="001C6AFD" w:rsidRPr="00C371D2" w:rsidRDefault="001C6AFD" w:rsidP="007B748F">
            <w:pPr>
              <w:pStyle w:val="ListParagraph"/>
              <w:tabs>
                <w:tab w:val="left" w:pos="540"/>
              </w:tabs>
              <w:spacing w:line="276" w:lineRule="auto"/>
              <w:ind w:left="540"/>
              <w:jc w:val="left"/>
              <w:rPr>
                <w:rFonts w:ascii="Tahoma" w:hAnsi="Tahoma" w:cs="Tahoma"/>
                <w:b w:val="0"/>
                <w:bCs/>
              </w:rPr>
            </w:pPr>
          </w:p>
        </w:tc>
      </w:tr>
      <w:tr w:rsidR="001C6AFD" w:rsidRPr="00F25F00" w:rsidTr="007B748F">
        <w:tc>
          <w:tcPr>
            <w:tcW w:w="558" w:type="dxa"/>
          </w:tcPr>
          <w:p w:rsidR="001C6AFD" w:rsidRDefault="001C6AFD" w:rsidP="007B748F">
            <w:r>
              <w:t>21</w:t>
            </w:r>
          </w:p>
        </w:tc>
        <w:tc>
          <w:tcPr>
            <w:tcW w:w="1620" w:type="dxa"/>
          </w:tcPr>
          <w:p w:rsidR="001C6AFD" w:rsidRPr="00F20C90" w:rsidRDefault="001C6AFD" w:rsidP="007B748F">
            <w:pPr>
              <w:pStyle w:val="Heading5"/>
              <w:keepNext w:val="0"/>
              <w:keepLines w:val="0"/>
              <w:tabs>
                <w:tab w:val="left" w:pos="90"/>
              </w:tabs>
              <w:spacing w:before="0"/>
              <w:outlineLvl w:val="4"/>
              <w:rPr>
                <w:rFonts w:ascii="Tahoma" w:hAnsi="Tahoma" w:cs="Tahoma"/>
                <w:b w:val="0"/>
                <w:bCs/>
                <w:color w:val="auto"/>
              </w:rPr>
            </w:pPr>
            <w:r w:rsidRPr="00F20C90">
              <w:rPr>
                <w:rFonts w:ascii="Tahoma" w:hAnsi="Tahoma" w:cs="Tahoma"/>
                <w:bCs/>
                <w:color w:val="auto"/>
              </w:rPr>
              <w:t>Modification and Withdrawal of Bids</w:t>
            </w:r>
          </w:p>
          <w:p w:rsidR="001C6AFD" w:rsidRPr="00F20C90" w:rsidRDefault="001C6AFD" w:rsidP="00DF16BC">
            <w:pPr>
              <w:pStyle w:val="Heading5"/>
              <w:keepNext w:val="0"/>
              <w:keepLines w:val="0"/>
              <w:numPr>
                <w:ilvl w:val="0"/>
                <w:numId w:val="61"/>
              </w:numPr>
              <w:tabs>
                <w:tab w:val="left" w:pos="0"/>
              </w:tabs>
              <w:spacing w:before="0"/>
              <w:ind w:left="0"/>
              <w:outlineLvl w:val="4"/>
              <w:rPr>
                <w:rFonts w:ascii="Tahoma" w:hAnsi="Tahoma" w:cs="Tahoma"/>
                <w:b w:val="0"/>
                <w:bCs/>
                <w:color w:val="auto"/>
              </w:rPr>
            </w:pPr>
          </w:p>
        </w:tc>
        <w:tc>
          <w:tcPr>
            <w:tcW w:w="7470" w:type="dxa"/>
          </w:tcPr>
          <w:p w:rsidR="001C6AFD" w:rsidRPr="00C371D2" w:rsidRDefault="001C6AFD" w:rsidP="00CA5FDF">
            <w:pPr>
              <w:pStyle w:val="ListParagraph"/>
              <w:numPr>
                <w:ilvl w:val="1"/>
                <w:numId w:val="61"/>
              </w:numPr>
              <w:tabs>
                <w:tab w:val="left" w:pos="540"/>
              </w:tabs>
              <w:spacing w:line="276" w:lineRule="auto"/>
              <w:ind w:left="540" w:hanging="543"/>
              <w:rPr>
                <w:rFonts w:ascii="Tahoma" w:hAnsi="Tahoma" w:cs="Tahoma"/>
                <w:b w:val="0"/>
                <w:bCs/>
              </w:rPr>
            </w:pPr>
            <w:r w:rsidRPr="00C371D2">
              <w:rPr>
                <w:rFonts w:ascii="Tahoma" w:hAnsi="Tahoma" w:cs="Tahoma"/>
                <w:b w:val="0"/>
                <w:bCs/>
              </w:rPr>
              <w:t>The Bidder may modify or withdraw its bid after the bid's submission, provided that written notice of the modification, including substitution or withdrawal of the bids, is received by the Purchaser prior to the deadline prescribed for submission of bids.</w:t>
            </w:r>
          </w:p>
          <w:p w:rsidR="001C6AFD" w:rsidRPr="00C371D2" w:rsidRDefault="001C6AFD" w:rsidP="00CA5FDF">
            <w:pPr>
              <w:pStyle w:val="ListParagraph"/>
              <w:numPr>
                <w:ilvl w:val="1"/>
                <w:numId w:val="61"/>
              </w:numPr>
              <w:tabs>
                <w:tab w:val="left" w:pos="540"/>
              </w:tabs>
              <w:spacing w:line="276" w:lineRule="auto"/>
              <w:ind w:left="540" w:hanging="543"/>
              <w:rPr>
                <w:rFonts w:ascii="Tahoma" w:hAnsi="Tahoma" w:cs="Tahoma"/>
                <w:b w:val="0"/>
                <w:bCs/>
              </w:rPr>
            </w:pPr>
            <w:r w:rsidRPr="00C371D2">
              <w:rPr>
                <w:rFonts w:ascii="Tahoma" w:hAnsi="Tahoma" w:cs="Tahoma"/>
                <w:b w:val="0"/>
                <w:bCs/>
              </w:rPr>
              <w:t>The Bidder's modification or withdrawal notice shall be prepared, sealed, marked, and dispatched in accordance with the provisions of ITB Clause 18.   A withdrawal notice may also be sent by email, but followed by a signed confirmation copy, postmarked not later than the deadline for submission of bids.</w:t>
            </w:r>
          </w:p>
          <w:p w:rsidR="001C6AFD" w:rsidRDefault="001C6AFD" w:rsidP="00DF16BC">
            <w:pPr>
              <w:pStyle w:val="ListParagraph"/>
              <w:numPr>
                <w:ilvl w:val="1"/>
                <w:numId w:val="61"/>
              </w:numPr>
              <w:tabs>
                <w:tab w:val="left" w:pos="540"/>
              </w:tabs>
              <w:spacing w:line="276" w:lineRule="auto"/>
              <w:ind w:left="540" w:hanging="543"/>
              <w:jc w:val="left"/>
              <w:rPr>
                <w:rFonts w:ascii="Tahoma" w:hAnsi="Tahoma" w:cs="Tahoma"/>
                <w:b w:val="0"/>
                <w:bCs/>
              </w:rPr>
            </w:pPr>
            <w:r w:rsidRPr="00C371D2">
              <w:rPr>
                <w:rFonts w:ascii="Tahoma" w:hAnsi="Tahoma" w:cs="Tahoma"/>
                <w:b w:val="0"/>
                <w:bCs/>
              </w:rPr>
              <w:t>No bid may be modified after the deadline for submission of bids.</w:t>
            </w:r>
          </w:p>
          <w:p w:rsidR="001C6AFD" w:rsidRPr="00A119B4" w:rsidRDefault="001C6AFD" w:rsidP="00A119B4">
            <w:pPr>
              <w:pStyle w:val="ListParagraph"/>
              <w:numPr>
                <w:ilvl w:val="1"/>
                <w:numId w:val="61"/>
              </w:numPr>
              <w:tabs>
                <w:tab w:val="left" w:pos="540"/>
              </w:tabs>
              <w:spacing w:line="276" w:lineRule="auto"/>
              <w:ind w:left="540" w:hanging="543"/>
              <w:jc w:val="left"/>
              <w:rPr>
                <w:rFonts w:ascii="Tahoma" w:hAnsi="Tahoma" w:cs="Tahoma"/>
                <w:b w:val="0"/>
                <w:bCs/>
              </w:rPr>
            </w:pPr>
            <w:r w:rsidRPr="00A119B4">
              <w:rPr>
                <w:rFonts w:ascii="Tahoma" w:hAnsi="Tahoma" w:cs="Tahoma"/>
                <w:b w:val="0"/>
                <w:bCs/>
              </w:rPr>
              <w:t>No bid may be withdrawn in the interval between the deadline for submission of bids and the expiration of the period of bid validity specified by the Bidder on the Bid Form. Withdrawal of a bid during this interval may result in the Bidder's forfeiture of its bid</w:t>
            </w:r>
          </w:p>
        </w:tc>
      </w:tr>
    </w:tbl>
    <w:p w:rsidR="001C6AFD" w:rsidRPr="007B748F" w:rsidRDefault="001C6AFD" w:rsidP="001C6AFD">
      <w:pPr>
        <w:rPr>
          <w:sz w:val="12"/>
          <w:szCs w:val="12"/>
        </w:rPr>
      </w:pPr>
    </w:p>
    <w:p w:rsidR="00195639" w:rsidRPr="00F20C90" w:rsidRDefault="00195639" w:rsidP="00195639">
      <w:pPr>
        <w:pStyle w:val="Heading5"/>
        <w:keepNext w:val="0"/>
        <w:keepLines w:val="0"/>
        <w:widowControl w:val="0"/>
        <w:tabs>
          <w:tab w:val="left" w:pos="3385"/>
        </w:tabs>
        <w:autoSpaceDE w:val="0"/>
        <w:autoSpaceDN w:val="0"/>
        <w:spacing w:before="0"/>
        <w:rPr>
          <w:rFonts w:ascii="Tahoma" w:hAnsi="Tahoma" w:cs="Tahoma"/>
          <w:b/>
          <w:bCs/>
          <w:color w:val="auto"/>
          <w:sz w:val="22"/>
          <w:szCs w:val="22"/>
        </w:rPr>
      </w:pPr>
    </w:p>
    <w:p w:rsidR="001C6AFD" w:rsidRPr="00F20C90" w:rsidRDefault="001C6AFD" w:rsidP="00A71EDF">
      <w:pPr>
        <w:pStyle w:val="Heading5"/>
        <w:keepNext w:val="0"/>
        <w:keepLines w:val="0"/>
        <w:widowControl w:val="0"/>
        <w:numPr>
          <w:ilvl w:val="0"/>
          <w:numId w:val="67"/>
        </w:numPr>
        <w:tabs>
          <w:tab w:val="left" w:pos="3385"/>
        </w:tabs>
        <w:autoSpaceDE w:val="0"/>
        <w:autoSpaceDN w:val="0"/>
        <w:spacing w:before="0"/>
        <w:ind w:left="0" w:hanging="270"/>
        <w:jc w:val="center"/>
        <w:rPr>
          <w:rFonts w:ascii="Tahoma" w:hAnsi="Tahoma" w:cs="Tahoma"/>
          <w:b/>
          <w:bCs/>
          <w:color w:val="auto"/>
          <w:sz w:val="22"/>
          <w:szCs w:val="22"/>
        </w:rPr>
      </w:pPr>
      <w:r w:rsidRPr="00F20C90">
        <w:rPr>
          <w:rFonts w:ascii="Tahoma" w:hAnsi="Tahoma" w:cs="Tahoma"/>
          <w:b/>
          <w:bCs/>
          <w:color w:val="auto"/>
          <w:sz w:val="22"/>
          <w:szCs w:val="22"/>
        </w:rPr>
        <w:t>Opening and Evaluation of Bids</w:t>
      </w:r>
    </w:p>
    <w:tbl>
      <w:tblPr>
        <w:tblStyle w:val="TableGrid"/>
        <w:tblW w:w="9648" w:type="dxa"/>
        <w:tblLook w:val="04A0"/>
      </w:tblPr>
      <w:tblGrid>
        <w:gridCol w:w="558"/>
        <w:gridCol w:w="1721"/>
        <w:gridCol w:w="7369"/>
      </w:tblGrid>
      <w:tr w:rsidR="001C6AFD" w:rsidRPr="00F20C90" w:rsidTr="007B748F">
        <w:tc>
          <w:tcPr>
            <w:tcW w:w="558" w:type="dxa"/>
          </w:tcPr>
          <w:p w:rsidR="001C6AFD" w:rsidRPr="00F20C90" w:rsidRDefault="001C6AFD" w:rsidP="007B748F">
            <w:r w:rsidRPr="00F20C90">
              <w:t>22</w:t>
            </w:r>
          </w:p>
        </w:tc>
        <w:tc>
          <w:tcPr>
            <w:tcW w:w="1710" w:type="dxa"/>
          </w:tcPr>
          <w:p w:rsidR="001C6AFD" w:rsidRPr="00F20C90" w:rsidRDefault="001C6AFD" w:rsidP="007B748F">
            <w:pPr>
              <w:pStyle w:val="Heading5"/>
              <w:keepNext w:val="0"/>
              <w:keepLines w:val="0"/>
              <w:tabs>
                <w:tab w:val="left" w:pos="0"/>
              </w:tabs>
              <w:spacing w:before="0"/>
              <w:outlineLvl w:val="4"/>
              <w:rPr>
                <w:rFonts w:ascii="Tahoma" w:hAnsi="Tahoma" w:cs="Tahoma"/>
                <w:b w:val="0"/>
                <w:bCs/>
                <w:color w:val="auto"/>
              </w:rPr>
            </w:pPr>
            <w:r w:rsidRPr="00F20C90">
              <w:rPr>
                <w:rFonts w:ascii="Tahoma" w:hAnsi="Tahoma" w:cs="Tahoma"/>
                <w:bCs/>
                <w:color w:val="auto"/>
              </w:rPr>
              <w:t>Opening of Bids by the Purchaser</w:t>
            </w:r>
          </w:p>
        </w:tc>
        <w:tc>
          <w:tcPr>
            <w:tcW w:w="7380" w:type="dxa"/>
          </w:tcPr>
          <w:p w:rsidR="001C6AFD" w:rsidRPr="00F20C90" w:rsidRDefault="001C6AFD" w:rsidP="00DF16BC">
            <w:pPr>
              <w:pStyle w:val="ListParagraph"/>
              <w:numPr>
                <w:ilvl w:val="1"/>
                <w:numId w:val="48"/>
              </w:numPr>
              <w:rPr>
                <w:rFonts w:ascii="Tahoma" w:hAnsi="Tahoma" w:cs="Tahoma"/>
                <w:b w:val="0"/>
              </w:rPr>
            </w:pPr>
            <w:r w:rsidRPr="00F20C90">
              <w:rPr>
                <w:rFonts w:ascii="Tahoma" w:hAnsi="Tahoma" w:cs="Tahoma"/>
                <w:b w:val="0"/>
              </w:rPr>
              <w:t xml:space="preserve">Time, Date, and Place for Bid Opening 03:30 PM, Date: </w:t>
            </w:r>
            <w:r w:rsidR="000E33F6" w:rsidRPr="00F20C90">
              <w:rPr>
                <w:rFonts w:ascii="Tahoma" w:hAnsi="Tahoma" w:cs="Tahoma"/>
                <w:b w:val="0"/>
              </w:rPr>
              <w:t>Thursday</w:t>
            </w:r>
            <w:r w:rsidRPr="00F20C90">
              <w:rPr>
                <w:rFonts w:ascii="Tahoma" w:hAnsi="Tahoma" w:cs="Tahoma"/>
                <w:b w:val="0"/>
              </w:rPr>
              <w:t xml:space="preserve">, </w:t>
            </w:r>
            <w:r w:rsidR="000E33F6" w:rsidRPr="00F20C90">
              <w:rPr>
                <w:rFonts w:ascii="Tahoma" w:hAnsi="Tahoma" w:cs="Tahoma"/>
                <w:b w:val="0"/>
              </w:rPr>
              <w:t>12</w:t>
            </w:r>
            <w:r w:rsidR="000E33F6" w:rsidRPr="00F20C90">
              <w:rPr>
                <w:rFonts w:ascii="Tahoma" w:hAnsi="Tahoma" w:cs="Tahoma"/>
                <w:b w:val="0"/>
                <w:vertAlign w:val="superscript"/>
              </w:rPr>
              <w:t>th</w:t>
            </w:r>
            <w:r w:rsidR="000E33F6" w:rsidRPr="00F20C90">
              <w:rPr>
                <w:rFonts w:ascii="Tahoma" w:hAnsi="Tahoma" w:cs="Tahoma"/>
                <w:b w:val="0"/>
              </w:rPr>
              <w:t xml:space="preserve"> May</w:t>
            </w:r>
            <w:r w:rsidRPr="00F20C90">
              <w:rPr>
                <w:rFonts w:ascii="Tahoma" w:hAnsi="Tahoma" w:cs="Tahoma"/>
                <w:b w:val="0"/>
              </w:rPr>
              <w:t>, 202</w:t>
            </w:r>
            <w:r w:rsidR="000E33F6" w:rsidRPr="00F20C90">
              <w:rPr>
                <w:rFonts w:ascii="Tahoma" w:hAnsi="Tahoma" w:cs="Tahoma"/>
                <w:b w:val="0"/>
              </w:rPr>
              <w:t>2</w:t>
            </w:r>
            <w:r w:rsidRPr="00F20C90">
              <w:rPr>
                <w:rFonts w:ascii="Tahoma" w:hAnsi="Tahoma" w:cs="Tahoma"/>
                <w:b w:val="0"/>
              </w:rPr>
              <w:t xml:space="preserve"> at DGRE office Sector G-8/4, Taleemi Chowk, Islamabad </w:t>
            </w:r>
          </w:p>
          <w:p w:rsidR="001C6AFD" w:rsidRPr="00F20C90" w:rsidRDefault="001C6AFD" w:rsidP="00DF16BC">
            <w:pPr>
              <w:pStyle w:val="ListParagraph"/>
              <w:numPr>
                <w:ilvl w:val="1"/>
                <w:numId w:val="48"/>
              </w:numPr>
              <w:rPr>
                <w:rFonts w:ascii="Tahoma" w:hAnsi="Tahoma" w:cs="Tahoma"/>
                <w:b w:val="0"/>
              </w:rPr>
            </w:pPr>
            <w:r w:rsidRPr="00F20C90">
              <w:rPr>
                <w:rFonts w:ascii="Tahoma" w:hAnsi="Tahoma" w:cs="Tahoma"/>
                <w:b w:val="0"/>
              </w:rPr>
              <w:t>The bidders' names, bid modifications or withdrawals, bid prices, discounts, and the presence or absence of requisite bid security and such other details as the Purchaser, at its discretion, may consider appropriate, will be announced at the opening. No bid shall be rejected at bid opening, except for late bids, which shall be returned unopened to the Bidder.</w:t>
            </w:r>
          </w:p>
          <w:p w:rsidR="001C6AFD" w:rsidRPr="00F20C90" w:rsidRDefault="001C6AFD" w:rsidP="00DF16BC">
            <w:pPr>
              <w:pStyle w:val="ListParagraph"/>
              <w:numPr>
                <w:ilvl w:val="1"/>
                <w:numId w:val="48"/>
              </w:numPr>
              <w:rPr>
                <w:rFonts w:ascii="Tahoma" w:hAnsi="Tahoma" w:cs="Tahoma"/>
                <w:b w:val="0"/>
              </w:rPr>
            </w:pPr>
            <w:r w:rsidRPr="00F20C90">
              <w:rPr>
                <w:rFonts w:ascii="Tahoma" w:hAnsi="Tahoma" w:cs="Tahoma"/>
                <w:b w:val="0"/>
              </w:rPr>
              <w:t>Bids that are not opened and read out at bid opening shall not be considered further for evaluation, irrespective of the circumstances. Withdrawn bids will be returned unopened to the bidders.</w:t>
            </w:r>
          </w:p>
          <w:p w:rsidR="001C6AFD" w:rsidRPr="00F20C90" w:rsidRDefault="001C6AFD" w:rsidP="007B748F">
            <w:pPr>
              <w:pStyle w:val="ListParagraph"/>
              <w:tabs>
                <w:tab w:val="left" w:pos="540"/>
              </w:tabs>
              <w:spacing w:line="276" w:lineRule="auto"/>
              <w:ind w:left="540"/>
              <w:jc w:val="left"/>
              <w:rPr>
                <w:rFonts w:ascii="Tahoma" w:hAnsi="Tahoma" w:cs="Tahoma"/>
                <w:b w:val="0"/>
                <w:bCs/>
              </w:rPr>
            </w:pPr>
            <w:r w:rsidRPr="00F20C90">
              <w:rPr>
                <w:rFonts w:ascii="Tahoma" w:hAnsi="Tahoma" w:cs="Tahoma"/>
                <w:b w:val="0"/>
              </w:rPr>
              <w:t>The Purchaser will prepare minutes of the bid opening</w:t>
            </w:r>
          </w:p>
        </w:tc>
      </w:tr>
      <w:tr w:rsidR="001C6AFD" w:rsidRPr="00F25F00" w:rsidTr="007B748F">
        <w:tc>
          <w:tcPr>
            <w:tcW w:w="558" w:type="dxa"/>
          </w:tcPr>
          <w:p w:rsidR="001C6AFD" w:rsidRDefault="001C6AFD" w:rsidP="007B748F">
            <w:r>
              <w:t>23</w:t>
            </w:r>
          </w:p>
        </w:tc>
        <w:tc>
          <w:tcPr>
            <w:tcW w:w="1710" w:type="dxa"/>
          </w:tcPr>
          <w:p w:rsidR="001C6AFD" w:rsidRPr="00F20C90" w:rsidRDefault="001C6AFD" w:rsidP="00DF16BC">
            <w:pPr>
              <w:pStyle w:val="Heading5"/>
              <w:keepNext w:val="0"/>
              <w:keepLines w:val="0"/>
              <w:numPr>
                <w:ilvl w:val="0"/>
                <w:numId w:val="48"/>
              </w:numPr>
              <w:tabs>
                <w:tab w:val="left" w:pos="0"/>
              </w:tabs>
              <w:spacing w:before="0"/>
              <w:ind w:left="0"/>
              <w:outlineLvl w:val="4"/>
              <w:rPr>
                <w:rFonts w:ascii="Tahoma" w:hAnsi="Tahoma" w:cs="Tahoma"/>
                <w:b w:val="0"/>
                <w:bCs/>
                <w:color w:val="auto"/>
              </w:rPr>
            </w:pPr>
            <w:r w:rsidRPr="00F20C90">
              <w:rPr>
                <w:rFonts w:ascii="Tahoma" w:hAnsi="Tahoma" w:cs="Tahoma"/>
                <w:bCs/>
                <w:color w:val="auto"/>
              </w:rPr>
              <w:t>Clarification of Bids</w:t>
            </w:r>
          </w:p>
        </w:tc>
        <w:tc>
          <w:tcPr>
            <w:tcW w:w="7380" w:type="dxa"/>
          </w:tcPr>
          <w:p w:rsidR="001C6AFD" w:rsidRPr="00C371D2" w:rsidRDefault="001C6AFD" w:rsidP="00445EFD">
            <w:pPr>
              <w:pStyle w:val="ListParagraph"/>
              <w:numPr>
                <w:ilvl w:val="1"/>
                <w:numId w:val="48"/>
              </w:numPr>
              <w:tabs>
                <w:tab w:val="left" w:pos="1167"/>
              </w:tabs>
              <w:rPr>
                <w:rFonts w:ascii="Tahoma" w:hAnsi="Tahoma" w:cs="Tahoma"/>
                <w:b w:val="0"/>
                <w:bCs/>
              </w:rPr>
            </w:pPr>
            <w:r w:rsidRPr="00C371D2">
              <w:rPr>
                <w:rFonts w:ascii="Tahoma" w:hAnsi="Tahoma" w:cs="Tahoma"/>
                <w:b w:val="0"/>
                <w:bCs/>
              </w:rPr>
              <w:t>During evaluation of the bids, the Purchaser may, at its discretion, ask the Bidder for a clarification of its bid. The request for clarification and the response shall be in writing, and no change in the prices or substance of the bid shall be sought, offered, or permitted.</w:t>
            </w:r>
          </w:p>
        </w:tc>
      </w:tr>
      <w:tr w:rsidR="001C6AFD" w:rsidRPr="00F25F00" w:rsidTr="007B748F">
        <w:tc>
          <w:tcPr>
            <w:tcW w:w="558" w:type="dxa"/>
          </w:tcPr>
          <w:p w:rsidR="001C6AFD" w:rsidRDefault="001C6AFD" w:rsidP="007B748F">
            <w:r>
              <w:t>24</w:t>
            </w:r>
          </w:p>
        </w:tc>
        <w:tc>
          <w:tcPr>
            <w:tcW w:w="1710" w:type="dxa"/>
          </w:tcPr>
          <w:p w:rsidR="001C6AFD" w:rsidRPr="00F20C90" w:rsidRDefault="001C6AFD" w:rsidP="007B748F">
            <w:pPr>
              <w:pStyle w:val="Heading5"/>
              <w:keepNext w:val="0"/>
              <w:keepLines w:val="0"/>
              <w:tabs>
                <w:tab w:val="left" w:pos="90"/>
              </w:tabs>
              <w:spacing w:before="0"/>
              <w:outlineLvl w:val="4"/>
              <w:rPr>
                <w:rFonts w:ascii="Tahoma" w:hAnsi="Tahoma" w:cs="Tahoma"/>
                <w:b w:val="0"/>
                <w:bCs/>
                <w:color w:val="auto"/>
              </w:rPr>
            </w:pPr>
            <w:r w:rsidRPr="00F20C90">
              <w:rPr>
                <w:rFonts w:ascii="Tahoma" w:hAnsi="Tahoma" w:cs="Tahoma"/>
                <w:bCs/>
                <w:color w:val="auto"/>
              </w:rPr>
              <w:t>Preliminary Examination</w:t>
            </w:r>
          </w:p>
          <w:p w:rsidR="001C6AFD" w:rsidRPr="00F20C90" w:rsidRDefault="001C6AFD" w:rsidP="00DF16BC">
            <w:pPr>
              <w:pStyle w:val="Heading5"/>
              <w:keepNext w:val="0"/>
              <w:keepLines w:val="0"/>
              <w:numPr>
                <w:ilvl w:val="0"/>
                <w:numId w:val="48"/>
              </w:numPr>
              <w:tabs>
                <w:tab w:val="left" w:pos="0"/>
              </w:tabs>
              <w:spacing w:before="0"/>
              <w:ind w:left="0"/>
              <w:outlineLvl w:val="4"/>
              <w:rPr>
                <w:rFonts w:ascii="Tahoma" w:hAnsi="Tahoma" w:cs="Tahoma"/>
                <w:b w:val="0"/>
                <w:bCs/>
                <w:color w:val="auto"/>
              </w:rPr>
            </w:pPr>
          </w:p>
        </w:tc>
        <w:tc>
          <w:tcPr>
            <w:tcW w:w="7380" w:type="dxa"/>
          </w:tcPr>
          <w:p w:rsidR="001C6AFD" w:rsidRPr="00C371D2" w:rsidRDefault="001C6AFD" w:rsidP="00DF16BC">
            <w:pPr>
              <w:pStyle w:val="ListParagraph"/>
              <w:numPr>
                <w:ilvl w:val="1"/>
                <w:numId w:val="48"/>
              </w:numPr>
              <w:tabs>
                <w:tab w:val="left" w:pos="1199"/>
              </w:tabs>
              <w:spacing w:line="276" w:lineRule="auto"/>
              <w:rPr>
                <w:rFonts w:ascii="Tahoma" w:hAnsi="Tahoma" w:cs="Tahoma"/>
                <w:b w:val="0"/>
                <w:bCs/>
              </w:rPr>
            </w:pPr>
            <w:r w:rsidRPr="00C371D2">
              <w:rPr>
                <w:rFonts w:ascii="Tahoma" w:hAnsi="Tahoma" w:cs="Tahoma"/>
                <w:b w:val="0"/>
                <w:bCs/>
              </w:rPr>
              <w:t>The Purchaser will examine the bids to determine whether they are complete, whether any computational errors have been made, whether required sureties have been furnished, whether the documents have been properly signed, and whether the bids are generally in order.</w:t>
            </w:r>
          </w:p>
          <w:p w:rsidR="001C6AFD" w:rsidRPr="00C371D2" w:rsidRDefault="001C6AFD" w:rsidP="00DF16BC">
            <w:pPr>
              <w:pStyle w:val="ListParagraph"/>
              <w:numPr>
                <w:ilvl w:val="1"/>
                <w:numId w:val="48"/>
              </w:numPr>
              <w:tabs>
                <w:tab w:val="left" w:pos="1199"/>
              </w:tabs>
              <w:spacing w:line="276" w:lineRule="auto"/>
              <w:rPr>
                <w:rFonts w:ascii="Tahoma" w:hAnsi="Tahoma" w:cs="Tahoma"/>
                <w:b w:val="0"/>
              </w:rPr>
            </w:pPr>
            <w:r w:rsidRPr="00C371D2">
              <w:rPr>
                <w:rFonts w:ascii="Tahoma" w:hAnsi="Tahoma" w:cs="Tahoma"/>
                <w:b w:val="0"/>
              </w:rPr>
              <w:t>Arithmetical errors will be rectified on the following basis. If there is a discrepancy between the unit price and the total price that is obtained by multiplying the unit price and quantity, the unit price shall prevail, and the total price shall be corrected. If the Supplier does not accept the correction of the errors, its bid will be rejected, and its bid security may be forfeited. If there is a discrepancy between words and figures, the amount in words will prevail.</w:t>
            </w:r>
          </w:p>
          <w:p w:rsidR="001C6AFD" w:rsidRPr="00C371D2" w:rsidRDefault="001C6AFD" w:rsidP="00DF16BC">
            <w:pPr>
              <w:pStyle w:val="ListParagraph"/>
              <w:numPr>
                <w:ilvl w:val="1"/>
                <w:numId w:val="48"/>
              </w:numPr>
              <w:tabs>
                <w:tab w:val="left" w:pos="1199"/>
              </w:tabs>
              <w:spacing w:line="276" w:lineRule="auto"/>
              <w:rPr>
                <w:rFonts w:ascii="Tahoma" w:hAnsi="Tahoma" w:cs="Tahoma"/>
                <w:b w:val="0"/>
              </w:rPr>
            </w:pPr>
            <w:r w:rsidRPr="00C371D2">
              <w:rPr>
                <w:rFonts w:ascii="Tahoma" w:hAnsi="Tahoma" w:cs="Tahoma"/>
                <w:b w:val="0"/>
              </w:rPr>
              <w:t>The Purchaser may waive any minor informality, nonconformity, or irregularity in a bid which does not constitute a material deviation, provided such waiver does not prejudice or affect the relative ranking of any Bidder.</w:t>
            </w:r>
          </w:p>
          <w:p w:rsidR="001C6AFD" w:rsidRPr="00C371D2" w:rsidRDefault="001C6AFD" w:rsidP="00DF16BC">
            <w:pPr>
              <w:pStyle w:val="ListParagraph"/>
              <w:numPr>
                <w:ilvl w:val="1"/>
                <w:numId w:val="48"/>
              </w:numPr>
              <w:tabs>
                <w:tab w:val="left" w:pos="1199"/>
              </w:tabs>
              <w:spacing w:line="276" w:lineRule="auto"/>
              <w:rPr>
                <w:rFonts w:ascii="Tahoma" w:hAnsi="Tahoma" w:cs="Tahoma"/>
                <w:b w:val="0"/>
              </w:rPr>
            </w:pPr>
            <w:r w:rsidRPr="00C371D2">
              <w:rPr>
                <w:rFonts w:ascii="Tahoma" w:hAnsi="Tahoma" w:cs="Tahoma"/>
                <w:b w:val="0"/>
              </w:rPr>
              <w:t>Prior to the detailed evaluation,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w:t>
            </w:r>
            <w:r w:rsidR="003069BB" w:rsidRPr="00C371D2">
              <w:rPr>
                <w:rFonts w:ascii="Tahoma" w:hAnsi="Tahoma" w:cs="Tahoma"/>
                <w:b w:val="0"/>
              </w:rPr>
              <w:t xml:space="preserve"> </w:t>
            </w:r>
            <w:r w:rsidRPr="00C371D2">
              <w:rPr>
                <w:rFonts w:ascii="Tahoma" w:hAnsi="Tahoma" w:cs="Tahoma"/>
                <w:b w:val="0"/>
              </w:rPr>
              <w:t>critical provisions, such as</w:t>
            </w:r>
            <w:r w:rsidR="00C22835" w:rsidRPr="00C371D2">
              <w:rPr>
                <w:rFonts w:ascii="Tahoma" w:hAnsi="Tahoma" w:cs="Tahoma"/>
                <w:b w:val="0"/>
              </w:rPr>
              <w:t xml:space="preserve"> </w:t>
            </w:r>
            <w:r w:rsidRPr="00C371D2">
              <w:rPr>
                <w:rFonts w:ascii="Tahoma" w:hAnsi="Tahoma" w:cs="Tahoma"/>
                <w:b w:val="0"/>
              </w:rPr>
              <w:t>those</w:t>
            </w:r>
            <w:r w:rsidR="00C22835" w:rsidRPr="00C371D2">
              <w:rPr>
                <w:rFonts w:ascii="Tahoma" w:hAnsi="Tahoma" w:cs="Tahoma"/>
                <w:b w:val="0"/>
              </w:rPr>
              <w:t xml:space="preserve"> </w:t>
            </w:r>
            <w:r w:rsidRPr="00C371D2">
              <w:rPr>
                <w:rFonts w:ascii="Tahoma" w:hAnsi="Tahoma" w:cs="Tahoma"/>
                <w:b w:val="0"/>
              </w:rPr>
              <w:t xml:space="preserve">concerning Bid Security (ITB Clause 15), Applicable Law (GCC), will be deemed to be a material deviation. The Purchaser's determination of a bid's responsiveness is to be based on the </w:t>
            </w:r>
            <w:r w:rsidRPr="00C371D2">
              <w:rPr>
                <w:rFonts w:ascii="Tahoma" w:hAnsi="Tahoma" w:cs="Tahoma"/>
                <w:b w:val="0"/>
              </w:rPr>
              <w:lastRenderedPageBreak/>
              <w:t>contents of the bid itself without recourse to extrinsic evidence.</w:t>
            </w:r>
          </w:p>
          <w:p w:rsidR="001C6AFD" w:rsidRPr="00C371D2" w:rsidRDefault="001C6AFD" w:rsidP="00DF16BC">
            <w:pPr>
              <w:pStyle w:val="ListParagraph"/>
              <w:numPr>
                <w:ilvl w:val="1"/>
                <w:numId w:val="48"/>
              </w:numPr>
              <w:tabs>
                <w:tab w:val="left" w:pos="1199"/>
              </w:tabs>
              <w:spacing w:line="276" w:lineRule="auto"/>
              <w:rPr>
                <w:rFonts w:ascii="Tahoma" w:hAnsi="Tahoma" w:cs="Tahoma"/>
                <w:b w:val="0"/>
                <w:bCs/>
              </w:rPr>
            </w:pPr>
            <w:r w:rsidRPr="00C371D2">
              <w:rPr>
                <w:rFonts w:ascii="Tahoma" w:hAnsi="Tahoma" w:cs="Tahoma"/>
                <w:b w:val="0"/>
              </w:rPr>
              <w:t>If a bid is not substantially responsive, it will be rejected by the Purchaser and may not subsequently be made responsive by the Bidder by correction of the non-conformity.</w:t>
            </w:r>
          </w:p>
        </w:tc>
      </w:tr>
      <w:tr w:rsidR="001C6AFD" w:rsidRPr="00F25F00" w:rsidTr="007B748F">
        <w:tc>
          <w:tcPr>
            <w:tcW w:w="558" w:type="dxa"/>
          </w:tcPr>
          <w:p w:rsidR="001C6AFD" w:rsidRDefault="001C6AFD" w:rsidP="007B748F">
            <w:r>
              <w:lastRenderedPageBreak/>
              <w:t>25</w:t>
            </w:r>
          </w:p>
        </w:tc>
        <w:tc>
          <w:tcPr>
            <w:tcW w:w="1710" w:type="dxa"/>
          </w:tcPr>
          <w:p w:rsidR="001C6AFD" w:rsidRPr="00F20C90" w:rsidRDefault="001C6AFD" w:rsidP="007B748F">
            <w:pPr>
              <w:pStyle w:val="Heading5"/>
              <w:keepNext w:val="0"/>
              <w:keepLines w:val="0"/>
              <w:tabs>
                <w:tab w:val="left" w:pos="270"/>
              </w:tabs>
              <w:spacing w:before="0"/>
              <w:outlineLvl w:val="4"/>
              <w:rPr>
                <w:rFonts w:ascii="Tahoma" w:hAnsi="Tahoma" w:cs="Tahoma"/>
                <w:b w:val="0"/>
                <w:bCs/>
                <w:color w:val="auto"/>
              </w:rPr>
            </w:pPr>
            <w:r w:rsidRPr="00F20C90">
              <w:rPr>
                <w:rFonts w:ascii="Tahoma" w:hAnsi="Tahoma" w:cs="Tahoma"/>
                <w:bCs/>
                <w:color w:val="auto"/>
              </w:rPr>
              <w:t>Qualification &amp; Evaluation of Bids</w:t>
            </w:r>
          </w:p>
          <w:p w:rsidR="001C6AFD" w:rsidRPr="00F20C90" w:rsidRDefault="001C6AFD" w:rsidP="007B748F">
            <w:pPr>
              <w:pStyle w:val="Heading5"/>
              <w:keepNext w:val="0"/>
              <w:keepLines w:val="0"/>
              <w:tabs>
                <w:tab w:val="left" w:pos="90"/>
              </w:tabs>
              <w:spacing w:before="0"/>
              <w:outlineLvl w:val="4"/>
              <w:rPr>
                <w:rFonts w:ascii="Tahoma" w:hAnsi="Tahoma" w:cs="Tahoma"/>
                <w:b w:val="0"/>
                <w:bCs/>
                <w:color w:val="auto"/>
              </w:rPr>
            </w:pPr>
          </w:p>
        </w:tc>
        <w:tc>
          <w:tcPr>
            <w:tcW w:w="7380" w:type="dxa"/>
          </w:tcPr>
          <w:p w:rsidR="001C6AFD" w:rsidRPr="00C371D2" w:rsidRDefault="001C6AFD" w:rsidP="00DF16BC">
            <w:pPr>
              <w:pStyle w:val="ListParagraph"/>
              <w:numPr>
                <w:ilvl w:val="1"/>
                <w:numId w:val="49"/>
              </w:numPr>
              <w:tabs>
                <w:tab w:val="left" w:pos="900"/>
                <w:tab w:val="left" w:pos="1186"/>
              </w:tabs>
              <w:rPr>
                <w:rFonts w:ascii="Tahoma" w:hAnsi="Tahoma" w:cs="Tahoma"/>
                <w:b w:val="0"/>
                <w:bCs/>
              </w:rPr>
            </w:pPr>
            <w:r w:rsidRPr="00C371D2">
              <w:rPr>
                <w:rFonts w:ascii="Tahoma" w:hAnsi="Tahoma" w:cs="Tahoma"/>
                <w:b w:val="0"/>
                <w:bCs/>
              </w:rPr>
              <w:t>Criteria for bid evaluation: Substantively responsive bid (from qualified bidder) offering the lowest Delivered Duty Paid (DDP) price individually for Each Item.</w:t>
            </w:r>
          </w:p>
          <w:p w:rsidR="001C6AFD" w:rsidRPr="00C371D2" w:rsidRDefault="001C6AFD" w:rsidP="00DF16BC">
            <w:pPr>
              <w:pStyle w:val="ListParagraph"/>
              <w:numPr>
                <w:ilvl w:val="1"/>
                <w:numId w:val="49"/>
              </w:numPr>
              <w:tabs>
                <w:tab w:val="left" w:pos="900"/>
                <w:tab w:val="left" w:pos="1186"/>
              </w:tabs>
              <w:rPr>
                <w:rFonts w:ascii="Tahoma" w:hAnsi="Tahoma" w:cs="Tahoma"/>
                <w:b w:val="0"/>
                <w:bCs/>
              </w:rPr>
            </w:pPr>
            <w:r w:rsidRPr="00C371D2">
              <w:rPr>
                <w:rFonts w:ascii="Tahoma" w:hAnsi="Tahoma" w:cs="Tahoma"/>
                <w:b w:val="0"/>
                <w:bCs/>
              </w:rPr>
              <w:t>The Purchaser's financial evaluation of a bid will be on delivered duty paid (DDP) price inclusive of prevailing taxes and duties.</w:t>
            </w:r>
          </w:p>
        </w:tc>
      </w:tr>
      <w:tr w:rsidR="001C6AFD" w:rsidRPr="00F25F00" w:rsidTr="007B748F">
        <w:tc>
          <w:tcPr>
            <w:tcW w:w="558" w:type="dxa"/>
          </w:tcPr>
          <w:p w:rsidR="001C6AFD" w:rsidRDefault="001C6AFD" w:rsidP="007B748F">
            <w:r>
              <w:t>26</w:t>
            </w:r>
          </w:p>
        </w:tc>
        <w:tc>
          <w:tcPr>
            <w:tcW w:w="1710" w:type="dxa"/>
          </w:tcPr>
          <w:p w:rsidR="001C6AFD" w:rsidRPr="00F20C90" w:rsidRDefault="001C6AFD" w:rsidP="007B748F">
            <w:pPr>
              <w:pStyle w:val="Heading5"/>
              <w:keepNext w:val="0"/>
              <w:keepLines w:val="0"/>
              <w:spacing w:before="0"/>
              <w:outlineLvl w:val="4"/>
              <w:rPr>
                <w:rFonts w:ascii="Tahoma" w:hAnsi="Tahoma" w:cs="Tahoma"/>
                <w:b w:val="0"/>
                <w:color w:val="auto"/>
              </w:rPr>
            </w:pPr>
            <w:r w:rsidRPr="00F20C90">
              <w:rPr>
                <w:rFonts w:ascii="Tahoma" w:hAnsi="Tahoma" w:cs="Tahoma"/>
                <w:color w:val="auto"/>
              </w:rPr>
              <w:t>Contacting the Purchaser</w:t>
            </w:r>
          </w:p>
          <w:p w:rsidR="001C6AFD" w:rsidRPr="00566551" w:rsidRDefault="001C6AFD" w:rsidP="007B748F">
            <w:pPr>
              <w:pStyle w:val="Heading5"/>
              <w:keepNext w:val="0"/>
              <w:keepLines w:val="0"/>
              <w:tabs>
                <w:tab w:val="left" w:pos="270"/>
              </w:tabs>
              <w:spacing w:before="0"/>
              <w:outlineLvl w:val="4"/>
              <w:rPr>
                <w:rFonts w:ascii="Tahoma" w:hAnsi="Tahoma" w:cs="Tahoma"/>
                <w:b w:val="0"/>
                <w:bCs/>
              </w:rPr>
            </w:pPr>
          </w:p>
        </w:tc>
        <w:tc>
          <w:tcPr>
            <w:tcW w:w="7380" w:type="dxa"/>
          </w:tcPr>
          <w:p w:rsidR="001C6AFD" w:rsidRPr="00C371D2" w:rsidRDefault="001C6AFD" w:rsidP="002D3537">
            <w:pPr>
              <w:pStyle w:val="ListParagraph"/>
              <w:numPr>
                <w:ilvl w:val="1"/>
                <w:numId w:val="50"/>
              </w:numPr>
              <w:rPr>
                <w:rFonts w:ascii="Tahoma" w:hAnsi="Tahoma" w:cs="Tahoma"/>
                <w:b w:val="0"/>
              </w:rPr>
            </w:pPr>
            <w:r w:rsidRPr="00C371D2">
              <w:rPr>
                <w:rFonts w:ascii="Tahoma" w:hAnsi="Tahoma" w:cs="Tahoma"/>
                <w:b w:val="0"/>
                <w:bCs/>
              </w:rPr>
              <w:t xml:space="preserve">Subject to ITB Clause 23, no Bidder shall contact the Purchaser on any matter relating to its bid, from the time of the bid opening to the time evaluation report is made public </w:t>
            </w:r>
            <w:r w:rsidR="00B206F4" w:rsidRPr="00C371D2">
              <w:rPr>
                <w:rFonts w:ascii="Tahoma" w:hAnsi="Tahoma" w:cs="Tahoma"/>
                <w:b w:val="0"/>
                <w:bCs/>
              </w:rPr>
              <w:t>i.e.,</w:t>
            </w:r>
            <w:r w:rsidRPr="00C371D2">
              <w:rPr>
                <w:rFonts w:ascii="Tahoma" w:hAnsi="Tahoma" w:cs="Tahoma"/>
                <w:b w:val="0"/>
                <w:bCs/>
              </w:rPr>
              <w:t xml:space="preserve"> 10 days before the contract is awarded.  If the Bidder wishes to bring additional information or has grievance to the notice of the Purchaser, it should do so in writing.</w:t>
            </w:r>
          </w:p>
          <w:p w:rsidR="001C6AFD" w:rsidRPr="00C371D2" w:rsidRDefault="001C6AFD" w:rsidP="002D3537">
            <w:pPr>
              <w:pStyle w:val="ListParagraph"/>
              <w:numPr>
                <w:ilvl w:val="1"/>
                <w:numId w:val="50"/>
              </w:numPr>
              <w:rPr>
                <w:rFonts w:ascii="Tahoma" w:hAnsi="Tahoma" w:cs="Tahoma"/>
                <w:b w:val="0"/>
                <w:bCs/>
              </w:rPr>
            </w:pPr>
            <w:r w:rsidRPr="00C371D2">
              <w:rPr>
                <w:rFonts w:ascii="Tahoma" w:hAnsi="Tahoma" w:cs="Tahoma"/>
                <w:b w:val="0"/>
                <w:bCs/>
              </w:rPr>
              <w:t>Any effort by a Bidder to influence the Purchaser during bid evaluation, or bid comparison may result in the rejection of the Bidder's bid.</w:t>
            </w:r>
          </w:p>
        </w:tc>
      </w:tr>
    </w:tbl>
    <w:p w:rsidR="001C6AFD" w:rsidRPr="00F20C90" w:rsidRDefault="001C6AFD" w:rsidP="001C6AFD"/>
    <w:p w:rsidR="001C6AFD" w:rsidRPr="00F20C90" w:rsidRDefault="001C6AFD" w:rsidP="00A71EDF">
      <w:pPr>
        <w:pStyle w:val="Heading5"/>
        <w:keepNext w:val="0"/>
        <w:keepLines w:val="0"/>
        <w:widowControl w:val="0"/>
        <w:numPr>
          <w:ilvl w:val="0"/>
          <w:numId w:val="67"/>
        </w:numPr>
        <w:tabs>
          <w:tab w:val="left" w:pos="4088"/>
        </w:tabs>
        <w:autoSpaceDE w:val="0"/>
        <w:autoSpaceDN w:val="0"/>
        <w:spacing w:before="0"/>
        <w:jc w:val="center"/>
        <w:rPr>
          <w:rFonts w:ascii="Tahoma" w:hAnsi="Tahoma" w:cs="Tahoma"/>
          <w:b/>
          <w:bCs/>
          <w:color w:val="auto"/>
          <w:sz w:val="22"/>
          <w:szCs w:val="22"/>
        </w:rPr>
      </w:pPr>
      <w:r w:rsidRPr="00F20C90">
        <w:rPr>
          <w:rFonts w:ascii="Tahoma" w:hAnsi="Tahoma" w:cs="Tahoma"/>
          <w:b/>
          <w:bCs/>
          <w:color w:val="auto"/>
          <w:sz w:val="22"/>
          <w:szCs w:val="22"/>
        </w:rPr>
        <w:t>Award of Contract</w:t>
      </w:r>
    </w:p>
    <w:tbl>
      <w:tblPr>
        <w:tblStyle w:val="TableGrid"/>
        <w:tblW w:w="9648" w:type="dxa"/>
        <w:tblLook w:val="04A0"/>
      </w:tblPr>
      <w:tblGrid>
        <w:gridCol w:w="558"/>
        <w:gridCol w:w="1631"/>
        <w:gridCol w:w="7459"/>
      </w:tblGrid>
      <w:tr w:rsidR="001C6AFD" w:rsidRPr="00F25F00" w:rsidTr="007B748F">
        <w:tc>
          <w:tcPr>
            <w:tcW w:w="558" w:type="dxa"/>
          </w:tcPr>
          <w:p w:rsidR="001C6AFD" w:rsidRDefault="001C6AFD" w:rsidP="007B748F">
            <w:r>
              <w:t>27</w:t>
            </w:r>
          </w:p>
        </w:tc>
        <w:tc>
          <w:tcPr>
            <w:tcW w:w="1620" w:type="dxa"/>
          </w:tcPr>
          <w:p w:rsidR="001C6AFD" w:rsidRPr="007B748F" w:rsidRDefault="001C6AFD" w:rsidP="007B748F">
            <w:pPr>
              <w:pStyle w:val="ListParagraph"/>
              <w:tabs>
                <w:tab w:val="left" w:pos="0"/>
              </w:tabs>
              <w:spacing w:line="276" w:lineRule="auto"/>
              <w:ind w:left="0"/>
              <w:rPr>
                <w:rFonts w:ascii="Tahoma" w:hAnsi="Tahoma" w:cs="Tahoma"/>
              </w:rPr>
            </w:pPr>
            <w:r w:rsidRPr="007B748F">
              <w:rPr>
                <w:rFonts w:ascii="Tahoma" w:hAnsi="Tahoma" w:cs="Tahoma"/>
              </w:rPr>
              <w:t>Award Criteria</w:t>
            </w:r>
          </w:p>
          <w:p w:rsidR="001C6AFD" w:rsidRPr="007B748F" w:rsidRDefault="001C6AFD" w:rsidP="007B748F">
            <w:pPr>
              <w:pStyle w:val="Heading5"/>
              <w:keepNext w:val="0"/>
              <w:keepLines w:val="0"/>
              <w:tabs>
                <w:tab w:val="left" w:pos="270"/>
              </w:tabs>
              <w:spacing w:before="0"/>
              <w:outlineLvl w:val="4"/>
              <w:rPr>
                <w:rFonts w:ascii="Tahoma" w:hAnsi="Tahoma" w:cs="Tahoma"/>
              </w:rPr>
            </w:pPr>
          </w:p>
        </w:tc>
        <w:tc>
          <w:tcPr>
            <w:tcW w:w="7470" w:type="dxa"/>
          </w:tcPr>
          <w:p w:rsidR="001C6AFD" w:rsidRPr="00813BC6" w:rsidRDefault="001C6AFD" w:rsidP="00DF16BC">
            <w:pPr>
              <w:pStyle w:val="ListParagraph"/>
              <w:numPr>
                <w:ilvl w:val="1"/>
                <w:numId w:val="43"/>
              </w:numPr>
              <w:tabs>
                <w:tab w:val="left" w:pos="540"/>
              </w:tabs>
              <w:spacing w:line="276" w:lineRule="auto"/>
              <w:ind w:left="540" w:hanging="540"/>
              <w:rPr>
                <w:rFonts w:ascii="Tahoma" w:hAnsi="Tahoma" w:cs="Tahoma"/>
                <w:b w:val="0"/>
              </w:rPr>
            </w:pPr>
            <w:r w:rsidRPr="00813BC6">
              <w:rPr>
                <w:rFonts w:ascii="Tahoma" w:hAnsi="Tahoma" w:cs="Tahoma"/>
                <w:b w:val="0"/>
              </w:rPr>
              <w:t xml:space="preserve">Subject to ITB Clause 30, the Purchaser will award the contract to the successful Bidder whose bid has been determined to be substantially responsive and has been determined to be the lowest evaluated </w:t>
            </w:r>
            <w:r w:rsidR="007B748F" w:rsidRPr="00813BC6">
              <w:rPr>
                <w:rFonts w:ascii="Tahoma" w:hAnsi="Tahoma" w:cs="Tahoma"/>
                <w:b w:val="0"/>
              </w:rPr>
              <w:t>bid, provided</w:t>
            </w:r>
            <w:r w:rsidRPr="00813BC6">
              <w:rPr>
                <w:rFonts w:ascii="Tahoma" w:hAnsi="Tahoma" w:cs="Tahoma"/>
                <w:b w:val="0"/>
              </w:rPr>
              <w:t xml:space="preserve"> further that the Bidder is determined to be qualified to perform the contract satisfactorily.</w:t>
            </w:r>
          </w:p>
          <w:p w:rsidR="001C6AFD" w:rsidRPr="00813BC6" w:rsidRDefault="001C6AFD" w:rsidP="007B748F">
            <w:pPr>
              <w:pStyle w:val="ListParagraph"/>
              <w:tabs>
                <w:tab w:val="left" w:pos="900"/>
                <w:tab w:val="left" w:pos="1186"/>
              </w:tabs>
              <w:ind w:left="720"/>
              <w:rPr>
                <w:rFonts w:ascii="Tahoma" w:hAnsi="Tahoma" w:cs="Tahoma"/>
                <w:b w:val="0"/>
                <w:bCs/>
              </w:rPr>
            </w:pPr>
          </w:p>
        </w:tc>
      </w:tr>
      <w:tr w:rsidR="001C6AFD" w:rsidRPr="00F25F00" w:rsidTr="007B748F">
        <w:tc>
          <w:tcPr>
            <w:tcW w:w="558" w:type="dxa"/>
          </w:tcPr>
          <w:p w:rsidR="001C6AFD" w:rsidRDefault="001C6AFD" w:rsidP="007B748F">
            <w:r>
              <w:t>28</w:t>
            </w:r>
          </w:p>
        </w:tc>
        <w:tc>
          <w:tcPr>
            <w:tcW w:w="1620" w:type="dxa"/>
          </w:tcPr>
          <w:p w:rsidR="001C6AFD" w:rsidRPr="00F20C90" w:rsidRDefault="001C6AFD" w:rsidP="007B748F">
            <w:pPr>
              <w:pStyle w:val="Heading5"/>
              <w:keepNext w:val="0"/>
              <w:keepLines w:val="0"/>
              <w:tabs>
                <w:tab w:val="left" w:pos="90"/>
              </w:tabs>
              <w:spacing w:before="0"/>
              <w:outlineLvl w:val="4"/>
              <w:rPr>
                <w:rFonts w:ascii="Tahoma" w:hAnsi="Tahoma" w:cs="Tahoma"/>
                <w:color w:val="auto"/>
              </w:rPr>
            </w:pPr>
            <w:r w:rsidRPr="00F20C90">
              <w:rPr>
                <w:rFonts w:ascii="Tahoma" w:hAnsi="Tahoma" w:cs="Tahoma"/>
                <w:color w:val="auto"/>
              </w:rPr>
              <w:t>Purchaser's Right to Vary Quantities at Time of Award</w:t>
            </w:r>
          </w:p>
          <w:p w:rsidR="001C6AFD" w:rsidRPr="00F20C90" w:rsidRDefault="001C6AFD" w:rsidP="007B748F">
            <w:pPr>
              <w:pStyle w:val="Heading5"/>
              <w:keepNext w:val="0"/>
              <w:keepLines w:val="0"/>
              <w:tabs>
                <w:tab w:val="left" w:pos="270"/>
              </w:tabs>
              <w:spacing w:before="0"/>
              <w:outlineLvl w:val="4"/>
              <w:rPr>
                <w:rFonts w:ascii="Tahoma" w:hAnsi="Tahoma" w:cs="Tahoma"/>
                <w:color w:val="auto"/>
              </w:rPr>
            </w:pPr>
          </w:p>
        </w:tc>
        <w:tc>
          <w:tcPr>
            <w:tcW w:w="7470" w:type="dxa"/>
          </w:tcPr>
          <w:p w:rsidR="001C6AFD" w:rsidRPr="00813BC6" w:rsidRDefault="001C6AFD" w:rsidP="00E31959">
            <w:pPr>
              <w:pStyle w:val="ListParagraph"/>
              <w:numPr>
                <w:ilvl w:val="1"/>
                <w:numId w:val="33"/>
              </w:numPr>
              <w:tabs>
                <w:tab w:val="left" w:pos="540"/>
              </w:tabs>
              <w:ind w:left="522" w:hanging="522"/>
              <w:rPr>
                <w:rFonts w:ascii="Tahoma" w:hAnsi="Tahoma" w:cs="Tahoma"/>
                <w:b w:val="0"/>
              </w:rPr>
            </w:pPr>
            <w:r w:rsidRPr="00813BC6">
              <w:rPr>
                <w:rFonts w:ascii="Tahoma" w:hAnsi="Tahoma" w:cs="Tahoma"/>
                <w:b w:val="0"/>
                <w:bCs/>
              </w:rPr>
              <w:t>The Purchaser reserves the right at the time of contract award to increase or decrease, by the</w:t>
            </w:r>
            <w:r w:rsidR="00E31959" w:rsidRPr="00813BC6">
              <w:rPr>
                <w:rFonts w:ascii="Tahoma" w:hAnsi="Tahoma" w:cs="Tahoma"/>
                <w:b w:val="0"/>
                <w:bCs/>
              </w:rPr>
              <w:t xml:space="preserve"> 30%</w:t>
            </w:r>
            <w:r w:rsidRPr="00813BC6">
              <w:rPr>
                <w:rFonts w:ascii="Tahoma" w:hAnsi="Tahoma" w:cs="Tahoma"/>
                <w:b w:val="0"/>
                <w:bCs/>
              </w:rPr>
              <w:t xml:space="preserve">, the quantity of </w:t>
            </w:r>
            <w:r w:rsidR="00646590">
              <w:rPr>
                <w:rFonts w:ascii="Tahoma" w:hAnsi="Tahoma" w:cs="Tahoma"/>
                <w:b w:val="0"/>
                <w:bCs/>
              </w:rPr>
              <w:t xml:space="preserve">IT &amp; </w:t>
            </w:r>
            <w:r w:rsidR="003E16A1" w:rsidRPr="00813BC6">
              <w:rPr>
                <w:rFonts w:ascii="Tahoma" w:hAnsi="Tahoma" w:cs="Tahoma"/>
                <w:b w:val="0"/>
                <w:bCs/>
              </w:rPr>
              <w:t xml:space="preserve">Office </w:t>
            </w:r>
            <w:r w:rsidR="00C22835" w:rsidRPr="00813BC6">
              <w:rPr>
                <w:rFonts w:ascii="Tahoma" w:hAnsi="Tahoma" w:cs="Tahoma"/>
                <w:b w:val="0"/>
                <w:bCs/>
              </w:rPr>
              <w:t>Equipment</w:t>
            </w:r>
            <w:r w:rsidR="00646590">
              <w:rPr>
                <w:rFonts w:ascii="Tahoma" w:hAnsi="Tahoma" w:cs="Tahoma"/>
                <w:b w:val="0"/>
                <w:bCs/>
              </w:rPr>
              <w:t>s</w:t>
            </w:r>
            <w:r w:rsidR="00C22835" w:rsidRPr="00813BC6">
              <w:rPr>
                <w:rFonts w:ascii="Tahoma" w:hAnsi="Tahoma" w:cs="Tahoma"/>
                <w:b w:val="0"/>
                <w:bCs/>
              </w:rPr>
              <w:t xml:space="preserve"> originally</w:t>
            </w:r>
            <w:r w:rsidRPr="00813BC6">
              <w:rPr>
                <w:rFonts w:ascii="Tahoma" w:hAnsi="Tahoma" w:cs="Tahoma"/>
                <w:b w:val="0"/>
                <w:bCs/>
              </w:rPr>
              <w:t xml:space="preserve"> specified in the Schedule of Requirements without any change in unit price or other terms and conditions.</w:t>
            </w:r>
          </w:p>
        </w:tc>
      </w:tr>
      <w:tr w:rsidR="001C6AFD" w:rsidRPr="00F25F00" w:rsidTr="007B748F">
        <w:tc>
          <w:tcPr>
            <w:tcW w:w="558" w:type="dxa"/>
          </w:tcPr>
          <w:p w:rsidR="001C6AFD" w:rsidRDefault="001C6AFD" w:rsidP="007B748F">
            <w:r>
              <w:t>29</w:t>
            </w:r>
          </w:p>
        </w:tc>
        <w:tc>
          <w:tcPr>
            <w:tcW w:w="1620" w:type="dxa"/>
          </w:tcPr>
          <w:p w:rsidR="001C6AFD" w:rsidRPr="00F20C90" w:rsidRDefault="001C6AFD" w:rsidP="007B748F">
            <w:pPr>
              <w:pStyle w:val="Heading5"/>
              <w:keepNext w:val="0"/>
              <w:keepLines w:val="0"/>
              <w:tabs>
                <w:tab w:val="left" w:pos="90"/>
              </w:tabs>
              <w:spacing w:before="0"/>
              <w:outlineLvl w:val="4"/>
              <w:rPr>
                <w:rFonts w:ascii="Tahoma" w:hAnsi="Tahoma" w:cs="Tahoma"/>
                <w:color w:val="auto"/>
              </w:rPr>
            </w:pPr>
            <w:r w:rsidRPr="00F20C90">
              <w:rPr>
                <w:rFonts w:ascii="Tahoma" w:hAnsi="Tahoma" w:cs="Tahoma"/>
                <w:color w:val="auto"/>
              </w:rPr>
              <w:t>Purchaser's Right to Accept or Reject All Bids</w:t>
            </w:r>
          </w:p>
          <w:p w:rsidR="001C6AFD" w:rsidRPr="00F20C90" w:rsidRDefault="001C6AFD" w:rsidP="00DF16BC">
            <w:pPr>
              <w:pStyle w:val="Heading5"/>
              <w:keepNext w:val="0"/>
              <w:keepLines w:val="0"/>
              <w:numPr>
                <w:ilvl w:val="0"/>
                <w:numId w:val="33"/>
              </w:numPr>
              <w:tabs>
                <w:tab w:val="left" w:pos="90"/>
              </w:tabs>
              <w:spacing w:before="0"/>
              <w:ind w:left="0"/>
              <w:outlineLvl w:val="4"/>
              <w:rPr>
                <w:rFonts w:ascii="Tahoma" w:hAnsi="Tahoma" w:cs="Tahoma"/>
                <w:color w:val="auto"/>
              </w:rPr>
            </w:pPr>
          </w:p>
        </w:tc>
        <w:tc>
          <w:tcPr>
            <w:tcW w:w="7470" w:type="dxa"/>
          </w:tcPr>
          <w:p w:rsidR="001C6AFD" w:rsidRPr="00813BC6" w:rsidRDefault="001C6AFD" w:rsidP="00DF16BC">
            <w:pPr>
              <w:pStyle w:val="ListParagraph"/>
              <w:numPr>
                <w:ilvl w:val="1"/>
                <w:numId w:val="33"/>
              </w:numPr>
              <w:tabs>
                <w:tab w:val="left" w:pos="540"/>
              </w:tabs>
              <w:ind w:left="560" w:hanging="540"/>
              <w:rPr>
                <w:rFonts w:ascii="Tahoma" w:hAnsi="Tahoma" w:cs="Tahoma"/>
                <w:b w:val="0"/>
                <w:bCs/>
              </w:rPr>
            </w:pPr>
            <w:r w:rsidRPr="00813BC6">
              <w:rPr>
                <w:rFonts w:ascii="Tahoma" w:hAnsi="Tahoma" w:cs="Tahoma"/>
                <w:b w:val="0"/>
                <w:bCs/>
              </w:rPr>
              <w:t>The Purchaser reserves the right to accept or reject all bids, and to annul the bidding process at any time prior to contract award, without thereby incurring any liability to the Bidder or bidders or any obligation to inform the Bidder or bidders of the grounds for the Purchaser's action.</w:t>
            </w:r>
          </w:p>
        </w:tc>
      </w:tr>
      <w:tr w:rsidR="001C6AFD" w:rsidRPr="00F25F00" w:rsidTr="007B748F">
        <w:tc>
          <w:tcPr>
            <w:tcW w:w="558" w:type="dxa"/>
          </w:tcPr>
          <w:p w:rsidR="001C6AFD" w:rsidRDefault="001C6AFD" w:rsidP="007B748F">
            <w:r>
              <w:t>30</w:t>
            </w:r>
          </w:p>
        </w:tc>
        <w:tc>
          <w:tcPr>
            <w:tcW w:w="1620" w:type="dxa"/>
          </w:tcPr>
          <w:p w:rsidR="001C6AFD" w:rsidRPr="00F20C90" w:rsidRDefault="001C6AFD" w:rsidP="007B748F">
            <w:pPr>
              <w:pStyle w:val="Heading5"/>
              <w:keepNext w:val="0"/>
              <w:keepLines w:val="0"/>
              <w:tabs>
                <w:tab w:val="left" w:pos="90"/>
              </w:tabs>
              <w:spacing w:before="0"/>
              <w:outlineLvl w:val="4"/>
              <w:rPr>
                <w:rFonts w:ascii="Tahoma" w:hAnsi="Tahoma" w:cs="Tahoma"/>
                <w:color w:val="auto"/>
              </w:rPr>
            </w:pPr>
            <w:r w:rsidRPr="00F20C90">
              <w:rPr>
                <w:rFonts w:ascii="Tahoma" w:hAnsi="Tahoma" w:cs="Tahoma"/>
                <w:color w:val="auto"/>
              </w:rPr>
              <w:t>Notification of Award</w:t>
            </w:r>
          </w:p>
          <w:p w:rsidR="001C6AFD" w:rsidRPr="00F20C90" w:rsidRDefault="001C6AFD" w:rsidP="00DF16BC">
            <w:pPr>
              <w:pStyle w:val="Heading5"/>
              <w:keepNext w:val="0"/>
              <w:keepLines w:val="0"/>
              <w:numPr>
                <w:ilvl w:val="0"/>
                <w:numId w:val="34"/>
              </w:numPr>
              <w:tabs>
                <w:tab w:val="left" w:pos="90"/>
              </w:tabs>
              <w:spacing w:before="0"/>
              <w:ind w:left="0" w:hanging="450"/>
              <w:outlineLvl w:val="4"/>
              <w:rPr>
                <w:rFonts w:ascii="Tahoma" w:hAnsi="Tahoma" w:cs="Tahoma"/>
                <w:color w:val="auto"/>
              </w:rPr>
            </w:pPr>
          </w:p>
        </w:tc>
        <w:tc>
          <w:tcPr>
            <w:tcW w:w="7470" w:type="dxa"/>
          </w:tcPr>
          <w:p w:rsidR="001C6AFD" w:rsidRPr="00813BC6" w:rsidRDefault="001C6AFD" w:rsidP="00DF16BC">
            <w:pPr>
              <w:pStyle w:val="ListParagraph"/>
              <w:numPr>
                <w:ilvl w:val="1"/>
                <w:numId w:val="51"/>
              </w:numPr>
              <w:tabs>
                <w:tab w:val="left" w:pos="540"/>
              </w:tabs>
              <w:ind w:left="549" w:hanging="540"/>
              <w:rPr>
                <w:rFonts w:ascii="Tahoma" w:hAnsi="Tahoma" w:cs="Tahoma"/>
                <w:b w:val="0"/>
              </w:rPr>
            </w:pPr>
            <w:r w:rsidRPr="00813BC6">
              <w:rPr>
                <w:rFonts w:ascii="Tahoma" w:hAnsi="Tahoma" w:cs="Tahoma"/>
                <w:b w:val="0"/>
              </w:rPr>
              <w:t>Prior to the expiration of the period of bid validity, the Purchaser will notify the successful Bidder in writing that its bid has been accepted</w:t>
            </w:r>
          </w:p>
          <w:p w:rsidR="001C6AFD" w:rsidRPr="00813BC6" w:rsidRDefault="001C6AFD" w:rsidP="00DF16BC">
            <w:pPr>
              <w:pStyle w:val="ListParagraph"/>
              <w:numPr>
                <w:ilvl w:val="1"/>
                <w:numId w:val="51"/>
              </w:numPr>
              <w:tabs>
                <w:tab w:val="left" w:pos="540"/>
              </w:tabs>
              <w:spacing w:line="276" w:lineRule="auto"/>
              <w:ind w:left="540" w:hanging="540"/>
              <w:rPr>
                <w:rFonts w:ascii="Tahoma" w:hAnsi="Tahoma" w:cs="Tahoma"/>
                <w:b w:val="0"/>
                <w:bCs/>
              </w:rPr>
            </w:pPr>
            <w:r w:rsidRPr="00813BC6">
              <w:rPr>
                <w:rFonts w:ascii="Tahoma" w:hAnsi="Tahoma" w:cs="Tahoma"/>
                <w:b w:val="0"/>
              </w:rPr>
              <w:t>Upon the successful Bidder's furnishing of the performance guarantee, the Purchaser will promptly notify each unsuccessful Bidder and will discharge its bid security.</w:t>
            </w:r>
          </w:p>
          <w:p w:rsidR="00E31959" w:rsidRPr="00813BC6" w:rsidRDefault="00E31959" w:rsidP="00DF16BC">
            <w:pPr>
              <w:pStyle w:val="ListParagraph"/>
              <w:numPr>
                <w:ilvl w:val="1"/>
                <w:numId w:val="51"/>
              </w:numPr>
              <w:tabs>
                <w:tab w:val="left" w:pos="540"/>
              </w:tabs>
              <w:spacing w:line="276" w:lineRule="auto"/>
              <w:ind w:left="540" w:hanging="540"/>
              <w:rPr>
                <w:rFonts w:ascii="Tahoma" w:hAnsi="Tahoma" w:cs="Tahoma"/>
                <w:b w:val="0"/>
                <w:bCs/>
              </w:rPr>
            </w:pPr>
            <w:r w:rsidRPr="00813BC6">
              <w:rPr>
                <w:rFonts w:ascii="Tahoma" w:hAnsi="Tahoma" w:cs="Tahoma"/>
                <w:b w:val="0"/>
                <w:bCs/>
              </w:rPr>
              <w:t>The enforcement of the Contract shall be governed by Rule 44 of the PPRA-2004.</w:t>
            </w:r>
          </w:p>
        </w:tc>
      </w:tr>
      <w:tr w:rsidR="001C6AFD" w:rsidRPr="00F25F00" w:rsidTr="007B748F">
        <w:tc>
          <w:tcPr>
            <w:tcW w:w="558" w:type="dxa"/>
          </w:tcPr>
          <w:p w:rsidR="001C6AFD" w:rsidRDefault="001C6AFD" w:rsidP="007B748F">
            <w:r>
              <w:t>31</w:t>
            </w:r>
          </w:p>
        </w:tc>
        <w:tc>
          <w:tcPr>
            <w:tcW w:w="1620" w:type="dxa"/>
          </w:tcPr>
          <w:p w:rsidR="001C6AFD" w:rsidRPr="00F20C90" w:rsidRDefault="001C6AFD" w:rsidP="007B748F">
            <w:pPr>
              <w:pStyle w:val="Heading5"/>
              <w:keepNext w:val="0"/>
              <w:keepLines w:val="0"/>
              <w:tabs>
                <w:tab w:val="left" w:pos="0"/>
              </w:tabs>
              <w:spacing w:before="0"/>
              <w:outlineLvl w:val="4"/>
              <w:rPr>
                <w:rFonts w:ascii="Tahoma" w:hAnsi="Tahoma" w:cs="Tahoma"/>
                <w:color w:val="auto"/>
              </w:rPr>
            </w:pPr>
            <w:r w:rsidRPr="00F20C90">
              <w:rPr>
                <w:rFonts w:ascii="Tahoma" w:hAnsi="Tahoma" w:cs="Tahoma"/>
                <w:color w:val="auto"/>
              </w:rPr>
              <w:t>Signing of Contract</w:t>
            </w:r>
          </w:p>
          <w:p w:rsidR="001C6AFD" w:rsidRPr="00F20C90" w:rsidRDefault="001C6AFD" w:rsidP="00DF16BC">
            <w:pPr>
              <w:pStyle w:val="Heading5"/>
              <w:keepNext w:val="0"/>
              <w:keepLines w:val="0"/>
              <w:numPr>
                <w:ilvl w:val="0"/>
                <w:numId w:val="34"/>
              </w:numPr>
              <w:tabs>
                <w:tab w:val="left" w:pos="90"/>
              </w:tabs>
              <w:spacing w:before="0"/>
              <w:ind w:left="0" w:hanging="450"/>
              <w:outlineLvl w:val="4"/>
              <w:rPr>
                <w:rFonts w:ascii="Tahoma" w:hAnsi="Tahoma" w:cs="Tahoma"/>
                <w:color w:val="auto"/>
              </w:rPr>
            </w:pPr>
          </w:p>
        </w:tc>
        <w:tc>
          <w:tcPr>
            <w:tcW w:w="7470" w:type="dxa"/>
          </w:tcPr>
          <w:p w:rsidR="001C6AFD" w:rsidRPr="00813BC6" w:rsidRDefault="001C6AFD" w:rsidP="00DF16BC">
            <w:pPr>
              <w:pStyle w:val="ListParagraph"/>
              <w:numPr>
                <w:ilvl w:val="1"/>
                <w:numId w:val="52"/>
              </w:numPr>
              <w:tabs>
                <w:tab w:val="left" w:pos="540"/>
              </w:tabs>
              <w:ind w:left="549" w:hanging="549"/>
              <w:rPr>
                <w:rFonts w:ascii="Tahoma" w:hAnsi="Tahoma" w:cs="Tahoma"/>
                <w:b w:val="0"/>
              </w:rPr>
            </w:pPr>
            <w:r w:rsidRPr="00813BC6">
              <w:rPr>
                <w:rFonts w:ascii="Tahoma" w:hAnsi="Tahoma" w:cs="Tahoma"/>
                <w:b w:val="0"/>
              </w:rPr>
              <w:lastRenderedPageBreak/>
              <w:t xml:space="preserve">At the same time as the Purchaser notifies the successful Bidder that its bid has been accepted, the Purchaser will send the Bidder the </w:t>
            </w:r>
            <w:r w:rsidRPr="00813BC6">
              <w:rPr>
                <w:rFonts w:ascii="Tahoma" w:hAnsi="Tahoma" w:cs="Tahoma"/>
                <w:b w:val="0"/>
              </w:rPr>
              <w:lastRenderedPageBreak/>
              <w:t>Contract Form provided in the bidding documents, incorporating all agreements between the parties.</w:t>
            </w:r>
          </w:p>
          <w:p w:rsidR="001C6AFD" w:rsidRPr="00813BC6" w:rsidRDefault="001C6AFD" w:rsidP="00DF16BC">
            <w:pPr>
              <w:pStyle w:val="ListParagraph"/>
              <w:numPr>
                <w:ilvl w:val="1"/>
                <w:numId w:val="52"/>
              </w:numPr>
              <w:tabs>
                <w:tab w:val="left" w:pos="540"/>
              </w:tabs>
              <w:ind w:left="549" w:hanging="549"/>
              <w:rPr>
                <w:rFonts w:ascii="Tahoma" w:hAnsi="Tahoma" w:cs="Tahoma"/>
                <w:b w:val="0"/>
              </w:rPr>
            </w:pPr>
            <w:r w:rsidRPr="00813BC6">
              <w:rPr>
                <w:rFonts w:ascii="Tahoma" w:hAnsi="Tahoma" w:cs="Tahoma"/>
                <w:b w:val="0"/>
              </w:rPr>
              <w:t>Within Ten (10) days of the issuance of Contract Award Notification, the successful Bidder shall sign and date the contract and return it to the Purchaser.</w:t>
            </w:r>
          </w:p>
        </w:tc>
      </w:tr>
      <w:tr w:rsidR="001C6AFD" w:rsidRPr="00F25F00" w:rsidTr="007B748F">
        <w:tc>
          <w:tcPr>
            <w:tcW w:w="558" w:type="dxa"/>
          </w:tcPr>
          <w:p w:rsidR="001C6AFD" w:rsidRDefault="001C6AFD" w:rsidP="007B748F">
            <w:r>
              <w:lastRenderedPageBreak/>
              <w:t>32</w:t>
            </w:r>
          </w:p>
        </w:tc>
        <w:tc>
          <w:tcPr>
            <w:tcW w:w="1620" w:type="dxa"/>
          </w:tcPr>
          <w:p w:rsidR="001C6AFD" w:rsidRPr="00F20C90" w:rsidRDefault="001C6AFD" w:rsidP="007B748F">
            <w:pPr>
              <w:pStyle w:val="Heading5"/>
              <w:keepNext w:val="0"/>
              <w:keepLines w:val="0"/>
              <w:tabs>
                <w:tab w:val="left" w:pos="0"/>
              </w:tabs>
              <w:spacing w:before="0"/>
              <w:outlineLvl w:val="4"/>
              <w:rPr>
                <w:rFonts w:ascii="Tahoma" w:hAnsi="Tahoma" w:cs="Tahoma"/>
                <w:color w:val="auto"/>
              </w:rPr>
            </w:pPr>
            <w:r w:rsidRPr="00F20C90">
              <w:rPr>
                <w:rFonts w:ascii="Tahoma" w:hAnsi="Tahoma" w:cs="Tahoma"/>
                <w:color w:val="auto"/>
              </w:rPr>
              <w:t>Performance Guarantee</w:t>
            </w:r>
          </w:p>
          <w:p w:rsidR="001C6AFD" w:rsidRPr="00F20C90" w:rsidRDefault="001C6AFD" w:rsidP="007B748F">
            <w:pPr>
              <w:pStyle w:val="Heading5"/>
              <w:keepNext w:val="0"/>
              <w:keepLines w:val="0"/>
              <w:tabs>
                <w:tab w:val="left" w:pos="0"/>
              </w:tabs>
              <w:spacing w:before="0"/>
              <w:outlineLvl w:val="4"/>
              <w:rPr>
                <w:rFonts w:ascii="Tahoma" w:hAnsi="Tahoma" w:cs="Tahoma"/>
                <w:color w:val="auto"/>
              </w:rPr>
            </w:pPr>
          </w:p>
        </w:tc>
        <w:tc>
          <w:tcPr>
            <w:tcW w:w="7470" w:type="dxa"/>
          </w:tcPr>
          <w:p w:rsidR="001C6AFD" w:rsidRPr="009C6721" w:rsidRDefault="001C6AFD" w:rsidP="00EF3004">
            <w:pPr>
              <w:pStyle w:val="ListParagraph"/>
              <w:numPr>
                <w:ilvl w:val="1"/>
                <w:numId w:val="62"/>
              </w:numPr>
              <w:ind w:left="601" w:hanging="601"/>
              <w:rPr>
                <w:rFonts w:ascii="Tahoma" w:hAnsi="Tahoma" w:cs="Tahoma"/>
                <w:b w:val="0"/>
              </w:rPr>
            </w:pPr>
            <w:r w:rsidRPr="00813BC6">
              <w:rPr>
                <w:rFonts w:ascii="Tahoma" w:hAnsi="Tahoma" w:cs="Tahoma"/>
                <w:b w:val="0"/>
              </w:rPr>
              <w:t xml:space="preserve">Within Ten (10) days of the receipt of notification of award from the Purchaser, </w:t>
            </w:r>
            <w:r w:rsidR="009C6721" w:rsidRPr="009C6721">
              <w:rPr>
                <w:rFonts w:ascii="Tahoma" w:hAnsi="Tahoma" w:cs="Tahoma"/>
                <w:b w:val="0"/>
              </w:rPr>
              <w:t>The successful bidder shall furnish 5% of the contract price, to be discharged after completion of warranty / guarantee period. It will be in the form of Bank Draft/ Pay order/Bank Guarantee.</w:t>
            </w:r>
          </w:p>
          <w:p w:rsidR="009C6721" w:rsidRPr="009C6721" w:rsidRDefault="001C6AFD" w:rsidP="00EF3004">
            <w:pPr>
              <w:pStyle w:val="ListParagraph"/>
              <w:numPr>
                <w:ilvl w:val="1"/>
                <w:numId w:val="62"/>
              </w:numPr>
              <w:ind w:left="601" w:hanging="601"/>
              <w:rPr>
                <w:rFonts w:ascii="Tahoma" w:hAnsi="Tahoma" w:cs="Tahoma"/>
                <w:b w:val="0"/>
              </w:rPr>
            </w:pPr>
            <w:r w:rsidRPr="00813BC6">
              <w:rPr>
                <w:rFonts w:ascii="Tahoma" w:hAnsi="Tahoma" w:cs="Tahoma"/>
                <w:b w:val="0"/>
              </w:rPr>
              <w:t>Failure of the successful Bidder to comply with the requirement of ITB Clause 31 or ITB Clause 32.1 shall constitute sufficient grounds for the annulment of the award and forfeiture of the bid security, in which event the Purchaser may make the award to the next lowest evaluated Bidder or call for new bids</w:t>
            </w:r>
          </w:p>
        </w:tc>
      </w:tr>
      <w:tr w:rsidR="001C6AFD" w:rsidRPr="00F25F00" w:rsidTr="007B748F">
        <w:tc>
          <w:tcPr>
            <w:tcW w:w="558" w:type="dxa"/>
          </w:tcPr>
          <w:p w:rsidR="001C6AFD" w:rsidRDefault="001C6AFD" w:rsidP="007B748F">
            <w:r>
              <w:t>33</w:t>
            </w:r>
          </w:p>
        </w:tc>
        <w:tc>
          <w:tcPr>
            <w:tcW w:w="1620" w:type="dxa"/>
          </w:tcPr>
          <w:p w:rsidR="001C6AFD" w:rsidRPr="00F20C90" w:rsidRDefault="001C6AFD" w:rsidP="007B748F">
            <w:pPr>
              <w:pStyle w:val="Heading5"/>
              <w:keepNext w:val="0"/>
              <w:keepLines w:val="0"/>
              <w:tabs>
                <w:tab w:val="left" w:pos="0"/>
              </w:tabs>
              <w:spacing w:before="0"/>
              <w:outlineLvl w:val="4"/>
              <w:rPr>
                <w:rFonts w:ascii="Tahoma" w:hAnsi="Tahoma" w:cs="Tahoma"/>
                <w:color w:val="auto"/>
              </w:rPr>
            </w:pPr>
            <w:r w:rsidRPr="00F20C90">
              <w:rPr>
                <w:rFonts w:ascii="Tahoma" w:hAnsi="Tahoma" w:cs="Tahoma"/>
                <w:color w:val="auto"/>
              </w:rPr>
              <w:t>Corrupt or Fraudulent Practices</w:t>
            </w:r>
          </w:p>
          <w:p w:rsidR="001C6AFD" w:rsidRPr="007B748F" w:rsidRDefault="001C6AFD" w:rsidP="007B748F">
            <w:pPr>
              <w:pStyle w:val="Heading5"/>
              <w:keepNext w:val="0"/>
              <w:keepLines w:val="0"/>
              <w:tabs>
                <w:tab w:val="left" w:pos="0"/>
              </w:tabs>
              <w:spacing w:before="0"/>
              <w:outlineLvl w:val="4"/>
              <w:rPr>
                <w:rFonts w:ascii="Tahoma" w:hAnsi="Tahoma" w:cs="Tahoma"/>
              </w:rPr>
            </w:pPr>
          </w:p>
        </w:tc>
        <w:tc>
          <w:tcPr>
            <w:tcW w:w="7470" w:type="dxa"/>
          </w:tcPr>
          <w:p w:rsidR="001C6AFD" w:rsidRPr="00813BC6" w:rsidRDefault="001C6AFD" w:rsidP="00EF3004">
            <w:pPr>
              <w:pStyle w:val="ListParagraph"/>
              <w:numPr>
                <w:ilvl w:val="1"/>
                <w:numId w:val="62"/>
              </w:numPr>
              <w:ind w:left="601" w:hanging="601"/>
              <w:rPr>
                <w:rFonts w:ascii="Tahoma" w:hAnsi="Tahoma" w:cs="Tahoma"/>
                <w:b w:val="0"/>
              </w:rPr>
            </w:pPr>
            <w:r w:rsidRPr="00813BC6">
              <w:rPr>
                <w:rFonts w:ascii="Tahoma" w:hAnsi="Tahoma" w:cs="Tahoma"/>
                <w:b w:val="0"/>
              </w:rPr>
              <w:t>The Procuring Agency requires that Bidders, Suppliers, and Contractors observe the highest standard of ethics during the procurement and execution of contracts. For the purposes of this provision, the terms set forth below are defined as follows:</w:t>
            </w:r>
          </w:p>
          <w:p w:rsidR="001C6AFD" w:rsidRPr="00813BC6" w:rsidRDefault="001C6AFD" w:rsidP="007B748F">
            <w:pPr>
              <w:pStyle w:val="BodyText"/>
              <w:spacing w:line="276" w:lineRule="auto"/>
              <w:ind w:left="190"/>
              <w:rPr>
                <w:rFonts w:ascii="Tahoma" w:hAnsi="Tahoma" w:cs="Tahoma"/>
                <w:b w:val="0"/>
              </w:rPr>
            </w:pPr>
            <w:r w:rsidRPr="00813BC6">
              <w:rPr>
                <w:rFonts w:ascii="Tahoma" w:hAnsi="Tahoma" w:cs="Tahoma"/>
                <w:b w:val="0"/>
              </w:rPr>
              <w:t>(a).</w:t>
            </w:r>
          </w:p>
          <w:p w:rsidR="001C6AFD" w:rsidRPr="00813BC6" w:rsidRDefault="001C6AFD" w:rsidP="00DF16BC">
            <w:pPr>
              <w:pStyle w:val="BodyText"/>
              <w:numPr>
                <w:ilvl w:val="0"/>
                <w:numId w:val="44"/>
              </w:numPr>
              <w:spacing w:line="276" w:lineRule="auto"/>
              <w:ind w:left="720"/>
              <w:rPr>
                <w:rFonts w:ascii="Tahoma" w:hAnsi="Tahoma" w:cs="Tahoma"/>
                <w:b w:val="0"/>
              </w:rPr>
            </w:pPr>
            <w:r w:rsidRPr="00813BC6">
              <w:rPr>
                <w:rFonts w:ascii="Tahoma" w:hAnsi="Tahoma" w:cs="Tahoma"/>
                <w:b w:val="0"/>
              </w:rPr>
              <w:t>"corrupt practice" means the offering, giving, receiving or soliciting of anything of value to influence the action of a public official in the procurement process or in contract execution; and</w:t>
            </w:r>
          </w:p>
          <w:p w:rsidR="001C6AFD" w:rsidRPr="00813BC6" w:rsidRDefault="001C6AFD" w:rsidP="00DF16BC">
            <w:pPr>
              <w:pStyle w:val="ListParagraph"/>
              <w:numPr>
                <w:ilvl w:val="0"/>
                <w:numId w:val="41"/>
              </w:numPr>
              <w:tabs>
                <w:tab w:val="left" w:pos="720"/>
                <w:tab w:val="left" w:pos="1517"/>
              </w:tabs>
              <w:spacing w:line="276" w:lineRule="auto"/>
              <w:ind w:left="720"/>
              <w:rPr>
                <w:rFonts w:ascii="Tahoma" w:hAnsi="Tahoma" w:cs="Tahoma"/>
                <w:b w:val="0"/>
              </w:rPr>
            </w:pPr>
            <w:r w:rsidRPr="00813BC6">
              <w:rPr>
                <w:rFonts w:ascii="Tahoma" w:hAnsi="Tahoma" w:cs="Tahoma"/>
                <w:b w:val="0"/>
              </w:rPr>
              <w:t>""fraudulent practice" means a misrepresentation of facts in order to influence a procurement process or the execution of a contract to the detriment of the Procuring Agency,</w:t>
            </w:r>
          </w:p>
          <w:p w:rsidR="001C6AFD" w:rsidRPr="00813BC6" w:rsidRDefault="001C6AFD" w:rsidP="00733DCA">
            <w:pPr>
              <w:pStyle w:val="ListParagraph"/>
              <w:numPr>
                <w:ilvl w:val="0"/>
                <w:numId w:val="45"/>
              </w:numPr>
              <w:tabs>
                <w:tab w:val="left" w:pos="720"/>
                <w:tab w:val="left" w:pos="1517"/>
              </w:tabs>
              <w:spacing w:line="276" w:lineRule="auto"/>
              <w:ind w:left="720"/>
              <w:rPr>
                <w:rFonts w:ascii="Tahoma" w:hAnsi="Tahoma" w:cs="Tahoma"/>
                <w:b w:val="0"/>
              </w:rPr>
            </w:pPr>
            <w:r w:rsidRPr="00813BC6">
              <w:rPr>
                <w:rFonts w:ascii="Tahoma" w:hAnsi="Tahoma" w:cs="Tahoma"/>
                <w:b w:val="0"/>
                <w:bCs/>
              </w:rPr>
              <w:t xml:space="preserve">"collusive practice" is an arrangement among bidders (prior to or after bid submission) designed to establish bid prices at artificial, non- competitive levels for any wrongful gains, and to deprive the Procuring  Agency of the benefits of free and open </w:t>
            </w:r>
            <w:r w:rsidR="00C22835" w:rsidRPr="00813BC6">
              <w:rPr>
                <w:rFonts w:ascii="Tahoma" w:hAnsi="Tahoma" w:cs="Tahoma"/>
                <w:b w:val="0"/>
                <w:bCs/>
              </w:rPr>
              <w:t>competition;</w:t>
            </w:r>
            <w:r w:rsidR="00C22835" w:rsidRPr="00813BC6">
              <w:rPr>
                <w:rFonts w:ascii="Tahoma" w:hAnsi="Tahoma" w:cs="Tahoma"/>
                <w:b w:val="0"/>
              </w:rPr>
              <w:t xml:space="preserve"> The</w:t>
            </w:r>
            <w:r w:rsidRPr="00813BC6">
              <w:rPr>
                <w:rFonts w:ascii="Tahoma" w:hAnsi="Tahoma" w:cs="Tahoma"/>
                <w:b w:val="0"/>
              </w:rPr>
              <w:t xml:space="preserve"> Procuring Agency will reject a proposal for award if it determines that the Bidder recommended for award has engaged in corrupt  or  fraudulent practices in competing for the contract in question;The Procuring Agency will sanction a firm, in accordance with prevailing Blacklisting procedures under Public Procurement Rules 2004, if it at any  time determines that the firm has engaged in corrupt or fraudulent practices in competing for, or in executing, a Bank-financed contract.</w:t>
            </w:r>
          </w:p>
        </w:tc>
      </w:tr>
    </w:tbl>
    <w:p w:rsidR="001C6AFD" w:rsidRDefault="001C6AFD" w:rsidP="001C6AFD">
      <w:pPr>
        <w:pStyle w:val="ListParagraph"/>
        <w:tabs>
          <w:tab w:val="left" w:pos="540"/>
        </w:tabs>
        <w:spacing w:line="276" w:lineRule="auto"/>
        <w:ind w:left="0"/>
        <w:rPr>
          <w:rFonts w:ascii="Tahoma" w:hAnsi="Tahoma" w:cs="Tahoma"/>
          <w:b w:val="0"/>
        </w:rPr>
      </w:pPr>
    </w:p>
    <w:p w:rsidR="001913A1" w:rsidRDefault="001913A1" w:rsidP="001913A1">
      <w:pPr>
        <w:pStyle w:val="ListParagraph"/>
        <w:numPr>
          <w:ilvl w:val="0"/>
          <w:numId w:val="53"/>
        </w:numPr>
        <w:tabs>
          <w:tab w:val="left" w:pos="540"/>
        </w:tabs>
        <w:spacing w:line="276" w:lineRule="auto"/>
        <w:rPr>
          <w:rFonts w:ascii="Tahoma" w:hAnsi="Tahoma" w:cs="Tahoma"/>
          <w:b w:val="0"/>
        </w:rPr>
      </w:pPr>
      <w:r>
        <w:rPr>
          <w:rFonts w:ascii="Tahoma" w:hAnsi="Tahoma" w:cs="Tahoma"/>
        </w:rPr>
        <w:t>List of Items &amp; Bid Security</w:t>
      </w:r>
    </w:p>
    <w:tbl>
      <w:tblPr>
        <w:tblW w:w="8767" w:type="dxa"/>
        <w:tblInd w:w="2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83"/>
        <w:gridCol w:w="2644"/>
        <w:gridCol w:w="2610"/>
        <w:gridCol w:w="2430"/>
      </w:tblGrid>
      <w:tr w:rsidR="004B37E2" w:rsidRPr="003E16A1" w:rsidTr="004B37E2">
        <w:trPr>
          <w:trHeight w:val="381"/>
        </w:trPr>
        <w:tc>
          <w:tcPr>
            <w:tcW w:w="1083" w:type="dxa"/>
          </w:tcPr>
          <w:p w:rsidR="004B37E2" w:rsidRPr="004B37E2" w:rsidRDefault="004B37E2" w:rsidP="00795F12">
            <w:pPr>
              <w:pStyle w:val="TableParagraph"/>
              <w:spacing w:before="71"/>
              <w:ind w:left="165" w:right="153"/>
              <w:jc w:val="center"/>
              <w:rPr>
                <w:rFonts w:ascii="Times New Roman" w:hAnsi="Times New Roman" w:cs="Times New Roman"/>
              </w:rPr>
            </w:pPr>
            <w:r w:rsidRPr="004B37E2">
              <w:rPr>
                <w:rFonts w:ascii="Times New Roman" w:hAnsi="Times New Roman" w:cs="Times New Roman"/>
              </w:rPr>
              <w:t>Sr. No.</w:t>
            </w:r>
          </w:p>
        </w:tc>
        <w:tc>
          <w:tcPr>
            <w:tcW w:w="2644" w:type="dxa"/>
          </w:tcPr>
          <w:p w:rsidR="004B37E2" w:rsidRPr="004B37E2" w:rsidRDefault="004B37E2" w:rsidP="00795F12">
            <w:pPr>
              <w:pStyle w:val="TableParagraph"/>
              <w:spacing w:before="71"/>
              <w:ind w:left="505" w:right="493"/>
              <w:jc w:val="center"/>
              <w:rPr>
                <w:rFonts w:ascii="Times New Roman" w:hAnsi="Times New Roman" w:cs="Times New Roman"/>
              </w:rPr>
            </w:pPr>
            <w:r w:rsidRPr="004B37E2">
              <w:rPr>
                <w:rFonts w:ascii="Times New Roman" w:hAnsi="Times New Roman" w:cs="Times New Roman"/>
              </w:rPr>
              <w:t>Item</w:t>
            </w:r>
          </w:p>
        </w:tc>
        <w:tc>
          <w:tcPr>
            <w:tcW w:w="2610" w:type="dxa"/>
          </w:tcPr>
          <w:p w:rsidR="004B37E2" w:rsidRPr="004B37E2" w:rsidRDefault="004B37E2" w:rsidP="00795F12">
            <w:pPr>
              <w:pStyle w:val="TableParagraph"/>
              <w:spacing w:before="71"/>
              <w:ind w:left="552" w:right="540"/>
              <w:jc w:val="center"/>
              <w:rPr>
                <w:rFonts w:ascii="Times New Roman" w:hAnsi="Times New Roman" w:cs="Times New Roman"/>
              </w:rPr>
            </w:pPr>
            <w:r w:rsidRPr="004B37E2">
              <w:rPr>
                <w:rFonts w:ascii="Times New Roman" w:hAnsi="Times New Roman" w:cs="Times New Roman"/>
              </w:rPr>
              <w:t>Quantity</w:t>
            </w:r>
          </w:p>
        </w:tc>
        <w:tc>
          <w:tcPr>
            <w:tcW w:w="2430" w:type="dxa"/>
          </w:tcPr>
          <w:p w:rsidR="004B37E2" w:rsidRPr="004B37E2" w:rsidRDefault="004B37E2" w:rsidP="00795F12">
            <w:pPr>
              <w:pStyle w:val="TableParagraph"/>
              <w:spacing w:before="71"/>
              <w:ind w:left="339"/>
              <w:rPr>
                <w:rFonts w:ascii="Times New Roman" w:hAnsi="Times New Roman" w:cs="Times New Roman"/>
              </w:rPr>
            </w:pPr>
            <w:r w:rsidRPr="004B37E2">
              <w:rPr>
                <w:rFonts w:ascii="Times New Roman" w:hAnsi="Times New Roman" w:cs="Times New Roman"/>
              </w:rPr>
              <w:t>Bid Security (PKR)</w:t>
            </w:r>
          </w:p>
        </w:tc>
      </w:tr>
      <w:tr w:rsidR="004B37E2" w:rsidRPr="003E16A1" w:rsidTr="004B37E2">
        <w:trPr>
          <w:trHeight w:val="456"/>
        </w:trPr>
        <w:tc>
          <w:tcPr>
            <w:tcW w:w="1083" w:type="dxa"/>
          </w:tcPr>
          <w:p w:rsidR="004B37E2" w:rsidRPr="003E16A1" w:rsidRDefault="004B37E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1</w:t>
            </w:r>
          </w:p>
        </w:tc>
        <w:tc>
          <w:tcPr>
            <w:tcW w:w="2644" w:type="dxa"/>
          </w:tcPr>
          <w:p w:rsidR="004B37E2" w:rsidRPr="003E16A1" w:rsidRDefault="0045784A" w:rsidP="0045784A">
            <w:pPr>
              <w:pStyle w:val="TableParagraph"/>
              <w:ind w:left="505" w:right="493"/>
              <w:jc w:val="center"/>
              <w:rPr>
                <w:rFonts w:ascii="Times New Roman" w:hAnsi="Times New Roman" w:cs="Times New Roman"/>
                <w:b w:val="0"/>
                <w:bCs/>
              </w:rPr>
            </w:pPr>
            <w:r>
              <w:rPr>
                <w:rFonts w:ascii="Times New Roman" w:hAnsi="Times New Roman" w:cs="Times New Roman"/>
                <w:b w:val="0"/>
                <w:bCs/>
              </w:rPr>
              <w:t>Laptop</w:t>
            </w:r>
          </w:p>
        </w:tc>
        <w:tc>
          <w:tcPr>
            <w:tcW w:w="2610" w:type="dxa"/>
          </w:tcPr>
          <w:p w:rsidR="004B37E2" w:rsidRPr="003E16A1" w:rsidRDefault="0045784A" w:rsidP="001D662E">
            <w:pPr>
              <w:pStyle w:val="TableParagraph"/>
              <w:ind w:left="458"/>
              <w:jc w:val="center"/>
              <w:rPr>
                <w:rFonts w:ascii="Times New Roman" w:hAnsi="Times New Roman" w:cs="Times New Roman"/>
                <w:b w:val="0"/>
                <w:bCs/>
              </w:rPr>
            </w:pPr>
            <w:r>
              <w:rPr>
                <w:rFonts w:ascii="Times New Roman" w:hAnsi="Times New Roman" w:cs="Times New Roman"/>
                <w:b w:val="0"/>
                <w:bCs/>
              </w:rPr>
              <w:t>1</w:t>
            </w:r>
            <w:r w:rsidR="001D662E">
              <w:rPr>
                <w:rFonts w:ascii="Times New Roman" w:hAnsi="Times New Roman" w:cs="Times New Roman"/>
                <w:b w:val="0"/>
                <w:bCs/>
              </w:rPr>
              <w:t>3</w:t>
            </w:r>
            <w:r w:rsidR="004B37E2" w:rsidRPr="003E16A1">
              <w:rPr>
                <w:rFonts w:ascii="Times New Roman" w:hAnsi="Times New Roman" w:cs="Times New Roman"/>
                <w:b w:val="0"/>
                <w:bCs/>
              </w:rPr>
              <w:t xml:space="preserve"> (Pcs)</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r w:rsidR="004B37E2" w:rsidRPr="003E16A1" w:rsidTr="004B37E2">
        <w:trPr>
          <w:trHeight w:val="456"/>
        </w:trPr>
        <w:tc>
          <w:tcPr>
            <w:tcW w:w="1083" w:type="dxa"/>
          </w:tcPr>
          <w:p w:rsidR="004B37E2" w:rsidRPr="003E16A1" w:rsidRDefault="004B37E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2</w:t>
            </w:r>
          </w:p>
        </w:tc>
        <w:tc>
          <w:tcPr>
            <w:tcW w:w="2644" w:type="dxa"/>
          </w:tcPr>
          <w:p w:rsidR="004B37E2" w:rsidRPr="003E16A1" w:rsidRDefault="00C065E7" w:rsidP="00C065E7">
            <w:pPr>
              <w:pStyle w:val="TableParagraph"/>
              <w:ind w:left="505" w:right="494"/>
              <w:jc w:val="center"/>
              <w:rPr>
                <w:rFonts w:ascii="Times New Roman" w:hAnsi="Times New Roman" w:cs="Times New Roman"/>
                <w:b w:val="0"/>
                <w:bCs/>
              </w:rPr>
            </w:pPr>
            <w:r>
              <w:rPr>
                <w:rFonts w:ascii="Times New Roman" w:hAnsi="Times New Roman" w:cs="Times New Roman"/>
                <w:b w:val="0"/>
                <w:bCs/>
              </w:rPr>
              <w:t>Photo Copier</w:t>
            </w:r>
          </w:p>
        </w:tc>
        <w:tc>
          <w:tcPr>
            <w:tcW w:w="2610" w:type="dxa"/>
          </w:tcPr>
          <w:p w:rsidR="004B37E2" w:rsidRPr="003E16A1" w:rsidRDefault="00100D37" w:rsidP="00100D37">
            <w:pPr>
              <w:pStyle w:val="TableParagraph"/>
              <w:ind w:left="458"/>
              <w:jc w:val="center"/>
              <w:rPr>
                <w:rFonts w:ascii="Times New Roman" w:hAnsi="Times New Roman" w:cs="Times New Roman"/>
                <w:b w:val="0"/>
                <w:bCs/>
              </w:rPr>
            </w:pPr>
            <w:r>
              <w:rPr>
                <w:rFonts w:ascii="Times New Roman" w:hAnsi="Times New Roman" w:cs="Times New Roman"/>
                <w:b w:val="0"/>
                <w:bCs/>
              </w:rPr>
              <w:t>18</w:t>
            </w:r>
            <w:r w:rsidR="004B37E2" w:rsidRPr="003E16A1">
              <w:rPr>
                <w:rFonts w:ascii="Times New Roman" w:hAnsi="Times New Roman" w:cs="Times New Roman"/>
                <w:b w:val="0"/>
                <w:bCs/>
              </w:rPr>
              <w:t xml:space="preserve"> (Pcs)</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r w:rsidR="004B37E2" w:rsidRPr="003E16A1" w:rsidTr="004B37E2">
        <w:trPr>
          <w:trHeight w:val="456"/>
        </w:trPr>
        <w:tc>
          <w:tcPr>
            <w:tcW w:w="1083" w:type="dxa"/>
          </w:tcPr>
          <w:p w:rsidR="004B37E2" w:rsidRPr="003E16A1" w:rsidRDefault="004B37E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3</w:t>
            </w:r>
          </w:p>
        </w:tc>
        <w:tc>
          <w:tcPr>
            <w:tcW w:w="2644" w:type="dxa"/>
          </w:tcPr>
          <w:p w:rsidR="004B37E2" w:rsidRPr="003E16A1" w:rsidRDefault="00100D37" w:rsidP="00100D37">
            <w:pPr>
              <w:pStyle w:val="TableParagraph"/>
              <w:ind w:left="505" w:right="494"/>
              <w:jc w:val="center"/>
              <w:rPr>
                <w:rFonts w:ascii="Times New Roman" w:hAnsi="Times New Roman" w:cs="Times New Roman"/>
                <w:b w:val="0"/>
                <w:bCs/>
              </w:rPr>
            </w:pPr>
            <w:r>
              <w:rPr>
                <w:rFonts w:ascii="Times New Roman" w:hAnsi="Times New Roman" w:cs="Times New Roman"/>
                <w:b w:val="0"/>
                <w:bCs/>
              </w:rPr>
              <w:t>Inverter Air Conditioner</w:t>
            </w:r>
          </w:p>
        </w:tc>
        <w:tc>
          <w:tcPr>
            <w:tcW w:w="2610" w:type="dxa"/>
          </w:tcPr>
          <w:p w:rsidR="004B37E2" w:rsidRPr="003E16A1" w:rsidRDefault="0088758A" w:rsidP="0088758A">
            <w:pPr>
              <w:pStyle w:val="TableParagraph"/>
              <w:ind w:left="458"/>
              <w:jc w:val="center"/>
              <w:rPr>
                <w:rFonts w:ascii="Times New Roman" w:hAnsi="Times New Roman" w:cs="Times New Roman"/>
                <w:b w:val="0"/>
                <w:bCs/>
              </w:rPr>
            </w:pPr>
            <w:r>
              <w:rPr>
                <w:rFonts w:ascii="Times New Roman" w:hAnsi="Times New Roman" w:cs="Times New Roman"/>
                <w:b w:val="0"/>
                <w:bCs/>
              </w:rPr>
              <w:t>42</w:t>
            </w:r>
            <w:r w:rsidR="004B37E2" w:rsidRPr="003E16A1">
              <w:rPr>
                <w:rFonts w:ascii="Times New Roman" w:hAnsi="Times New Roman" w:cs="Times New Roman"/>
                <w:b w:val="0"/>
                <w:bCs/>
              </w:rPr>
              <w:t xml:space="preserve"> (Pcs)</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r w:rsidR="004B37E2" w:rsidRPr="003E16A1" w:rsidTr="004B37E2">
        <w:trPr>
          <w:trHeight w:val="456"/>
        </w:trPr>
        <w:tc>
          <w:tcPr>
            <w:tcW w:w="1083" w:type="dxa"/>
          </w:tcPr>
          <w:p w:rsidR="004B37E2" w:rsidRPr="003E16A1" w:rsidRDefault="004B37E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lastRenderedPageBreak/>
              <w:t>4</w:t>
            </w:r>
          </w:p>
        </w:tc>
        <w:tc>
          <w:tcPr>
            <w:tcW w:w="2644" w:type="dxa"/>
          </w:tcPr>
          <w:p w:rsidR="004B37E2" w:rsidRPr="003E16A1" w:rsidRDefault="00100D37" w:rsidP="00100D37">
            <w:pPr>
              <w:pStyle w:val="TableParagraph"/>
              <w:ind w:left="505" w:right="494"/>
              <w:jc w:val="center"/>
              <w:rPr>
                <w:rFonts w:ascii="Times New Roman" w:hAnsi="Times New Roman" w:cs="Times New Roman"/>
                <w:b w:val="0"/>
                <w:bCs/>
              </w:rPr>
            </w:pPr>
            <w:r>
              <w:rPr>
                <w:rFonts w:ascii="Times New Roman" w:hAnsi="Times New Roman" w:cs="Times New Roman"/>
                <w:b w:val="0"/>
                <w:bCs/>
              </w:rPr>
              <w:t>Camera</w:t>
            </w:r>
          </w:p>
        </w:tc>
        <w:tc>
          <w:tcPr>
            <w:tcW w:w="2610" w:type="dxa"/>
          </w:tcPr>
          <w:p w:rsidR="004B37E2" w:rsidRPr="003E16A1" w:rsidRDefault="0088758A" w:rsidP="0088758A">
            <w:pPr>
              <w:pStyle w:val="TableParagraph"/>
              <w:ind w:left="458"/>
              <w:jc w:val="center"/>
              <w:rPr>
                <w:rFonts w:ascii="Times New Roman" w:hAnsi="Times New Roman" w:cs="Times New Roman"/>
                <w:b w:val="0"/>
                <w:bCs/>
              </w:rPr>
            </w:pPr>
            <w:r>
              <w:rPr>
                <w:rFonts w:ascii="Times New Roman" w:hAnsi="Times New Roman" w:cs="Times New Roman"/>
                <w:b w:val="0"/>
                <w:bCs/>
              </w:rPr>
              <w:t xml:space="preserve">9 </w:t>
            </w:r>
            <w:r w:rsidR="004B37E2" w:rsidRPr="003E16A1">
              <w:rPr>
                <w:rFonts w:ascii="Times New Roman" w:hAnsi="Times New Roman" w:cs="Times New Roman"/>
                <w:b w:val="0"/>
                <w:bCs/>
              </w:rPr>
              <w:t>(Pcs)</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r w:rsidR="004B37E2" w:rsidRPr="003E16A1" w:rsidTr="004B37E2">
        <w:trPr>
          <w:trHeight w:val="456"/>
        </w:trPr>
        <w:tc>
          <w:tcPr>
            <w:tcW w:w="1083" w:type="dxa"/>
          </w:tcPr>
          <w:p w:rsidR="004B37E2" w:rsidRPr="003E16A1" w:rsidRDefault="004B37E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5</w:t>
            </w:r>
          </w:p>
        </w:tc>
        <w:tc>
          <w:tcPr>
            <w:tcW w:w="2644" w:type="dxa"/>
          </w:tcPr>
          <w:p w:rsidR="004B37E2" w:rsidRPr="003E16A1" w:rsidRDefault="0088758A" w:rsidP="0088758A">
            <w:pPr>
              <w:pStyle w:val="TableParagraph"/>
              <w:ind w:left="505" w:right="494"/>
              <w:jc w:val="center"/>
              <w:rPr>
                <w:rFonts w:ascii="Times New Roman" w:hAnsi="Times New Roman" w:cs="Times New Roman"/>
                <w:b w:val="0"/>
                <w:bCs/>
              </w:rPr>
            </w:pPr>
            <w:r>
              <w:rPr>
                <w:rFonts w:ascii="Times New Roman" w:hAnsi="Times New Roman" w:cs="Times New Roman"/>
                <w:b w:val="0"/>
                <w:bCs/>
              </w:rPr>
              <w:t>Multi Media</w:t>
            </w:r>
          </w:p>
        </w:tc>
        <w:tc>
          <w:tcPr>
            <w:tcW w:w="2610" w:type="dxa"/>
          </w:tcPr>
          <w:p w:rsidR="004B37E2" w:rsidRPr="003E16A1" w:rsidRDefault="0088758A" w:rsidP="0088758A">
            <w:pPr>
              <w:pStyle w:val="TableParagraph"/>
              <w:ind w:left="458"/>
              <w:jc w:val="center"/>
              <w:rPr>
                <w:rFonts w:ascii="Times New Roman" w:hAnsi="Times New Roman" w:cs="Times New Roman"/>
                <w:b w:val="0"/>
                <w:bCs/>
              </w:rPr>
            </w:pPr>
            <w:r>
              <w:rPr>
                <w:rFonts w:ascii="Times New Roman" w:hAnsi="Times New Roman" w:cs="Times New Roman"/>
                <w:b w:val="0"/>
                <w:bCs/>
              </w:rPr>
              <w:t xml:space="preserve">8 </w:t>
            </w:r>
            <w:r w:rsidR="004B37E2" w:rsidRPr="003E16A1">
              <w:rPr>
                <w:rFonts w:ascii="Times New Roman" w:hAnsi="Times New Roman" w:cs="Times New Roman"/>
                <w:b w:val="0"/>
                <w:bCs/>
              </w:rPr>
              <w:t>(Pcs)</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r w:rsidR="004B37E2" w:rsidRPr="003E16A1" w:rsidTr="004B37E2">
        <w:trPr>
          <w:trHeight w:val="456"/>
        </w:trPr>
        <w:tc>
          <w:tcPr>
            <w:tcW w:w="1083" w:type="dxa"/>
          </w:tcPr>
          <w:p w:rsidR="004B37E2" w:rsidRPr="003E16A1" w:rsidRDefault="00C3213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6</w:t>
            </w:r>
          </w:p>
        </w:tc>
        <w:tc>
          <w:tcPr>
            <w:tcW w:w="2644" w:type="dxa"/>
          </w:tcPr>
          <w:p w:rsidR="004B37E2" w:rsidRPr="003E16A1" w:rsidRDefault="0088758A" w:rsidP="0088758A">
            <w:pPr>
              <w:pStyle w:val="TableParagraph"/>
              <w:ind w:left="505" w:right="494"/>
              <w:jc w:val="center"/>
              <w:rPr>
                <w:rFonts w:ascii="Times New Roman" w:hAnsi="Times New Roman" w:cs="Times New Roman"/>
                <w:b w:val="0"/>
                <w:bCs/>
              </w:rPr>
            </w:pPr>
            <w:r>
              <w:rPr>
                <w:rFonts w:ascii="Times New Roman" w:hAnsi="Times New Roman" w:cs="Times New Roman"/>
                <w:b w:val="0"/>
                <w:bCs/>
              </w:rPr>
              <w:t>Deep F</w:t>
            </w:r>
            <w:r w:rsidR="009578CB">
              <w:rPr>
                <w:rFonts w:ascii="Times New Roman" w:hAnsi="Times New Roman" w:cs="Times New Roman"/>
                <w:b w:val="0"/>
                <w:bCs/>
              </w:rPr>
              <w:t xml:space="preserve"> </w:t>
            </w:r>
            <w:r>
              <w:rPr>
                <w:rFonts w:ascii="Times New Roman" w:hAnsi="Times New Roman" w:cs="Times New Roman"/>
                <w:b w:val="0"/>
                <w:bCs/>
              </w:rPr>
              <w:t>reezer</w:t>
            </w:r>
            <w:r w:rsidR="004B37E2" w:rsidRPr="003E16A1">
              <w:rPr>
                <w:rFonts w:ascii="Times New Roman" w:hAnsi="Times New Roman" w:cs="Times New Roman"/>
                <w:b w:val="0"/>
                <w:bCs/>
              </w:rPr>
              <w:t xml:space="preserve"> </w:t>
            </w:r>
          </w:p>
        </w:tc>
        <w:tc>
          <w:tcPr>
            <w:tcW w:w="2610" w:type="dxa"/>
          </w:tcPr>
          <w:p w:rsidR="004B37E2" w:rsidRPr="003E16A1" w:rsidRDefault="00926327" w:rsidP="00926327">
            <w:pPr>
              <w:pStyle w:val="TableParagraph"/>
              <w:ind w:left="458"/>
              <w:jc w:val="center"/>
              <w:rPr>
                <w:rFonts w:ascii="Times New Roman" w:hAnsi="Times New Roman" w:cs="Times New Roman"/>
                <w:b w:val="0"/>
                <w:bCs/>
              </w:rPr>
            </w:pPr>
            <w:r>
              <w:rPr>
                <w:rFonts w:ascii="Times New Roman" w:hAnsi="Times New Roman" w:cs="Times New Roman"/>
                <w:b w:val="0"/>
                <w:bCs/>
              </w:rPr>
              <w:t>17</w:t>
            </w:r>
            <w:r w:rsidR="004B37E2" w:rsidRPr="003E16A1">
              <w:rPr>
                <w:rFonts w:ascii="Times New Roman" w:hAnsi="Times New Roman" w:cs="Times New Roman"/>
                <w:b w:val="0"/>
                <w:bCs/>
              </w:rPr>
              <w:t xml:space="preserve"> (Pcs)</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r w:rsidR="004B37E2" w:rsidRPr="003E16A1" w:rsidTr="004B37E2">
        <w:trPr>
          <w:trHeight w:val="456"/>
        </w:trPr>
        <w:tc>
          <w:tcPr>
            <w:tcW w:w="1083" w:type="dxa"/>
          </w:tcPr>
          <w:p w:rsidR="004B37E2" w:rsidRPr="003E16A1" w:rsidRDefault="00C3213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7</w:t>
            </w:r>
          </w:p>
        </w:tc>
        <w:tc>
          <w:tcPr>
            <w:tcW w:w="2644" w:type="dxa"/>
          </w:tcPr>
          <w:p w:rsidR="004B37E2" w:rsidRPr="003E16A1" w:rsidRDefault="00926327" w:rsidP="00926327">
            <w:pPr>
              <w:pStyle w:val="TableParagraph"/>
              <w:ind w:left="505" w:right="494"/>
              <w:jc w:val="center"/>
              <w:rPr>
                <w:rFonts w:ascii="Times New Roman" w:hAnsi="Times New Roman" w:cs="Times New Roman"/>
                <w:b w:val="0"/>
                <w:bCs/>
              </w:rPr>
            </w:pPr>
            <w:r>
              <w:rPr>
                <w:rFonts w:ascii="Times New Roman" w:hAnsi="Times New Roman" w:cs="Times New Roman"/>
                <w:b w:val="0"/>
                <w:bCs/>
              </w:rPr>
              <w:t>Generator</w:t>
            </w:r>
          </w:p>
        </w:tc>
        <w:tc>
          <w:tcPr>
            <w:tcW w:w="2610" w:type="dxa"/>
          </w:tcPr>
          <w:p w:rsidR="004B37E2" w:rsidRPr="003E16A1" w:rsidRDefault="00926327" w:rsidP="00926327">
            <w:pPr>
              <w:pStyle w:val="TableParagraph"/>
              <w:ind w:left="458"/>
              <w:jc w:val="center"/>
              <w:rPr>
                <w:rFonts w:ascii="Times New Roman" w:hAnsi="Times New Roman" w:cs="Times New Roman"/>
                <w:b w:val="0"/>
                <w:bCs/>
              </w:rPr>
            </w:pPr>
            <w:r>
              <w:rPr>
                <w:rFonts w:ascii="Times New Roman" w:hAnsi="Times New Roman" w:cs="Times New Roman"/>
                <w:b w:val="0"/>
                <w:bCs/>
              </w:rPr>
              <w:t>1</w:t>
            </w:r>
            <w:r w:rsidR="004B37E2" w:rsidRPr="003E16A1">
              <w:rPr>
                <w:rFonts w:ascii="Times New Roman" w:hAnsi="Times New Roman" w:cs="Times New Roman"/>
                <w:b w:val="0"/>
                <w:bCs/>
              </w:rPr>
              <w:t xml:space="preserve"> (Pcs)</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r w:rsidR="004B37E2" w:rsidRPr="003E16A1" w:rsidTr="004B37E2">
        <w:trPr>
          <w:trHeight w:val="456"/>
        </w:trPr>
        <w:tc>
          <w:tcPr>
            <w:tcW w:w="1083" w:type="dxa"/>
          </w:tcPr>
          <w:p w:rsidR="004B37E2" w:rsidRPr="003E16A1" w:rsidRDefault="00C3213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8</w:t>
            </w:r>
          </w:p>
        </w:tc>
        <w:tc>
          <w:tcPr>
            <w:tcW w:w="2644" w:type="dxa"/>
          </w:tcPr>
          <w:p w:rsidR="004B37E2" w:rsidRPr="003E16A1" w:rsidRDefault="00926327" w:rsidP="00926327">
            <w:pPr>
              <w:pStyle w:val="TableParagraph"/>
              <w:ind w:left="505" w:right="494"/>
              <w:jc w:val="center"/>
              <w:rPr>
                <w:rFonts w:ascii="Times New Roman" w:hAnsi="Times New Roman" w:cs="Times New Roman"/>
                <w:b w:val="0"/>
                <w:bCs/>
              </w:rPr>
            </w:pPr>
            <w:r>
              <w:rPr>
                <w:rFonts w:ascii="Times New Roman" w:hAnsi="Times New Roman" w:cs="Times New Roman"/>
                <w:b w:val="0"/>
                <w:bCs/>
              </w:rPr>
              <w:t>Fax Machine</w:t>
            </w:r>
          </w:p>
        </w:tc>
        <w:tc>
          <w:tcPr>
            <w:tcW w:w="2610" w:type="dxa"/>
          </w:tcPr>
          <w:p w:rsidR="004B37E2" w:rsidRPr="003E16A1" w:rsidRDefault="00926327" w:rsidP="00926327">
            <w:pPr>
              <w:pStyle w:val="TableParagraph"/>
              <w:ind w:left="458"/>
              <w:jc w:val="center"/>
              <w:rPr>
                <w:rFonts w:ascii="Times New Roman" w:hAnsi="Times New Roman" w:cs="Times New Roman"/>
                <w:b w:val="0"/>
                <w:bCs/>
              </w:rPr>
            </w:pPr>
            <w:r>
              <w:rPr>
                <w:rFonts w:ascii="Times New Roman" w:hAnsi="Times New Roman" w:cs="Times New Roman"/>
                <w:b w:val="0"/>
                <w:bCs/>
              </w:rPr>
              <w:t>17</w:t>
            </w:r>
            <w:r w:rsidR="004B37E2" w:rsidRPr="003E16A1">
              <w:rPr>
                <w:rFonts w:ascii="Times New Roman" w:hAnsi="Times New Roman" w:cs="Times New Roman"/>
                <w:b w:val="0"/>
                <w:bCs/>
              </w:rPr>
              <w:t xml:space="preserve"> (Pcs)</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r w:rsidR="004B37E2" w:rsidRPr="003E16A1" w:rsidTr="004B37E2">
        <w:trPr>
          <w:trHeight w:val="456"/>
        </w:trPr>
        <w:tc>
          <w:tcPr>
            <w:tcW w:w="1083" w:type="dxa"/>
          </w:tcPr>
          <w:p w:rsidR="004B37E2" w:rsidRPr="003E16A1" w:rsidRDefault="00C3213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9</w:t>
            </w:r>
          </w:p>
        </w:tc>
        <w:tc>
          <w:tcPr>
            <w:tcW w:w="2644" w:type="dxa"/>
          </w:tcPr>
          <w:p w:rsidR="004B37E2" w:rsidRPr="003E16A1" w:rsidRDefault="00926327" w:rsidP="00926327">
            <w:pPr>
              <w:pStyle w:val="TableParagraph"/>
              <w:ind w:left="505" w:right="494"/>
              <w:jc w:val="center"/>
              <w:rPr>
                <w:rFonts w:ascii="Times New Roman" w:hAnsi="Times New Roman" w:cs="Times New Roman"/>
                <w:b w:val="0"/>
                <w:bCs/>
              </w:rPr>
            </w:pPr>
            <w:r>
              <w:rPr>
                <w:rFonts w:ascii="Times New Roman" w:hAnsi="Times New Roman" w:cs="Times New Roman"/>
                <w:b w:val="0"/>
                <w:bCs/>
              </w:rPr>
              <w:t>LED Smart TV 75 inch</w:t>
            </w:r>
          </w:p>
        </w:tc>
        <w:tc>
          <w:tcPr>
            <w:tcW w:w="2610" w:type="dxa"/>
          </w:tcPr>
          <w:p w:rsidR="004B37E2" w:rsidRPr="003E16A1" w:rsidRDefault="00926327" w:rsidP="00B5249A">
            <w:pPr>
              <w:pStyle w:val="TableParagraph"/>
              <w:ind w:left="458"/>
              <w:jc w:val="center"/>
              <w:rPr>
                <w:rFonts w:ascii="Times New Roman" w:hAnsi="Times New Roman" w:cs="Times New Roman"/>
                <w:b w:val="0"/>
                <w:bCs/>
              </w:rPr>
            </w:pPr>
            <w:r>
              <w:rPr>
                <w:rFonts w:ascii="Times New Roman" w:hAnsi="Times New Roman" w:cs="Times New Roman"/>
                <w:b w:val="0"/>
                <w:bCs/>
              </w:rPr>
              <w:t>1</w:t>
            </w:r>
            <w:r w:rsidR="004B37E2" w:rsidRPr="003E16A1">
              <w:rPr>
                <w:rFonts w:ascii="Times New Roman" w:hAnsi="Times New Roman" w:cs="Times New Roman"/>
                <w:b w:val="0"/>
                <w:bCs/>
              </w:rPr>
              <w:t xml:space="preserve"> (Pc)</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r w:rsidR="004B37E2" w:rsidRPr="003E16A1" w:rsidTr="004B37E2">
        <w:trPr>
          <w:trHeight w:val="456"/>
        </w:trPr>
        <w:tc>
          <w:tcPr>
            <w:tcW w:w="1083" w:type="dxa"/>
          </w:tcPr>
          <w:p w:rsidR="004B37E2" w:rsidRPr="003E16A1" w:rsidRDefault="00C32132" w:rsidP="00C32132">
            <w:pPr>
              <w:pStyle w:val="TableParagraph"/>
              <w:ind w:left="165" w:right="153"/>
              <w:jc w:val="center"/>
              <w:rPr>
                <w:rFonts w:ascii="Times New Roman" w:hAnsi="Times New Roman" w:cs="Times New Roman"/>
                <w:b w:val="0"/>
                <w:bCs/>
              </w:rPr>
            </w:pPr>
            <w:r>
              <w:rPr>
                <w:rFonts w:ascii="Times New Roman" w:hAnsi="Times New Roman" w:cs="Times New Roman"/>
                <w:b w:val="0"/>
                <w:bCs/>
              </w:rPr>
              <w:t>10</w:t>
            </w:r>
          </w:p>
        </w:tc>
        <w:tc>
          <w:tcPr>
            <w:tcW w:w="2644" w:type="dxa"/>
          </w:tcPr>
          <w:p w:rsidR="004B37E2" w:rsidRPr="003E16A1" w:rsidRDefault="00926327" w:rsidP="00926327">
            <w:pPr>
              <w:pStyle w:val="TableParagraph"/>
              <w:ind w:left="505" w:right="494"/>
              <w:jc w:val="center"/>
              <w:rPr>
                <w:rFonts w:ascii="Times New Roman" w:hAnsi="Times New Roman" w:cs="Times New Roman"/>
                <w:b w:val="0"/>
                <w:bCs/>
              </w:rPr>
            </w:pPr>
            <w:r>
              <w:rPr>
                <w:rFonts w:ascii="Times New Roman" w:hAnsi="Times New Roman" w:cs="Times New Roman"/>
                <w:b w:val="0"/>
                <w:bCs/>
              </w:rPr>
              <w:t>LED Smart TV 43 inch</w:t>
            </w:r>
          </w:p>
        </w:tc>
        <w:tc>
          <w:tcPr>
            <w:tcW w:w="2610" w:type="dxa"/>
          </w:tcPr>
          <w:p w:rsidR="004B37E2" w:rsidRPr="003E16A1" w:rsidRDefault="00926327" w:rsidP="00B5249A">
            <w:pPr>
              <w:pStyle w:val="TableParagraph"/>
              <w:ind w:left="458"/>
              <w:jc w:val="center"/>
              <w:rPr>
                <w:rFonts w:ascii="Times New Roman" w:hAnsi="Times New Roman" w:cs="Times New Roman"/>
                <w:b w:val="0"/>
                <w:bCs/>
              </w:rPr>
            </w:pPr>
            <w:r>
              <w:rPr>
                <w:rFonts w:ascii="Times New Roman" w:hAnsi="Times New Roman" w:cs="Times New Roman"/>
                <w:b w:val="0"/>
                <w:bCs/>
              </w:rPr>
              <w:t>20</w:t>
            </w:r>
            <w:r w:rsidR="004B37E2" w:rsidRPr="003E16A1">
              <w:rPr>
                <w:rFonts w:ascii="Times New Roman" w:hAnsi="Times New Roman" w:cs="Times New Roman"/>
                <w:b w:val="0"/>
                <w:bCs/>
              </w:rPr>
              <w:t xml:space="preserve"> (Pcs)</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r w:rsidR="004B37E2" w:rsidRPr="003E16A1" w:rsidTr="004B37E2">
        <w:trPr>
          <w:trHeight w:val="456"/>
        </w:trPr>
        <w:tc>
          <w:tcPr>
            <w:tcW w:w="1083" w:type="dxa"/>
          </w:tcPr>
          <w:p w:rsidR="004B37E2" w:rsidRPr="003E16A1" w:rsidRDefault="00C3213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11</w:t>
            </w:r>
          </w:p>
        </w:tc>
        <w:tc>
          <w:tcPr>
            <w:tcW w:w="2644" w:type="dxa"/>
          </w:tcPr>
          <w:p w:rsidR="004B37E2" w:rsidRPr="003E16A1" w:rsidRDefault="00926327" w:rsidP="00926327">
            <w:pPr>
              <w:pStyle w:val="TableParagraph"/>
              <w:ind w:left="505" w:right="494"/>
              <w:jc w:val="center"/>
              <w:rPr>
                <w:rFonts w:ascii="Times New Roman" w:hAnsi="Times New Roman" w:cs="Times New Roman"/>
                <w:b w:val="0"/>
                <w:bCs/>
              </w:rPr>
            </w:pPr>
            <w:r>
              <w:rPr>
                <w:rFonts w:ascii="Times New Roman" w:hAnsi="Times New Roman" w:cs="Times New Roman"/>
                <w:b w:val="0"/>
                <w:bCs/>
              </w:rPr>
              <w:t>UPS &amp; Battery</w:t>
            </w:r>
          </w:p>
        </w:tc>
        <w:tc>
          <w:tcPr>
            <w:tcW w:w="2610" w:type="dxa"/>
          </w:tcPr>
          <w:p w:rsidR="004B37E2" w:rsidRPr="003E16A1" w:rsidRDefault="00926327" w:rsidP="00B5249A">
            <w:pPr>
              <w:pStyle w:val="TableParagraph"/>
              <w:ind w:left="458"/>
              <w:jc w:val="center"/>
              <w:rPr>
                <w:rFonts w:ascii="Times New Roman" w:hAnsi="Times New Roman" w:cs="Times New Roman"/>
                <w:b w:val="0"/>
                <w:bCs/>
              </w:rPr>
            </w:pPr>
            <w:r>
              <w:rPr>
                <w:rFonts w:ascii="Times New Roman" w:hAnsi="Times New Roman" w:cs="Times New Roman"/>
                <w:b w:val="0"/>
                <w:bCs/>
              </w:rPr>
              <w:t>17</w:t>
            </w:r>
            <w:r w:rsidR="004B37E2" w:rsidRPr="003E16A1">
              <w:rPr>
                <w:rFonts w:ascii="Times New Roman" w:hAnsi="Times New Roman" w:cs="Times New Roman"/>
                <w:b w:val="0"/>
                <w:bCs/>
              </w:rPr>
              <w:t xml:space="preserve"> (Pcs)</w:t>
            </w:r>
          </w:p>
        </w:tc>
        <w:tc>
          <w:tcPr>
            <w:tcW w:w="2430" w:type="dxa"/>
          </w:tcPr>
          <w:p w:rsidR="004B37E2" w:rsidRPr="003E16A1" w:rsidRDefault="004B37E2" w:rsidP="00795F12">
            <w:pPr>
              <w:pStyle w:val="TableParagraph"/>
              <w:ind w:left="277"/>
              <w:rPr>
                <w:rFonts w:ascii="Times New Roman" w:hAnsi="Times New Roman" w:cs="Times New Roman"/>
                <w:b w:val="0"/>
                <w:bCs/>
              </w:rPr>
            </w:pPr>
            <w:r w:rsidRPr="003E16A1">
              <w:rPr>
                <w:rFonts w:ascii="Times New Roman" w:hAnsi="Times New Roman" w:cs="Times New Roman"/>
                <w:b w:val="0"/>
                <w:bCs/>
              </w:rPr>
              <w:t>2.00% of bid price</w:t>
            </w:r>
          </w:p>
        </w:tc>
      </w:tr>
    </w:tbl>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D85331" w:rsidRDefault="00D85331" w:rsidP="001913A1">
      <w:pPr>
        <w:pStyle w:val="ListParagraph"/>
        <w:tabs>
          <w:tab w:val="left" w:pos="580"/>
        </w:tabs>
        <w:spacing w:line="276" w:lineRule="auto"/>
        <w:ind w:left="0"/>
        <w:jc w:val="right"/>
        <w:rPr>
          <w:rFonts w:ascii="Tahoma" w:hAnsi="Tahoma" w:cs="Tahoma"/>
          <w:b w:val="0"/>
        </w:rPr>
      </w:pPr>
    </w:p>
    <w:p w:rsidR="00D85331" w:rsidRDefault="00D85331"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D06EDA" w:rsidRDefault="00D06EDA"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F73E97" w:rsidRDefault="00F73E97" w:rsidP="001913A1">
      <w:pPr>
        <w:pStyle w:val="ListParagraph"/>
        <w:tabs>
          <w:tab w:val="left" w:pos="580"/>
        </w:tabs>
        <w:spacing w:line="276" w:lineRule="auto"/>
        <w:ind w:left="0"/>
        <w:jc w:val="right"/>
        <w:rPr>
          <w:rFonts w:ascii="Tahoma" w:hAnsi="Tahoma" w:cs="Tahoma"/>
          <w:b w:val="0"/>
        </w:rPr>
      </w:pPr>
    </w:p>
    <w:p w:rsidR="00195639" w:rsidRDefault="00195639" w:rsidP="001913A1">
      <w:pPr>
        <w:pStyle w:val="ListParagraph"/>
        <w:tabs>
          <w:tab w:val="left" w:pos="580"/>
        </w:tabs>
        <w:spacing w:line="276" w:lineRule="auto"/>
        <w:ind w:left="0"/>
        <w:jc w:val="right"/>
        <w:rPr>
          <w:rFonts w:ascii="Tahoma" w:hAnsi="Tahoma" w:cs="Tahoma"/>
          <w:b w:val="0"/>
        </w:rPr>
      </w:pPr>
    </w:p>
    <w:p w:rsidR="00195639" w:rsidRDefault="00195639" w:rsidP="001913A1">
      <w:pPr>
        <w:pStyle w:val="ListParagraph"/>
        <w:tabs>
          <w:tab w:val="left" w:pos="580"/>
        </w:tabs>
        <w:spacing w:line="276" w:lineRule="auto"/>
        <w:ind w:left="0"/>
        <w:jc w:val="right"/>
        <w:rPr>
          <w:rFonts w:ascii="Tahoma" w:hAnsi="Tahoma" w:cs="Tahoma"/>
          <w:b w:val="0"/>
        </w:rPr>
      </w:pPr>
    </w:p>
    <w:p w:rsidR="00195639" w:rsidRDefault="00195639" w:rsidP="001913A1">
      <w:pPr>
        <w:pStyle w:val="ListParagraph"/>
        <w:tabs>
          <w:tab w:val="left" w:pos="580"/>
        </w:tabs>
        <w:spacing w:line="276" w:lineRule="auto"/>
        <w:ind w:left="0"/>
        <w:jc w:val="right"/>
        <w:rPr>
          <w:rFonts w:ascii="Tahoma" w:hAnsi="Tahoma" w:cs="Tahoma"/>
          <w:b w:val="0"/>
        </w:rPr>
      </w:pPr>
    </w:p>
    <w:p w:rsidR="00F73E97" w:rsidRPr="00580BD0" w:rsidRDefault="00F73E97" w:rsidP="00F73E97">
      <w:pPr>
        <w:pStyle w:val="Heading1"/>
        <w:spacing w:before="0"/>
        <w:jc w:val="center"/>
        <w:rPr>
          <w:rFonts w:ascii="Tahoma" w:hAnsi="Tahoma" w:cs="Tahoma"/>
          <w:color w:val="000000" w:themeColor="text1"/>
          <w:sz w:val="22"/>
          <w:szCs w:val="24"/>
        </w:rPr>
      </w:pPr>
      <w:r w:rsidRPr="00580BD0">
        <w:rPr>
          <w:rFonts w:ascii="Tahoma" w:hAnsi="Tahoma" w:cs="Tahoma"/>
          <w:color w:val="000000" w:themeColor="text1"/>
          <w:sz w:val="22"/>
          <w:szCs w:val="24"/>
        </w:rPr>
        <w:t>Part-I</w:t>
      </w:r>
    </w:p>
    <w:p w:rsidR="00832257" w:rsidRPr="00D06EDA" w:rsidRDefault="00F51AAE" w:rsidP="00F51AAE">
      <w:pPr>
        <w:jc w:val="center"/>
        <w:rPr>
          <w:rFonts w:ascii="Tahoma" w:hAnsi="Tahoma" w:cs="Tahoma"/>
          <w:b/>
          <w:bCs/>
          <w:sz w:val="22"/>
        </w:rPr>
      </w:pPr>
      <w:r w:rsidRPr="00D06EDA">
        <w:rPr>
          <w:rFonts w:ascii="Tahoma" w:hAnsi="Tahoma" w:cs="Tahoma"/>
          <w:b/>
          <w:bCs/>
          <w:sz w:val="22"/>
        </w:rPr>
        <w:t xml:space="preserve">Section II. </w:t>
      </w:r>
      <w:r w:rsidR="00C052D8" w:rsidRPr="00D06EDA">
        <w:rPr>
          <w:rFonts w:ascii="Tahoma" w:hAnsi="Tahoma" w:cs="Tahoma"/>
          <w:b/>
          <w:sz w:val="22"/>
        </w:rPr>
        <w:t>Schedule of requirement</w:t>
      </w:r>
      <w:r w:rsidR="005E62CA" w:rsidRPr="00D06EDA">
        <w:rPr>
          <w:rFonts w:ascii="Tahoma" w:hAnsi="Tahoma" w:cs="Tahoma"/>
          <w:b/>
          <w:sz w:val="22"/>
        </w:rPr>
        <w:t>s</w:t>
      </w:r>
    </w:p>
    <w:tbl>
      <w:tblPr>
        <w:tblW w:w="972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30"/>
        <w:gridCol w:w="2160"/>
        <w:gridCol w:w="1800"/>
        <w:gridCol w:w="1170"/>
        <w:gridCol w:w="3960"/>
      </w:tblGrid>
      <w:tr w:rsidR="009C3D08" w:rsidRPr="003E16A1" w:rsidTr="00E66C91">
        <w:trPr>
          <w:trHeight w:val="381"/>
        </w:trPr>
        <w:tc>
          <w:tcPr>
            <w:tcW w:w="630" w:type="dxa"/>
          </w:tcPr>
          <w:p w:rsidR="009C3D08" w:rsidRPr="004B37E2" w:rsidRDefault="009C3D08" w:rsidP="00795F12">
            <w:pPr>
              <w:pStyle w:val="TableParagraph"/>
              <w:spacing w:before="71"/>
              <w:ind w:left="165" w:right="153"/>
              <w:jc w:val="center"/>
              <w:rPr>
                <w:rFonts w:ascii="Times New Roman" w:hAnsi="Times New Roman" w:cs="Times New Roman"/>
              </w:rPr>
            </w:pPr>
            <w:r w:rsidRPr="00CA5FDF">
              <w:rPr>
                <w:bCs/>
              </w:rPr>
              <w:t>Sr #</w:t>
            </w:r>
          </w:p>
        </w:tc>
        <w:tc>
          <w:tcPr>
            <w:tcW w:w="2160" w:type="dxa"/>
          </w:tcPr>
          <w:p w:rsidR="009C3D08" w:rsidRPr="004B37E2" w:rsidRDefault="009C3D08" w:rsidP="00795F12">
            <w:pPr>
              <w:pStyle w:val="TableParagraph"/>
              <w:spacing w:before="71"/>
              <w:ind w:left="505" w:right="493"/>
              <w:jc w:val="center"/>
              <w:rPr>
                <w:rFonts w:ascii="Times New Roman" w:hAnsi="Times New Roman" w:cs="Times New Roman"/>
              </w:rPr>
            </w:pPr>
            <w:r w:rsidRPr="005162EE">
              <w:rPr>
                <w:bCs/>
              </w:rPr>
              <w:t>Item</w:t>
            </w:r>
          </w:p>
        </w:tc>
        <w:tc>
          <w:tcPr>
            <w:tcW w:w="1800" w:type="dxa"/>
          </w:tcPr>
          <w:p w:rsidR="009C3D08" w:rsidRPr="004B37E2" w:rsidRDefault="009C3D08" w:rsidP="00795F12">
            <w:pPr>
              <w:pStyle w:val="TableParagraph"/>
              <w:spacing w:before="71"/>
              <w:ind w:left="552" w:right="540"/>
              <w:jc w:val="center"/>
              <w:rPr>
                <w:rFonts w:ascii="Times New Roman" w:hAnsi="Times New Roman" w:cs="Times New Roman"/>
              </w:rPr>
            </w:pPr>
            <w:r w:rsidRPr="00CA5FDF">
              <w:rPr>
                <w:rFonts w:ascii="Tahoma" w:hAnsi="Tahoma" w:cs="Tahoma"/>
                <w:bCs/>
              </w:rPr>
              <w:t>Quantity</w:t>
            </w:r>
          </w:p>
        </w:tc>
        <w:tc>
          <w:tcPr>
            <w:tcW w:w="1170" w:type="dxa"/>
          </w:tcPr>
          <w:p w:rsidR="009C3D08" w:rsidRPr="004B37E2" w:rsidRDefault="009C3D08" w:rsidP="009C3D08">
            <w:pPr>
              <w:pStyle w:val="TableParagraph"/>
              <w:spacing w:before="71"/>
              <w:ind w:left="90"/>
              <w:rPr>
                <w:rFonts w:ascii="Times New Roman" w:hAnsi="Times New Roman" w:cs="Times New Roman"/>
              </w:rPr>
            </w:pPr>
            <w:r w:rsidRPr="00CA5FDF">
              <w:rPr>
                <w:rFonts w:ascii="Tahoma" w:hAnsi="Tahoma" w:cs="Tahoma"/>
                <w:bCs/>
              </w:rPr>
              <w:t>Delivery Time</w:t>
            </w:r>
          </w:p>
        </w:tc>
        <w:tc>
          <w:tcPr>
            <w:tcW w:w="3960" w:type="dxa"/>
          </w:tcPr>
          <w:p w:rsidR="009C3D08" w:rsidRPr="004B37E2" w:rsidRDefault="009C3D08" w:rsidP="00795F12">
            <w:pPr>
              <w:pStyle w:val="TableParagraph"/>
              <w:spacing w:before="71"/>
              <w:ind w:left="339"/>
              <w:rPr>
                <w:rFonts w:ascii="Times New Roman" w:hAnsi="Times New Roman" w:cs="Times New Roman"/>
              </w:rPr>
            </w:pPr>
            <w:r w:rsidRPr="00CA5FDF">
              <w:rPr>
                <w:rFonts w:ascii="Tahoma" w:hAnsi="Tahoma" w:cs="Tahoma"/>
                <w:bCs/>
              </w:rPr>
              <w:t>Delivery Location</w:t>
            </w:r>
          </w:p>
        </w:tc>
      </w:tr>
      <w:tr w:rsidR="009C3D08" w:rsidRPr="003E16A1" w:rsidTr="00E66C91">
        <w:trPr>
          <w:trHeight w:val="456"/>
        </w:trPr>
        <w:tc>
          <w:tcPr>
            <w:tcW w:w="630" w:type="dxa"/>
          </w:tcPr>
          <w:p w:rsidR="009C3D08" w:rsidRPr="003E16A1" w:rsidRDefault="009C3D08"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1</w:t>
            </w:r>
          </w:p>
        </w:tc>
        <w:tc>
          <w:tcPr>
            <w:tcW w:w="2160" w:type="dxa"/>
          </w:tcPr>
          <w:p w:rsidR="009C3D08" w:rsidRPr="003E16A1" w:rsidRDefault="009578CB" w:rsidP="009578CB">
            <w:pPr>
              <w:pStyle w:val="TableParagraph"/>
              <w:ind w:left="505" w:right="493"/>
              <w:jc w:val="center"/>
              <w:rPr>
                <w:rFonts w:ascii="Times New Roman" w:hAnsi="Times New Roman" w:cs="Times New Roman"/>
                <w:b w:val="0"/>
                <w:bCs/>
              </w:rPr>
            </w:pPr>
            <w:r>
              <w:rPr>
                <w:rFonts w:ascii="Times New Roman" w:hAnsi="Times New Roman" w:cs="Times New Roman"/>
                <w:b w:val="0"/>
                <w:bCs/>
              </w:rPr>
              <w:t>Laptop</w:t>
            </w:r>
          </w:p>
        </w:tc>
        <w:tc>
          <w:tcPr>
            <w:tcW w:w="1800" w:type="dxa"/>
          </w:tcPr>
          <w:p w:rsidR="009C3D08" w:rsidRPr="003E16A1" w:rsidRDefault="009578CB" w:rsidP="001D662E">
            <w:pPr>
              <w:pStyle w:val="TableParagraph"/>
              <w:ind w:left="458"/>
              <w:rPr>
                <w:rFonts w:ascii="Times New Roman" w:hAnsi="Times New Roman" w:cs="Times New Roman"/>
                <w:b w:val="0"/>
                <w:bCs/>
              </w:rPr>
            </w:pPr>
            <w:r>
              <w:rPr>
                <w:rFonts w:ascii="Times New Roman" w:hAnsi="Times New Roman" w:cs="Times New Roman"/>
                <w:b w:val="0"/>
                <w:bCs/>
              </w:rPr>
              <w:t>1</w:t>
            </w:r>
            <w:r w:rsidR="001D662E">
              <w:rPr>
                <w:rFonts w:ascii="Times New Roman" w:hAnsi="Times New Roman" w:cs="Times New Roman"/>
                <w:b w:val="0"/>
                <w:bCs/>
              </w:rPr>
              <w:t>3</w:t>
            </w:r>
            <w:r w:rsidR="009C3D08" w:rsidRPr="003E16A1">
              <w:rPr>
                <w:rFonts w:ascii="Times New Roman" w:hAnsi="Times New Roman" w:cs="Times New Roman"/>
                <w:b w:val="0"/>
                <w:bCs/>
              </w:rPr>
              <w:t xml:space="preserve"> (Pcs)</w:t>
            </w:r>
          </w:p>
        </w:tc>
        <w:tc>
          <w:tcPr>
            <w:tcW w:w="1170" w:type="dxa"/>
          </w:tcPr>
          <w:p w:rsidR="009C3D08" w:rsidRPr="003E16A1" w:rsidRDefault="009C3D08" w:rsidP="009578CB">
            <w:pPr>
              <w:pStyle w:val="TableParagraph"/>
              <w:ind w:left="90"/>
              <w:jc w:val="center"/>
              <w:rPr>
                <w:rFonts w:ascii="Times New Roman" w:hAnsi="Times New Roman" w:cs="Times New Roman"/>
                <w:b w:val="0"/>
                <w:bCs/>
              </w:rPr>
            </w:pPr>
            <w:r>
              <w:rPr>
                <w:rFonts w:ascii="Times New Roman" w:hAnsi="Times New Roman" w:cs="Times New Roman"/>
                <w:b w:val="0"/>
                <w:bCs/>
              </w:rPr>
              <w:t>30 Days</w:t>
            </w:r>
          </w:p>
        </w:tc>
        <w:tc>
          <w:tcPr>
            <w:tcW w:w="3960" w:type="dxa"/>
          </w:tcPr>
          <w:p w:rsidR="009C3D08" w:rsidRPr="003E16A1" w:rsidRDefault="009578CB" w:rsidP="001D662E">
            <w:pPr>
              <w:pStyle w:val="TableParagraph"/>
              <w:ind w:left="90" w:right="90"/>
              <w:jc w:val="both"/>
              <w:rPr>
                <w:rFonts w:ascii="Times New Roman" w:hAnsi="Times New Roman" w:cs="Times New Roman"/>
                <w:b w:val="0"/>
                <w:bCs/>
              </w:rPr>
            </w:pPr>
            <w:r w:rsidRPr="00DA1DB1">
              <w:rPr>
                <w:rFonts w:ascii="Times New Roman" w:hAnsi="Times New Roman" w:cs="Times New Roman"/>
                <w:b w:val="0"/>
                <w:bCs/>
                <w:sz w:val="20"/>
                <w:szCs w:val="20"/>
              </w:rPr>
              <w:t>0</w:t>
            </w:r>
            <w:r w:rsidR="001D662E">
              <w:rPr>
                <w:rFonts w:ascii="Times New Roman" w:hAnsi="Times New Roman" w:cs="Times New Roman"/>
                <w:b w:val="0"/>
                <w:bCs/>
                <w:sz w:val="20"/>
                <w:szCs w:val="20"/>
              </w:rPr>
              <w:t>5</w:t>
            </w:r>
            <w:r w:rsidRPr="00DA1DB1">
              <w:rPr>
                <w:rFonts w:ascii="Times New Roman" w:hAnsi="Times New Roman" w:cs="Times New Roman"/>
                <w:b w:val="0"/>
                <w:bCs/>
                <w:sz w:val="20"/>
                <w:szCs w:val="20"/>
              </w:rPr>
              <w:t xml:space="preserve"> Pc</w:t>
            </w:r>
            <w:r>
              <w:rPr>
                <w:rFonts w:ascii="Times New Roman" w:hAnsi="Times New Roman" w:cs="Times New Roman"/>
                <w:b w:val="0"/>
                <w:bCs/>
                <w:sz w:val="20"/>
                <w:szCs w:val="20"/>
              </w:rPr>
              <w:t>s</w:t>
            </w:r>
            <w:r w:rsidRPr="00DA1DB1">
              <w:rPr>
                <w:rFonts w:ascii="Times New Roman" w:hAnsi="Times New Roman" w:cs="Times New Roman"/>
                <w:b w:val="0"/>
                <w:bCs/>
                <w:sz w:val="20"/>
                <w:szCs w:val="20"/>
              </w:rPr>
              <w:t xml:space="preserve"> at DGRE HO, Islamabad &amp;</w:t>
            </w:r>
            <w:r>
              <w:rPr>
                <w:rFonts w:ascii="Times New Roman" w:hAnsi="Times New Roman" w:cs="Times New Roman"/>
                <w:b w:val="0"/>
                <w:bCs/>
                <w:sz w:val="20"/>
                <w:szCs w:val="20"/>
              </w:rPr>
              <w:t xml:space="preserve"> 01</w:t>
            </w:r>
            <w:r w:rsidRPr="00DA1DB1">
              <w:rPr>
                <w:rFonts w:ascii="Times New Roman" w:hAnsi="Times New Roman" w:cs="Times New Roman"/>
                <w:b w:val="0"/>
                <w:bCs/>
                <w:sz w:val="20"/>
                <w:szCs w:val="20"/>
              </w:rPr>
              <w:t xml:space="preserve"> Pc each to Regio</w:t>
            </w:r>
            <w:r w:rsidRPr="00A05F58">
              <w:rPr>
                <w:rFonts w:ascii="Times New Roman" w:hAnsi="Times New Roman" w:cs="Times New Roman"/>
                <w:b w:val="0"/>
                <w:bCs/>
                <w:sz w:val="20"/>
                <w:szCs w:val="20"/>
              </w:rPr>
              <w:t xml:space="preserve">nal Office i.e. </w:t>
            </w:r>
            <w:r w:rsidR="00A05F58" w:rsidRPr="00A05F58">
              <w:rPr>
                <w:rFonts w:ascii="Times New Roman" w:hAnsi="Times New Roman" w:cs="Times New Roman"/>
                <w:b w:val="0"/>
                <w:bCs/>
                <w:sz w:val="20"/>
                <w:szCs w:val="20"/>
              </w:rPr>
              <w:t>Karachi</w:t>
            </w:r>
            <w:r w:rsidR="00A05F58" w:rsidRPr="00A05F58">
              <w:rPr>
                <w:rFonts w:ascii="Times New Roman" w:hAnsi="Times New Roman" w:cs="Times New Roman"/>
                <w:sz w:val="20"/>
                <w:szCs w:val="20"/>
              </w:rPr>
              <w:t xml:space="preserve">, </w:t>
            </w:r>
            <w:r w:rsidR="00A05F58" w:rsidRPr="00A05F58">
              <w:rPr>
                <w:rFonts w:ascii="Times New Roman" w:hAnsi="Times New Roman" w:cs="Times New Roman"/>
                <w:b w:val="0"/>
                <w:sz w:val="20"/>
                <w:szCs w:val="20"/>
              </w:rPr>
              <w:t xml:space="preserve">Quetta, </w:t>
            </w:r>
            <w:r w:rsidR="00A05F58" w:rsidRPr="00A05F58">
              <w:rPr>
                <w:rFonts w:ascii="Times New Roman" w:hAnsi="Times New Roman" w:cs="Times New Roman"/>
                <w:b w:val="0"/>
                <w:bCs/>
                <w:sz w:val="20"/>
                <w:szCs w:val="20"/>
              </w:rPr>
              <w:t>Lahore</w:t>
            </w:r>
            <w:r w:rsidR="00A05F58" w:rsidRPr="00A05F58">
              <w:rPr>
                <w:rFonts w:ascii="Times New Roman" w:hAnsi="Times New Roman" w:cs="Times New Roman"/>
                <w:b w:val="0"/>
                <w:sz w:val="20"/>
                <w:szCs w:val="20"/>
              </w:rPr>
              <w:t>, Multan, Rawalpindi, Peshawar, Gilgit and Muzaffarabad</w:t>
            </w:r>
            <w:r w:rsidR="00A05F58" w:rsidRPr="00DA1DB1">
              <w:rPr>
                <w:rFonts w:ascii="Times New Roman" w:hAnsi="Times New Roman" w:cs="Times New Roman"/>
                <w:b w:val="0"/>
                <w:bCs/>
                <w:sz w:val="20"/>
                <w:szCs w:val="20"/>
              </w:rPr>
              <w:t xml:space="preserve"> </w:t>
            </w:r>
          </w:p>
        </w:tc>
      </w:tr>
      <w:tr w:rsidR="009C3D08" w:rsidRPr="003E16A1" w:rsidTr="00E66C91">
        <w:trPr>
          <w:trHeight w:val="456"/>
        </w:trPr>
        <w:tc>
          <w:tcPr>
            <w:tcW w:w="630" w:type="dxa"/>
          </w:tcPr>
          <w:p w:rsidR="009C3D08" w:rsidRPr="003E16A1" w:rsidRDefault="009C3D08"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2</w:t>
            </w:r>
          </w:p>
        </w:tc>
        <w:tc>
          <w:tcPr>
            <w:tcW w:w="2160" w:type="dxa"/>
          </w:tcPr>
          <w:p w:rsidR="009C3D08" w:rsidRPr="003E16A1" w:rsidRDefault="00A05F58" w:rsidP="00A05F58">
            <w:pPr>
              <w:pStyle w:val="TableParagraph"/>
              <w:ind w:left="505" w:right="494"/>
              <w:jc w:val="center"/>
              <w:rPr>
                <w:rFonts w:ascii="Times New Roman" w:hAnsi="Times New Roman" w:cs="Times New Roman"/>
                <w:b w:val="0"/>
                <w:bCs/>
              </w:rPr>
            </w:pPr>
            <w:r>
              <w:rPr>
                <w:rFonts w:ascii="Times New Roman" w:hAnsi="Times New Roman" w:cs="Times New Roman"/>
                <w:b w:val="0"/>
                <w:bCs/>
              </w:rPr>
              <w:t>Photo Copier</w:t>
            </w:r>
          </w:p>
        </w:tc>
        <w:tc>
          <w:tcPr>
            <w:tcW w:w="1800" w:type="dxa"/>
          </w:tcPr>
          <w:p w:rsidR="009C3D08" w:rsidRPr="003E16A1" w:rsidRDefault="009C3D08" w:rsidP="00A05F58">
            <w:pPr>
              <w:pStyle w:val="TableParagraph"/>
              <w:ind w:left="458"/>
              <w:rPr>
                <w:rFonts w:ascii="Times New Roman" w:hAnsi="Times New Roman" w:cs="Times New Roman"/>
                <w:b w:val="0"/>
                <w:bCs/>
              </w:rPr>
            </w:pPr>
            <w:r>
              <w:rPr>
                <w:rFonts w:ascii="Times New Roman" w:hAnsi="Times New Roman" w:cs="Times New Roman"/>
                <w:b w:val="0"/>
                <w:bCs/>
              </w:rPr>
              <w:t>1</w:t>
            </w:r>
            <w:r w:rsidR="00A05F58">
              <w:rPr>
                <w:rFonts w:ascii="Times New Roman" w:hAnsi="Times New Roman" w:cs="Times New Roman"/>
                <w:b w:val="0"/>
                <w:bCs/>
              </w:rPr>
              <w:t>8</w:t>
            </w:r>
            <w:r w:rsidRPr="003E16A1">
              <w:rPr>
                <w:rFonts w:ascii="Times New Roman" w:hAnsi="Times New Roman" w:cs="Times New Roman"/>
                <w:b w:val="0"/>
                <w:bCs/>
              </w:rPr>
              <w:t xml:space="preserve"> (Pcs)</w:t>
            </w:r>
          </w:p>
        </w:tc>
        <w:tc>
          <w:tcPr>
            <w:tcW w:w="1170" w:type="dxa"/>
          </w:tcPr>
          <w:p w:rsidR="009C3D08" w:rsidRPr="003E16A1" w:rsidRDefault="009C3D08" w:rsidP="009C3D08">
            <w:pPr>
              <w:pStyle w:val="TableParagraph"/>
              <w:jc w:val="center"/>
              <w:rPr>
                <w:rFonts w:ascii="Times New Roman" w:hAnsi="Times New Roman" w:cs="Times New Roman"/>
                <w:b w:val="0"/>
                <w:bCs/>
              </w:rPr>
            </w:pPr>
            <w:r w:rsidRPr="00AF2BE4">
              <w:rPr>
                <w:rFonts w:ascii="Times New Roman" w:hAnsi="Times New Roman" w:cs="Times New Roman"/>
                <w:b w:val="0"/>
                <w:bCs/>
              </w:rPr>
              <w:t>30 Days</w:t>
            </w:r>
          </w:p>
        </w:tc>
        <w:tc>
          <w:tcPr>
            <w:tcW w:w="3960" w:type="dxa"/>
          </w:tcPr>
          <w:p w:rsidR="009C3D08" w:rsidRPr="003E16A1" w:rsidRDefault="009C3D08" w:rsidP="00A05F58">
            <w:pPr>
              <w:pStyle w:val="TableParagraph"/>
              <w:ind w:left="90" w:right="90"/>
              <w:jc w:val="both"/>
              <w:rPr>
                <w:rFonts w:ascii="Times New Roman" w:hAnsi="Times New Roman" w:cs="Times New Roman"/>
                <w:b w:val="0"/>
                <w:bCs/>
              </w:rPr>
            </w:pPr>
            <w:r w:rsidRPr="00DA1DB1">
              <w:rPr>
                <w:rFonts w:ascii="Times New Roman" w:hAnsi="Times New Roman" w:cs="Times New Roman"/>
                <w:b w:val="0"/>
                <w:bCs/>
                <w:sz w:val="20"/>
                <w:szCs w:val="20"/>
              </w:rPr>
              <w:t>0</w:t>
            </w:r>
            <w:r w:rsidR="00A05F58">
              <w:rPr>
                <w:rFonts w:ascii="Times New Roman" w:hAnsi="Times New Roman" w:cs="Times New Roman"/>
                <w:b w:val="0"/>
                <w:bCs/>
                <w:sz w:val="20"/>
                <w:szCs w:val="20"/>
              </w:rPr>
              <w:t>2</w:t>
            </w:r>
            <w:r w:rsidRPr="00DA1DB1">
              <w:rPr>
                <w:rFonts w:ascii="Times New Roman" w:hAnsi="Times New Roman" w:cs="Times New Roman"/>
                <w:b w:val="0"/>
                <w:bCs/>
                <w:sz w:val="20"/>
                <w:szCs w:val="20"/>
              </w:rPr>
              <w:t xml:space="preserve"> Pc at DGRE HO, Islamabad &amp;</w:t>
            </w:r>
            <w:r>
              <w:rPr>
                <w:rFonts w:ascii="Times New Roman" w:hAnsi="Times New Roman" w:cs="Times New Roman"/>
                <w:b w:val="0"/>
                <w:bCs/>
                <w:sz w:val="20"/>
                <w:szCs w:val="20"/>
              </w:rPr>
              <w:t xml:space="preserve"> 01</w:t>
            </w:r>
            <w:r w:rsidRPr="00DA1DB1">
              <w:rPr>
                <w:rFonts w:ascii="Times New Roman" w:hAnsi="Times New Roman" w:cs="Times New Roman"/>
                <w:b w:val="0"/>
                <w:bCs/>
                <w:sz w:val="20"/>
                <w:szCs w:val="20"/>
              </w:rPr>
              <w:t xml:space="preserve"> Pc each to</w:t>
            </w:r>
            <w:r w:rsidRPr="00A05F58">
              <w:rPr>
                <w:rFonts w:ascii="Times New Roman" w:hAnsi="Times New Roman" w:cs="Times New Roman"/>
                <w:b w:val="0"/>
                <w:bCs/>
                <w:sz w:val="20"/>
                <w:szCs w:val="20"/>
              </w:rPr>
              <w:t xml:space="preserve"> Regional Office i.e. </w:t>
            </w:r>
            <w:r w:rsidR="00A05F58" w:rsidRPr="00A05F58">
              <w:rPr>
                <w:rFonts w:ascii="Times New Roman" w:hAnsi="Times New Roman" w:cs="Times New Roman"/>
                <w:b w:val="0"/>
                <w:bCs/>
                <w:sz w:val="20"/>
                <w:szCs w:val="20"/>
              </w:rPr>
              <w:t>Karachi</w:t>
            </w:r>
            <w:r w:rsidR="00A05F58" w:rsidRPr="00A05F58">
              <w:rPr>
                <w:rFonts w:ascii="Times New Roman" w:hAnsi="Times New Roman" w:cs="Times New Roman"/>
                <w:sz w:val="20"/>
                <w:szCs w:val="20"/>
              </w:rPr>
              <w:t xml:space="preserve">, </w:t>
            </w:r>
            <w:r w:rsidR="00A05F58" w:rsidRPr="00A05F58">
              <w:rPr>
                <w:rFonts w:ascii="Times New Roman" w:hAnsi="Times New Roman" w:cs="Times New Roman"/>
                <w:b w:val="0"/>
                <w:sz w:val="20"/>
                <w:szCs w:val="20"/>
              </w:rPr>
              <w:t xml:space="preserve">Quetta, </w:t>
            </w:r>
            <w:r w:rsidR="00A05F58" w:rsidRPr="00A05F58">
              <w:rPr>
                <w:rFonts w:ascii="Times New Roman" w:hAnsi="Times New Roman" w:cs="Times New Roman"/>
                <w:b w:val="0"/>
                <w:bCs/>
                <w:sz w:val="20"/>
                <w:szCs w:val="20"/>
              </w:rPr>
              <w:t>Lahore</w:t>
            </w:r>
            <w:r w:rsidR="00A05F58" w:rsidRPr="00A05F58">
              <w:rPr>
                <w:rFonts w:ascii="Times New Roman" w:hAnsi="Times New Roman" w:cs="Times New Roman"/>
                <w:b w:val="0"/>
                <w:sz w:val="20"/>
                <w:szCs w:val="20"/>
              </w:rPr>
              <w:t>, Multan, Rawalpindi, Peshawar, Gilgit and Muzaffarabad</w:t>
            </w:r>
          </w:p>
        </w:tc>
      </w:tr>
      <w:tr w:rsidR="009C3D08" w:rsidRPr="003E16A1" w:rsidTr="00E66C91">
        <w:trPr>
          <w:trHeight w:val="456"/>
        </w:trPr>
        <w:tc>
          <w:tcPr>
            <w:tcW w:w="630" w:type="dxa"/>
          </w:tcPr>
          <w:p w:rsidR="009C3D08" w:rsidRPr="003E16A1" w:rsidRDefault="009C3D08"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3</w:t>
            </w:r>
          </w:p>
        </w:tc>
        <w:tc>
          <w:tcPr>
            <w:tcW w:w="2160" w:type="dxa"/>
          </w:tcPr>
          <w:p w:rsidR="009C3D08" w:rsidRPr="003E16A1" w:rsidRDefault="00741D96" w:rsidP="00741D96">
            <w:pPr>
              <w:pStyle w:val="TableParagraph"/>
              <w:ind w:left="505" w:right="494"/>
              <w:jc w:val="center"/>
              <w:rPr>
                <w:rFonts w:ascii="Times New Roman" w:hAnsi="Times New Roman" w:cs="Times New Roman"/>
                <w:b w:val="0"/>
                <w:bCs/>
              </w:rPr>
            </w:pPr>
            <w:r>
              <w:rPr>
                <w:rFonts w:ascii="Times New Roman" w:hAnsi="Times New Roman" w:cs="Times New Roman"/>
                <w:b w:val="0"/>
                <w:bCs/>
              </w:rPr>
              <w:t>Inverter Air Conditioner</w:t>
            </w:r>
          </w:p>
        </w:tc>
        <w:tc>
          <w:tcPr>
            <w:tcW w:w="1800" w:type="dxa"/>
          </w:tcPr>
          <w:p w:rsidR="009C3D08" w:rsidRPr="003E16A1" w:rsidRDefault="00741D96" w:rsidP="00741D96">
            <w:pPr>
              <w:pStyle w:val="TableParagraph"/>
              <w:ind w:left="458"/>
              <w:rPr>
                <w:rFonts w:ascii="Times New Roman" w:hAnsi="Times New Roman" w:cs="Times New Roman"/>
                <w:b w:val="0"/>
                <w:bCs/>
              </w:rPr>
            </w:pPr>
            <w:r>
              <w:rPr>
                <w:rFonts w:ascii="Times New Roman" w:hAnsi="Times New Roman" w:cs="Times New Roman"/>
                <w:b w:val="0"/>
                <w:bCs/>
              </w:rPr>
              <w:t>42</w:t>
            </w:r>
            <w:r w:rsidR="009C3D08" w:rsidRPr="003E16A1">
              <w:rPr>
                <w:rFonts w:ascii="Times New Roman" w:hAnsi="Times New Roman" w:cs="Times New Roman"/>
                <w:b w:val="0"/>
                <w:bCs/>
              </w:rPr>
              <w:t xml:space="preserve"> (Pcs)</w:t>
            </w:r>
          </w:p>
        </w:tc>
        <w:tc>
          <w:tcPr>
            <w:tcW w:w="1170" w:type="dxa"/>
          </w:tcPr>
          <w:p w:rsidR="009C3D08" w:rsidRPr="003E16A1" w:rsidRDefault="009C3D08" w:rsidP="009C3D08">
            <w:pPr>
              <w:pStyle w:val="TableParagraph"/>
              <w:jc w:val="center"/>
              <w:rPr>
                <w:rFonts w:ascii="Times New Roman" w:hAnsi="Times New Roman" w:cs="Times New Roman"/>
                <w:b w:val="0"/>
                <w:bCs/>
              </w:rPr>
            </w:pPr>
            <w:r w:rsidRPr="00AF2BE4">
              <w:rPr>
                <w:rFonts w:ascii="Times New Roman" w:hAnsi="Times New Roman" w:cs="Times New Roman"/>
                <w:b w:val="0"/>
                <w:bCs/>
              </w:rPr>
              <w:t>30 Days</w:t>
            </w:r>
          </w:p>
        </w:tc>
        <w:tc>
          <w:tcPr>
            <w:tcW w:w="3960" w:type="dxa"/>
          </w:tcPr>
          <w:p w:rsidR="009C3D08" w:rsidRPr="003E16A1" w:rsidRDefault="00741D96" w:rsidP="00741D96">
            <w:pPr>
              <w:pStyle w:val="TableParagraph"/>
              <w:ind w:left="90" w:right="90"/>
              <w:jc w:val="both"/>
              <w:rPr>
                <w:rFonts w:ascii="Times New Roman" w:hAnsi="Times New Roman" w:cs="Times New Roman"/>
                <w:b w:val="0"/>
                <w:bCs/>
              </w:rPr>
            </w:pPr>
            <w:r>
              <w:rPr>
                <w:rFonts w:ascii="Times New Roman" w:hAnsi="Times New Roman" w:cs="Times New Roman"/>
                <w:b w:val="0"/>
                <w:bCs/>
                <w:sz w:val="20"/>
                <w:szCs w:val="20"/>
              </w:rPr>
              <w:t>10</w:t>
            </w:r>
            <w:r w:rsidR="009C3D08" w:rsidRPr="00DA1DB1">
              <w:rPr>
                <w:rFonts w:ascii="Times New Roman" w:hAnsi="Times New Roman" w:cs="Times New Roman"/>
                <w:b w:val="0"/>
                <w:bCs/>
                <w:sz w:val="20"/>
                <w:szCs w:val="20"/>
              </w:rPr>
              <w:t xml:space="preserve"> Pc</w:t>
            </w:r>
            <w:r>
              <w:rPr>
                <w:rFonts w:ascii="Times New Roman" w:hAnsi="Times New Roman" w:cs="Times New Roman"/>
                <w:b w:val="0"/>
                <w:bCs/>
                <w:sz w:val="20"/>
                <w:szCs w:val="20"/>
              </w:rPr>
              <w:t>s</w:t>
            </w:r>
            <w:r w:rsidR="009C3D08" w:rsidRPr="00DA1DB1">
              <w:rPr>
                <w:rFonts w:ascii="Times New Roman" w:hAnsi="Times New Roman" w:cs="Times New Roman"/>
                <w:b w:val="0"/>
                <w:bCs/>
                <w:sz w:val="20"/>
                <w:szCs w:val="20"/>
              </w:rPr>
              <w:t xml:space="preserve"> at DGRE HO, Islamabad &amp;</w:t>
            </w:r>
            <w:r w:rsidR="009C3D08">
              <w:rPr>
                <w:rFonts w:ascii="Times New Roman" w:hAnsi="Times New Roman" w:cs="Times New Roman"/>
                <w:b w:val="0"/>
                <w:bCs/>
                <w:sz w:val="20"/>
                <w:szCs w:val="20"/>
              </w:rPr>
              <w:t xml:space="preserve"> 0</w:t>
            </w:r>
            <w:r>
              <w:rPr>
                <w:rFonts w:ascii="Times New Roman" w:hAnsi="Times New Roman" w:cs="Times New Roman"/>
                <w:b w:val="0"/>
                <w:bCs/>
                <w:sz w:val="20"/>
                <w:szCs w:val="20"/>
              </w:rPr>
              <w:t>2</w:t>
            </w:r>
            <w:r w:rsidR="009C3D08" w:rsidRPr="00DA1DB1">
              <w:rPr>
                <w:rFonts w:ascii="Times New Roman" w:hAnsi="Times New Roman" w:cs="Times New Roman"/>
                <w:b w:val="0"/>
                <w:bCs/>
                <w:sz w:val="20"/>
                <w:szCs w:val="20"/>
              </w:rPr>
              <w:t xml:space="preserve"> Pc each to Regional Office i.e. </w:t>
            </w:r>
            <w:r w:rsidRPr="00A05F58">
              <w:rPr>
                <w:rFonts w:ascii="Times New Roman" w:hAnsi="Times New Roman" w:cs="Times New Roman"/>
                <w:b w:val="0"/>
                <w:bCs/>
                <w:sz w:val="20"/>
                <w:szCs w:val="20"/>
              </w:rPr>
              <w:t>Karachi</w:t>
            </w:r>
            <w:r>
              <w:rPr>
                <w:rFonts w:ascii="Times New Roman" w:hAnsi="Times New Roman" w:cs="Times New Roman"/>
                <w:sz w:val="24"/>
                <w:szCs w:val="24"/>
              </w:rPr>
              <w:t xml:space="preserve">, </w:t>
            </w:r>
            <w:r w:rsidRPr="00A05F58">
              <w:rPr>
                <w:rFonts w:ascii="Times New Roman" w:hAnsi="Times New Roman" w:cs="Times New Roman"/>
                <w:b w:val="0"/>
                <w:sz w:val="24"/>
                <w:szCs w:val="24"/>
              </w:rPr>
              <w:t xml:space="preserve">Quetta, </w:t>
            </w:r>
            <w:r w:rsidRPr="00A05F58">
              <w:rPr>
                <w:rFonts w:ascii="Times New Roman" w:hAnsi="Times New Roman" w:cs="Times New Roman"/>
                <w:b w:val="0"/>
                <w:bCs/>
                <w:sz w:val="20"/>
                <w:szCs w:val="20"/>
              </w:rPr>
              <w:t>La</w:t>
            </w:r>
            <w:r w:rsidRPr="00741D96">
              <w:rPr>
                <w:rFonts w:ascii="Times New Roman" w:hAnsi="Times New Roman" w:cs="Times New Roman"/>
                <w:b w:val="0"/>
                <w:bCs/>
                <w:sz w:val="20"/>
                <w:szCs w:val="20"/>
              </w:rPr>
              <w:t>hore</w:t>
            </w:r>
            <w:r w:rsidRPr="00741D96">
              <w:rPr>
                <w:rFonts w:ascii="Times New Roman" w:hAnsi="Times New Roman" w:cs="Times New Roman"/>
                <w:b w:val="0"/>
                <w:sz w:val="20"/>
                <w:szCs w:val="20"/>
              </w:rPr>
              <w:t>, Multan, Rawalpindi, Peshawar, Gilgit and Muzaffarabad</w:t>
            </w:r>
          </w:p>
        </w:tc>
      </w:tr>
      <w:tr w:rsidR="00C56752" w:rsidRPr="003E16A1" w:rsidTr="00E66C91">
        <w:trPr>
          <w:trHeight w:val="456"/>
        </w:trPr>
        <w:tc>
          <w:tcPr>
            <w:tcW w:w="630" w:type="dxa"/>
          </w:tcPr>
          <w:p w:rsidR="00C56752" w:rsidRPr="003E16A1" w:rsidRDefault="00C5675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4</w:t>
            </w:r>
          </w:p>
        </w:tc>
        <w:tc>
          <w:tcPr>
            <w:tcW w:w="2160" w:type="dxa"/>
          </w:tcPr>
          <w:p w:rsidR="00C56752" w:rsidRPr="003E16A1" w:rsidRDefault="002B4889" w:rsidP="002B4889">
            <w:pPr>
              <w:pStyle w:val="TableParagraph"/>
              <w:ind w:left="505" w:right="494"/>
              <w:jc w:val="center"/>
              <w:rPr>
                <w:rFonts w:ascii="Times New Roman" w:hAnsi="Times New Roman" w:cs="Times New Roman"/>
                <w:b w:val="0"/>
                <w:bCs/>
              </w:rPr>
            </w:pPr>
            <w:r>
              <w:rPr>
                <w:rFonts w:ascii="Times New Roman" w:hAnsi="Times New Roman" w:cs="Times New Roman"/>
                <w:b w:val="0"/>
                <w:bCs/>
              </w:rPr>
              <w:t>Camera</w:t>
            </w:r>
          </w:p>
        </w:tc>
        <w:tc>
          <w:tcPr>
            <w:tcW w:w="1800" w:type="dxa"/>
          </w:tcPr>
          <w:p w:rsidR="00C56752" w:rsidRPr="003E16A1" w:rsidRDefault="002B4889" w:rsidP="002B4889">
            <w:pPr>
              <w:pStyle w:val="TableParagraph"/>
              <w:ind w:left="458"/>
              <w:rPr>
                <w:rFonts w:ascii="Times New Roman" w:hAnsi="Times New Roman" w:cs="Times New Roman"/>
                <w:b w:val="0"/>
                <w:bCs/>
              </w:rPr>
            </w:pPr>
            <w:r>
              <w:rPr>
                <w:rFonts w:ascii="Times New Roman" w:hAnsi="Times New Roman" w:cs="Times New Roman"/>
                <w:b w:val="0"/>
                <w:bCs/>
              </w:rPr>
              <w:t>9</w:t>
            </w:r>
            <w:r w:rsidR="00C56752" w:rsidRPr="003E16A1">
              <w:rPr>
                <w:rFonts w:ascii="Times New Roman" w:hAnsi="Times New Roman" w:cs="Times New Roman"/>
                <w:b w:val="0"/>
                <w:bCs/>
              </w:rPr>
              <w:t xml:space="preserve"> (Pcs)</w:t>
            </w:r>
          </w:p>
        </w:tc>
        <w:tc>
          <w:tcPr>
            <w:tcW w:w="1170" w:type="dxa"/>
          </w:tcPr>
          <w:p w:rsidR="00C56752" w:rsidRPr="003E16A1" w:rsidRDefault="00C56752" w:rsidP="009C3D08">
            <w:pPr>
              <w:pStyle w:val="TableParagraph"/>
              <w:jc w:val="center"/>
              <w:rPr>
                <w:rFonts w:ascii="Times New Roman" w:hAnsi="Times New Roman" w:cs="Times New Roman"/>
                <w:b w:val="0"/>
                <w:bCs/>
              </w:rPr>
            </w:pPr>
            <w:r w:rsidRPr="00AF2BE4">
              <w:rPr>
                <w:rFonts w:ascii="Times New Roman" w:hAnsi="Times New Roman" w:cs="Times New Roman"/>
                <w:b w:val="0"/>
                <w:bCs/>
              </w:rPr>
              <w:t>30 Days</w:t>
            </w:r>
          </w:p>
        </w:tc>
        <w:tc>
          <w:tcPr>
            <w:tcW w:w="3960" w:type="dxa"/>
          </w:tcPr>
          <w:p w:rsidR="00C56752" w:rsidRPr="003E16A1" w:rsidRDefault="00C56752" w:rsidP="00871608">
            <w:pPr>
              <w:pStyle w:val="TableParagraph"/>
              <w:ind w:left="90" w:right="90"/>
              <w:jc w:val="both"/>
              <w:rPr>
                <w:rFonts w:ascii="Times New Roman" w:hAnsi="Times New Roman" w:cs="Times New Roman"/>
                <w:b w:val="0"/>
                <w:bCs/>
              </w:rPr>
            </w:pPr>
            <w:r w:rsidRPr="00DA1DB1">
              <w:rPr>
                <w:rFonts w:ascii="Times New Roman" w:hAnsi="Times New Roman" w:cs="Times New Roman"/>
                <w:b w:val="0"/>
                <w:bCs/>
                <w:sz w:val="20"/>
                <w:szCs w:val="20"/>
              </w:rPr>
              <w:t>0</w:t>
            </w:r>
            <w:r>
              <w:rPr>
                <w:rFonts w:ascii="Times New Roman" w:hAnsi="Times New Roman" w:cs="Times New Roman"/>
                <w:b w:val="0"/>
                <w:bCs/>
                <w:sz w:val="20"/>
                <w:szCs w:val="20"/>
              </w:rPr>
              <w:t>1</w:t>
            </w:r>
            <w:r w:rsidRPr="00DA1DB1">
              <w:rPr>
                <w:rFonts w:ascii="Times New Roman" w:hAnsi="Times New Roman" w:cs="Times New Roman"/>
                <w:b w:val="0"/>
                <w:bCs/>
                <w:sz w:val="20"/>
                <w:szCs w:val="20"/>
              </w:rPr>
              <w:t xml:space="preserve"> Pc at DGRE HO, Islamabad &amp;</w:t>
            </w:r>
            <w:r>
              <w:rPr>
                <w:rFonts w:ascii="Times New Roman" w:hAnsi="Times New Roman" w:cs="Times New Roman"/>
                <w:b w:val="0"/>
                <w:bCs/>
                <w:sz w:val="20"/>
                <w:szCs w:val="20"/>
              </w:rPr>
              <w:t xml:space="preserve"> 01</w:t>
            </w:r>
            <w:r w:rsidRPr="00DA1DB1">
              <w:rPr>
                <w:rFonts w:ascii="Times New Roman" w:hAnsi="Times New Roman" w:cs="Times New Roman"/>
                <w:b w:val="0"/>
                <w:bCs/>
                <w:sz w:val="20"/>
                <w:szCs w:val="20"/>
              </w:rPr>
              <w:t xml:space="preserve"> Pc each to Regional Office i.e. </w:t>
            </w:r>
            <w:r w:rsidR="002B4889" w:rsidRPr="00A05F58">
              <w:rPr>
                <w:rFonts w:ascii="Times New Roman" w:hAnsi="Times New Roman" w:cs="Times New Roman"/>
                <w:b w:val="0"/>
                <w:bCs/>
                <w:sz w:val="20"/>
                <w:szCs w:val="20"/>
              </w:rPr>
              <w:t>Karachi</w:t>
            </w:r>
            <w:r w:rsidR="002B4889">
              <w:rPr>
                <w:rFonts w:ascii="Times New Roman" w:hAnsi="Times New Roman" w:cs="Times New Roman"/>
                <w:sz w:val="24"/>
                <w:szCs w:val="24"/>
              </w:rPr>
              <w:t xml:space="preserve">, </w:t>
            </w:r>
            <w:r w:rsidR="002B4889" w:rsidRPr="00A05F58">
              <w:rPr>
                <w:rFonts w:ascii="Times New Roman" w:hAnsi="Times New Roman" w:cs="Times New Roman"/>
                <w:b w:val="0"/>
                <w:sz w:val="24"/>
                <w:szCs w:val="24"/>
              </w:rPr>
              <w:t xml:space="preserve">Quetta, </w:t>
            </w:r>
            <w:r w:rsidR="002B4889" w:rsidRPr="00A05F58">
              <w:rPr>
                <w:rFonts w:ascii="Times New Roman" w:hAnsi="Times New Roman" w:cs="Times New Roman"/>
                <w:b w:val="0"/>
                <w:bCs/>
                <w:sz w:val="20"/>
                <w:szCs w:val="20"/>
              </w:rPr>
              <w:t>La</w:t>
            </w:r>
            <w:r w:rsidR="002B4889" w:rsidRPr="00741D96">
              <w:rPr>
                <w:rFonts w:ascii="Times New Roman" w:hAnsi="Times New Roman" w:cs="Times New Roman"/>
                <w:b w:val="0"/>
                <w:bCs/>
                <w:sz w:val="20"/>
                <w:szCs w:val="20"/>
              </w:rPr>
              <w:t>hore</w:t>
            </w:r>
            <w:r w:rsidR="002B4889" w:rsidRPr="00741D96">
              <w:rPr>
                <w:rFonts w:ascii="Times New Roman" w:hAnsi="Times New Roman" w:cs="Times New Roman"/>
                <w:b w:val="0"/>
                <w:sz w:val="20"/>
                <w:szCs w:val="20"/>
              </w:rPr>
              <w:t>, Multan, Rawalpindi, Peshawar, Gilgit and Muzaffarabad</w:t>
            </w:r>
          </w:p>
        </w:tc>
      </w:tr>
      <w:tr w:rsidR="00C56752" w:rsidRPr="003E16A1" w:rsidTr="00E66C91">
        <w:trPr>
          <w:trHeight w:val="456"/>
        </w:trPr>
        <w:tc>
          <w:tcPr>
            <w:tcW w:w="630" w:type="dxa"/>
          </w:tcPr>
          <w:p w:rsidR="00C56752" w:rsidRPr="003E16A1" w:rsidRDefault="00C5675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5</w:t>
            </w:r>
          </w:p>
        </w:tc>
        <w:tc>
          <w:tcPr>
            <w:tcW w:w="2160" w:type="dxa"/>
          </w:tcPr>
          <w:p w:rsidR="00C56752" w:rsidRPr="003E16A1" w:rsidRDefault="008C3247" w:rsidP="008C3247">
            <w:pPr>
              <w:pStyle w:val="TableParagraph"/>
              <w:ind w:left="505" w:right="494"/>
              <w:jc w:val="center"/>
              <w:rPr>
                <w:rFonts w:ascii="Times New Roman" w:hAnsi="Times New Roman" w:cs="Times New Roman"/>
                <w:b w:val="0"/>
                <w:bCs/>
              </w:rPr>
            </w:pPr>
            <w:r>
              <w:rPr>
                <w:rFonts w:ascii="Times New Roman" w:hAnsi="Times New Roman" w:cs="Times New Roman"/>
                <w:b w:val="0"/>
                <w:bCs/>
              </w:rPr>
              <w:t>Multi Media</w:t>
            </w:r>
          </w:p>
        </w:tc>
        <w:tc>
          <w:tcPr>
            <w:tcW w:w="1800" w:type="dxa"/>
          </w:tcPr>
          <w:p w:rsidR="00C56752" w:rsidRPr="003E16A1" w:rsidRDefault="008C3247" w:rsidP="008C3247">
            <w:pPr>
              <w:pStyle w:val="TableParagraph"/>
              <w:ind w:left="458"/>
              <w:rPr>
                <w:rFonts w:ascii="Times New Roman" w:hAnsi="Times New Roman" w:cs="Times New Roman"/>
                <w:b w:val="0"/>
                <w:bCs/>
              </w:rPr>
            </w:pPr>
            <w:r>
              <w:rPr>
                <w:rFonts w:ascii="Times New Roman" w:hAnsi="Times New Roman" w:cs="Times New Roman"/>
                <w:b w:val="0"/>
                <w:bCs/>
              </w:rPr>
              <w:t xml:space="preserve">8 </w:t>
            </w:r>
            <w:r w:rsidR="00C56752" w:rsidRPr="003E16A1">
              <w:rPr>
                <w:rFonts w:ascii="Times New Roman" w:hAnsi="Times New Roman" w:cs="Times New Roman"/>
                <w:b w:val="0"/>
                <w:bCs/>
              </w:rPr>
              <w:t>(Pcs)</w:t>
            </w:r>
          </w:p>
        </w:tc>
        <w:tc>
          <w:tcPr>
            <w:tcW w:w="1170" w:type="dxa"/>
          </w:tcPr>
          <w:p w:rsidR="00C56752" w:rsidRPr="003E16A1" w:rsidRDefault="00C56752" w:rsidP="009C3D08">
            <w:pPr>
              <w:pStyle w:val="TableParagraph"/>
              <w:jc w:val="center"/>
              <w:rPr>
                <w:rFonts w:ascii="Times New Roman" w:hAnsi="Times New Roman" w:cs="Times New Roman"/>
                <w:b w:val="0"/>
                <w:bCs/>
              </w:rPr>
            </w:pPr>
            <w:r w:rsidRPr="00AF2BE4">
              <w:rPr>
                <w:rFonts w:ascii="Times New Roman" w:hAnsi="Times New Roman" w:cs="Times New Roman"/>
                <w:b w:val="0"/>
                <w:bCs/>
              </w:rPr>
              <w:t>30 Days</w:t>
            </w:r>
          </w:p>
        </w:tc>
        <w:tc>
          <w:tcPr>
            <w:tcW w:w="3960" w:type="dxa"/>
          </w:tcPr>
          <w:p w:rsidR="00C56752" w:rsidRPr="003E16A1" w:rsidRDefault="008C3247" w:rsidP="00871608">
            <w:pPr>
              <w:pStyle w:val="TableParagraph"/>
              <w:ind w:left="90" w:right="90"/>
              <w:jc w:val="both"/>
              <w:rPr>
                <w:rFonts w:ascii="Times New Roman" w:hAnsi="Times New Roman" w:cs="Times New Roman"/>
                <w:b w:val="0"/>
                <w:bCs/>
              </w:rPr>
            </w:pPr>
            <w:r>
              <w:rPr>
                <w:rFonts w:ascii="Times New Roman" w:hAnsi="Times New Roman" w:cs="Times New Roman"/>
                <w:b w:val="0"/>
                <w:bCs/>
                <w:sz w:val="20"/>
                <w:szCs w:val="20"/>
              </w:rPr>
              <w:t>01</w:t>
            </w:r>
            <w:r w:rsidRPr="00DA1DB1">
              <w:rPr>
                <w:rFonts w:ascii="Times New Roman" w:hAnsi="Times New Roman" w:cs="Times New Roman"/>
                <w:b w:val="0"/>
                <w:bCs/>
                <w:sz w:val="20"/>
                <w:szCs w:val="20"/>
              </w:rPr>
              <w:t xml:space="preserve"> Pc each to Regional Office i.e. </w:t>
            </w:r>
            <w:r w:rsidRPr="00A05F58">
              <w:rPr>
                <w:rFonts w:ascii="Times New Roman" w:hAnsi="Times New Roman" w:cs="Times New Roman"/>
                <w:b w:val="0"/>
                <w:bCs/>
                <w:sz w:val="20"/>
                <w:szCs w:val="20"/>
              </w:rPr>
              <w:t>Karachi</w:t>
            </w:r>
            <w:r>
              <w:rPr>
                <w:rFonts w:ascii="Times New Roman" w:hAnsi="Times New Roman" w:cs="Times New Roman"/>
                <w:sz w:val="24"/>
                <w:szCs w:val="24"/>
              </w:rPr>
              <w:t xml:space="preserve">, </w:t>
            </w:r>
            <w:r w:rsidRPr="00A05F58">
              <w:rPr>
                <w:rFonts w:ascii="Times New Roman" w:hAnsi="Times New Roman" w:cs="Times New Roman"/>
                <w:b w:val="0"/>
                <w:sz w:val="24"/>
                <w:szCs w:val="24"/>
              </w:rPr>
              <w:t xml:space="preserve">Quetta, </w:t>
            </w:r>
            <w:r w:rsidRPr="00A05F58">
              <w:rPr>
                <w:rFonts w:ascii="Times New Roman" w:hAnsi="Times New Roman" w:cs="Times New Roman"/>
                <w:b w:val="0"/>
                <w:bCs/>
                <w:sz w:val="20"/>
                <w:szCs w:val="20"/>
              </w:rPr>
              <w:t>La</w:t>
            </w:r>
            <w:r w:rsidRPr="00741D96">
              <w:rPr>
                <w:rFonts w:ascii="Times New Roman" w:hAnsi="Times New Roman" w:cs="Times New Roman"/>
                <w:b w:val="0"/>
                <w:bCs/>
                <w:sz w:val="20"/>
                <w:szCs w:val="20"/>
              </w:rPr>
              <w:t>hore</w:t>
            </w:r>
            <w:r w:rsidRPr="00741D96">
              <w:rPr>
                <w:rFonts w:ascii="Times New Roman" w:hAnsi="Times New Roman" w:cs="Times New Roman"/>
                <w:b w:val="0"/>
                <w:sz w:val="20"/>
                <w:szCs w:val="20"/>
              </w:rPr>
              <w:t>, Multan, Rawalpindi, Peshawar, Gilgit and Muzaffarabad</w:t>
            </w:r>
          </w:p>
        </w:tc>
      </w:tr>
      <w:tr w:rsidR="00C56752" w:rsidRPr="003E16A1" w:rsidTr="00E66C91">
        <w:trPr>
          <w:trHeight w:val="456"/>
        </w:trPr>
        <w:tc>
          <w:tcPr>
            <w:tcW w:w="630" w:type="dxa"/>
          </w:tcPr>
          <w:p w:rsidR="00C56752" w:rsidRPr="003E16A1" w:rsidRDefault="00D04B3B"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6</w:t>
            </w:r>
          </w:p>
        </w:tc>
        <w:tc>
          <w:tcPr>
            <w:tcW w:w="2160" w:type="dxa"/>
          </w:tcPr>
          <w:p w:rsidR="00C56752" w:rsidRPr="003E16A1" w:rsidRDefault="00F824E2" w:rsidP="00F824E2">
            <w:pPr>
              <w:pStyle w:val="TableParagraph"/>
              <w:ind w:left="505" w:right="494"/>
              <w:jc w:val="center"/>
              <w:rPr>
                <w:rFonts w:ascii="Times New Roman" w:hAnsi="Times New Roman" w:cs="Times New Roman"/>
                <w:b w:val="0"/>
                <w:bCs/>
              </w:rPr>
            </w:pPr>
            <w:r>
              <w:rPr>
                <w:rFonts w:ascii="Times New Roman" w:hAnsi="Times New Roman" w:cs="Times New Roman"/>
                <w:b w:val="0"/>
                <w:bCs/>
              </w:rPr>
              <w:t>Deep Freezer</w:t>
            </w:r>
            <w:r w:rsidR="00C56752" w:rsidRPr="003E16A1">
              <w:rPr>
                <w:rFonts w:ascii="Times New Roman" w:hAnsi="Times New Roman" w:cs="Times New Roman"/>
                <w:b w:val="0"/>
                <w:bCs/>
              </w:rPr>
              <w:t xml:space="preserve"> </w:t>
            </w:r>
          </w:p>
        </w:tc>
        <w:tc>
          <w:tcPr>
            <w:tcW w:w="1800" w:type="dxa"/>
          </w:tcPr>
          <w:p w:rsidR="00C56752" w:rsidRPr="003E16A1" w:rsidRDefault="00F824E2" w:rsidP="00F824E2">
            <w:pPr>
              <w:pStyle w:val="TableParagraph"/>
              <w:ind w:left="458"/>
              <w:rPr>
                <w:rFonts w:ascii="Times New Roman" w:hAnsi="Times New Roman" w:cs="Times New Roman"/>
                <w:b w:val="0"/>
                <w:bCs/>
              </w:rPr>
            </w:pPr>
            <w:r>
              <w:rPr>
                <w:rFonts w:ascii="Times New Roman" w:hAnsi="Times New Roman" w:cs="Times New Roman"/>
                <w:b w:val="0"/>
                <w:bCs/>
              </w:rPr>
              <w:t>17</w:t>
            </w:r>
            <w:r w:rsidR="00C56752" w:rsidRPr="003E16A1">
              <w:rPr>
                <w:rFonts w:ascii="Times New Roman" w:hAnsi="Times New Roman" w:cs="Times New Roman"/>
                <w:b w:val="0"/>
                <w:bCs/>
              </w:rPr>
              <w:t xml:space="preserve"> (Pcs)</w:t>
            </w:r>
          </w:p>
        </w:tc>
        <w:tc>
          <w:tcPr>
            <w:tcW w:w="1170" w:type="dxa"/>
          </w:tcPr>
          <w:p w:rsidR="00C56752" w:rsidRPr="003E16A1" w:rsidRDefault="00C56752" w:rsidP="009C3D08">
            <w:pPr>
              <w:pStyle w:val="TableParagraph"/>
              <w:jc w:val="center"/>
              <w:rPr>
                <w:rFonts w:ascii="Times New Roman" w:hAnsi="Times New Roman" w:cs="Times New Roman"/>
                <w:b w:val="0"/>
                <w:bCs/>
              </w:rPr>
            </w:pPr>
            <w:r w:rsidRPr="00AF2BE4">
              <w:rPr>
                <w:rFonts w:ascii="Times New Roman" w:hAnsi="Times New Roman" w:cs="Times New Roman"/>
                <w:b w:val="0"/>
                <w:bCs/>
              </w:rPr>
              <w:t>30 Days</w:t>
            </w:r>
          </w:p>
        </w:tc>
        <w:tc>
          <w:tcPr>
            <w:tcW w:w="3960" w:type="dxa"/>
          </w:tcPr>
          <w:p w:rsidR="00C56752" w:rsidRPr="003E16A1" w:rsidRDefault="00555729" w:rsidP="00F824E2">
            <w:pPr>
              <w:pStyle w:val="TableParagraph"/>
              <w:ind w:left="90" w:right="90"/>
              <w:jc w:val="both"/>
              <w:rPr>
                <w:rFonts w:ascii="Times New Roman" w:hAnsi="Times New Roman" w:cs="Times New Roman"/>
                <w:b w:val="0"/>
                <w:bCs/>
              </w:rPr>
            </w:pPr>
            <w:r w:rsidRPr="00DA1DB1">
              <w:rPr>
                <w:rFonts w:ascii="Times New Roman" w:hAnsi="Times New Roman" w:cs="Times New Roman"/>
                <w:b w:val="0"/>
                <w:bCs/>
                <w:sz w:val="20"/>
                <w:szCs w:val="20"/>
              </w:rPr>
              <w:t>0</w:t>
            </w:r>
            <w:r w:rsidR="00F824E2">
              <w:rPr>
                <w:rFonts w:ascii="Times New Roman" w:hAnsi="Times New Roman" w:cs="Times New Roman"/>
                <w:b w:val="0"/>
                <w:bCs/>
                <w:sz w:val="20"/>
                <w:szCs w:val="20"/>
              </w:rPr>
              <w:t>1</w:t>
            </w:r>
            <w:r w:rsidRPr="00DA1DB1">
              <w:rPr>
                <w:rFonts w:ascii="Times New Roman" w:hAnsi="Times New Roman" w:cs="Times New Roman"/>
                <w:b w:val="0"/>
                <w:bCs/>
                <w:sz w:val="20"/>
                <w:szCs w:val="20"/>
              </w:rPr>
              <w:t xml:space="preserve"> Pc at DGRE HO, Islamabad &amp;</w:t>
            </w:r>
            <w:r>
              <w:rPr>
                <w:rFonts w:ascii="Times New Roman" w:hAnsi="Times New Roman" w:cs="Times New Roman"/>
                <w:b w:val="0"/>
                <w:bCs/>
                <w:sz w:val="20"/>
                <w:szCs w:val="20"/>
              </w:rPr>
              <w:t xml:space="preserve"> </w:t>
            </w:r>
            <w:r w:rsidR="00F824E2">
              <w:rPr>
                <w:rFonts w:ascii="Times New Roman" w:hAnsi="Times New Roman" w:cs="Times New Roman"/>
                <w:b w:val="0"/>
                <w:bCs/>
                <w:sz w:val="20"/>
                <w:szCs w:val="20"/>
              </w:rPr>
              <w:t>01</w:t>
            </w:r>
            <w:r w:rsidRPr="00DA1DB1">
              <w:rPr>
                <w:rFonts w:ascii="Times New Roman" w:hAnsi="Times New Roman" w:cs="Times New Roman"/>
                <w:b w:val="0"/>
                <w:bCs/>
                <w:sz w:val="20"/>
                <w:szCs w:val="20"/>
              </w:rPr>
              <w:t xml:space="preserve"> Pc each to Regional Office i.e. </w:t>
            </w:r>
            <w:r w:rsidR="00F824E2" w:rsidRPr="00A05F58">
              <w:rPr>
                <w:rFonts w:ascii="Times New Roman" w:hAnsi="Times New Roman" w:cs="Times New Roman"/>
                <w:b w:val="0"/>
                <w:bCs/>
                <w:sz w:val="20"/>
                <w:szCs w:val="20"/>
              </w:rPr>
              <w:t>Karachi</w:t>
            </w:r>
            <w:r w:rsidR="00F824E2">
              <w:rPr>
                <w:rFonts w:ascii="Times New Roman" w:hAnsi="Times New Roman" w:cs="Times New Roman"/>
                <w:sz w:val="24"/>
                <w:szCs w:val="24"/>
              </w:rPr>
              <w:t xml:space="preserve">, </w:t>
            </w:r>
            <w:r w:rsidR="00F824E2" w:rsidRPr="00A05F58">
              <w:rPr>
                <w:rFonts w:ascii="Times New Roman" w:hAnsi="Times New Roman" w:cs="Times New Roman"/>
                <w:b w:val="0"/>
                <w:sz w:val="24"/>
                <w:szCs w:val="24"/>
              </w:rPr>
              <w:t xml:space="preserve">Quetta, </w:t>
            </w:r>
            <w:r w:rsidR="00F824E2" w:rsidRPr="00A05F58">
              <w:rPr>
                <w:rFonts w:ascii="Times New Roman" w:hAnsi="Times New Roman" w:cs="Times New Roman"/>
                <w:b w:val="0"/>
                <w:bCs/>
                <w:sz w:val="20"/>
                <w:szCs w:val="20"/>
              </w:rPr>
              <w:t>La</w:t>
            </w:r>
            <w:r w:rsidR="00F824E2" w:rsidRPr="00741D96">
              <w:rPr>
                <w:rFonts w:ascii="Times New Roman" w:hAnsi="Times New Roman" w:cs="Times New Roman"/>
                <w:b w:val="0"/>
                <w:bCs/>
                <w:sz w:val="20"/>
                <w:szCs w:val="20"/>
              </w:rPr>
              <w:t>hore</w:t>
            </w:r>
            <w:r w:rsidR="00F824E2" w:rsidRPr="00741D96">
              <w:rPr>
                <w:rFonts w:ascii="Times New Roman" w:hAnsi="Times New Roman" w:cs="Times New Roman"/>
                <w:b w:val="0"/>
                <w:sz w:val="20"/>
                <w:szCs w:val="20"/>
              </w:rPr>
              <w:t>, Multan, Rawalpindi, Peshawar, Gilgit and Muzaffarabad</w:t>
            </w:r>
          </w:p>
        </w:tc>
      </w:tr>
      <w:tr w:rsidR="00C56752" w:rsidRPr="003E16A1" w:rsidTr="00E66C91">
        <w:trPr>
          <w:trHeight w:val="456"/>
        </w:trPr>
        <w:tc>
          <w:tcPr>
            <w:tcW w:w="630" w:type="dxa"/>
          </w:tcPr>
          <w:p w:rsidR="00C56752" w:rsidRPr="003E16A1" w:rsidRDefault="00D04B3B"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7</w:t>
            </w:r>
          </w:p>
        </w:tc>
        <w:tc>
          <w:tcPr>
            <w:tcW w:w="2160" w:type="dxa"/>
          </w:tcPr>
          <w:p w:rsidR="00C56752" w:rsidRPr="003E16A1" w:rsidRDefault="00141803" w:rsidP="00141803">
            <w:pPr>
              <w:pStyle w:val="TableParagraph"/>
              <w:ind w:left="505" w:right="494"/>
              <w:jc w:val="center"/>
              <w:rPr>
                <w:rFonts w:ascii="Times New Roman" w:hAnsi="Times New Roman" w:cs="Times New Roman"/>
                <w:b w:val="0"/>
                <w:bCs/>
              </w:rPr>
            </w:pPr>
            <w:r>
              <w:rPr>
                <w:rFonts w:ascii="Times New Roman" w:hAnsi="Times New Roman" w:cs="Times New Roman"/>
                <w:b w:val="0"/>
                <w:bCs/>
              </w:rPr>
              <w:t>Generator</w:t>
            </w:r>
          </w:p>
        </w:tc>
        <w:tc>
          <w:tcPr>
            <w:tcW w:w="1800" w:type="dxa"/>
          </w:tcPr>
          <w:p w:rsidR="00C56752" w:rsidRPr="003E16A1" w:rsidRDefault="00141803" w:rsidP="00141803">
            <w:pPr>
              <w:pStyle w:val="TableParagraph"/>
              <w:ind w:left="458"/>
              <w:rPr>
                <w:rFonts w:ascii="Times New Roman" w:hAnsi="Times New Roman" w:cs="Times New Roman"/>
                <w:b w:val="0"/>
                <w:bCs/>
              </w:rPr>
            </w:pPr>
            <w:r>
              <w:rPr>
                <w:rFonts w:ascii="Times New Roman" w:hAnsi="Times New Roman" w:cs="Times New Roman"/>
                <w:b w:val="0"/>
                <w:bCs/>
              </w:rPr>
              <w:t>1</w:t>
            </w:r>
            <w:r w:rsidR="00C56752" w:rsidRPr="003E16A1">
              <w:rPr>
                <w:rFonts w:ascii="Times New Roman" w:hAnsi="Times New Roman" w:cs="Times New Roman"/>
                <w:b w:val="0"/>
                <w:bCs/>
              </w:rPr>
              <w:t xml:space="preserve"> (Pc)</w:t>
            </w:r>
          </w:p>
        </w:tc>
        <w:tc>
          <w:tcPr>
            <w:tcW w:w="1170" w:type="dxa"/>
          </w:tcPr>
          <w:p w:rsidR="00C56752" w:rsidRPr="003E16A1" w:rsidRDefault="00C56752" w:rsidP="009C3D08">
            <w:pPr>
              <w:pStyle w:val="TableParagraph"/>
              <w:jc w:val="center"/>
              <w:rPr>
                <w:rFonts w:ascii="Times New Roman" w:hAnsi="Times New Roman" w:cs="Times New Roman"/>
                <w:b w:val="0"/>
                <w:bCs/>
              </w:rPr>
            </w:pPr>
            <w:r w:rsidRPr="00AF2BE4">
              <w:rPr>
                <w:rFonts w:ascii="Times New Roman" w:hAnsi="Times New Roman" w:cs="Times New Roman"/>
                <w:b w:val="0"/>
                <w:bCs/>
              </w:rPr>
              <w:t>30 Days</w:t>
            </w:r>
          </w:p>
        </w:tc>
        <w:tc>
          <w:tcPr>
            <w:tcW w:w="3960" w:type="dxa"/>
          </w:tcPr>
          <w:p w:rsidR="00C56752" w:rsidRPr="003E16A1" w:rsidRDefault="00555729" w:rsidP="00871608">
            <w:pPr>
              <w:pStyle w:val="TableParagraph"/>
              <w:ind w:left="90" w:right="90"/>
              <w:jc w:val="both"/>
              <w:rPr>
                <w:rFonts w:ascii="Times New Roman" w:hAnsi="Times New Roman" w:cs="Times New Roman"/>
                <w:b w:val="0"/>
                <w:bCs/>
              </w:rPr>
            </w:pPr>
            <w:r>
              <w:rPr>
                <w:rFonts w:ascii="Times New Roman" w:hAnsi="Times New Roman" w:cs="Times New Roman"/>
                <w:b w:val="0"/>
                <w:bCs/>
                <w:sz w:val="20"/>
                <w:szCs w:val="20"/>
              </w:rPr>
              <w:t>At DGRE Head Office, Islamabad</w:t>
            </w:r>
          </w:p>
        </w:tc>
      </w:tr>
      <w:tr w:rsidR="00C56752" w:rsidRPr="003E16A1" w:rsidTr="00E66C91">
        <w:trPr>
          <w:trHeight w:val="456"/>
        </w:trPr>
        <w:tc>
          <w:tcPr>
            <w:tcW w:w="630" w:type="dxa"/>
          </w:tcPr>
          <w:p w:rsidR="00C56752" w:rsidRPr="003E16A1" w:rsidRDefault="00D04B3B"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8</w:t>
            </w:r>
          </w:p>
        </w:tc>
        <w:tc>
          <w:tcPr>
            <w:tcW w:w="2160" w:type="dxa"/>
          </w:tcPr>
          <w:p w:rsidR="00C56752" w:rsidRPr="003E16A1" w:rsidRDefault="00141803" w:rsidP="00141803">
            <w:pPr>
              <w:pStyle w:val="TableParagraph"/>
              <w:ind w:left="505" w:right="494"/>
              <w:jc w:val="center"/>
              <w:rPr>
                <w:rFonts w:ascii="Times New Roman" w:hAnsi="Times New Roman" w:cs="Times New Roman"/>
                <w:b w:val="0"/>
                <w:bCs/>
              </w:rPr>
            </w:pPr>
            <w:r>
              <w:rPr>
                <w:rFonts w:ascii="Times New Roman" w:hAnsi="Times New Roman" w:cs="Times New Roman"/>
                <w:b w:val="0"/>
                <w:bCs/>
              </w:rPr>
              <w:t>Fax Machine</w:t>
            </w:r>
          </w:p>
        </w:tc>
        <w:tc>
          <w:tcPr>
            <w:tcW w:w="1800" w:type="dxa"/>
          </w:tcPr>
          <w:p w:rsidR="00C56752" w:rsidRPr="003E16A1" w:rsidRDefault="005562B4" w:rsidP="005562B4">
            <w:pPr>
              <w:pStyle w:val="TableParagraph"/>
              <w:ind w:left="458"/>
              <w:rPr>
                <w:rFonts w:ascii="Times New Roman" w:hAnsi="Times New Roman" w:cs="Times New Roman"/>
                <w:b w:val="0"/>
                <w:bCs/>
              </w:rPr>
            </w:pPr>
            <w:r>
              <w:rPr>
                <w:rFonts w:ascii="Times New Roman" w:hAnsi="Times New Roman" w:cs="Times New Roman"/>
                <w:b w:val="0"/>
                <w:bCs/>
              </w:rPr>
              <w:t>17</w:t>
            </w:r>
            <w:r w:rsidR="00C56752" w:rsidRPr="003E16A1">
              <w:rPr>
                <w:rFonts w:ascii="Times New Roman" w:hAnsi="Times New Roman" w:cs="Times New Roman"/>
                <w:b w:val="0"/>
                <w:bCs/>
              </w:rPr>
              <w:t xml:space="preserve"> (Pcs)</w:t>
            </w:r>
          </w:p>
        </w:tc>
        <w:tc>
          <w:tcPr>
            <w:tcW w:w="1170" w:type="dxa"/>
          </w:tcPr>
          <w:p w:rsidR="00C56752" w:rsidRPr="003E16A1" w:rsidRDefault="00C56752" w:rsidP="009C3D08">
            <w:pPr>
              <w:pStyle w:val="TableParagraph"/>
              <w:jc w:val="center"/>
              <w:rPr>
                <w:rFonts w:ascii="Times New Roman" w:hAnsi="Times New Roman" w:cs="Times New Roman"/>
                <w:b w:val="0"/>
                <w:bCs/>
              </w:rPr>
            </w:pPr>
            <w:r w:rsidRPr="00AF2BE4">
              <w:rPr>
                <w:rFonts w:ascii="Times New Roman" w:hAnsi="Times New Roman" w:cs="Times New Roman"/>
                <w:b w:val="0"/>
                <w:bCs/>
              </w:rPr>
              <w:t>30 Days</w:t>
            </w:r>
          </w:p>
        </w:tc>
        <w:tc>
          <w:tcPr>
            <w:tcW w:w="3960" w:type="dxa"/>
          </w:tcPr>
          <w:p w:rsidR="00C56752" w:rsidRPr="003E16A1" w:rsidRDefault="005562B4" w:rsidP="00871608">
            <w:pPr>
              <w:pStyle w:val="TableParagraph"/>
              <w:ind w:left="90" w:right="90"/>
              <w:jc w:val="both"/>
              <w:rPr>
                <w:rFonts w:ascii="Times New Roman" w:hAnsi="Times New Roman" w:cs="Times New Roman"/>
                <w:b w:val="0"/>
                <w:bCs/>
              </w:rPr>
            </w:pPr>
            <w:r w:rsidRPr="00DA1DB1">
              <w:rPr>
                <w:rFonts w:ascii="Times New Roman" w:hAnsi="Times New Roman" w:cs="Times New Roman"/>
                <w:b w:val="0"/>
                <w:bCs/>
                <w:sz w:val="20"/>
                <w:szCs w:val="20"/>
              </w:rPr>
              <w:t>0</w:t>
            </w:r>
            <w:r>
              <w:rPr>
                <w:rFonts w:ascii="Times New Roman" w:hAnsi="Times New Roman" w:cs="Times New Roman"/>
                <w:b w:val="0"/>
                <w:bCs/>
                <w:sz w:val="20"/>
                <w:szCs w:val="20"/>
              </w:rPr>
              <w:t>1</w:t>
            </w:r>
            <w:r w:rsidRPr="00DA1DB1">
              <w:rPr>
                <w:rFonts w:ascii="Times New Roman" w:hAnsi="Times New Roman" w:cs="Times New Roman"/>
                <w:b w:val="0"/>
                <w:bCs/>
                <w:sz w:val="20"/>
                <w:szCs w:val="20"/>
              </w:rPr>
              <w:t xml:space="preserve"> Pc at DGRE HO, Islamabad &amp;</w:t>
            </w:r>
            <w:r>
              <w:rPr>
                <w:rFonts w:ascii="Times New Roman" w:hAnsi="Times New Roman" w:cs="Times New Roman"/>
                <w:b w:val="0"/>
                <w:bCs/>
                <w:sz w:val="20"/>
                <w:szCs w:val="20"/>
              </w:rPr>
              <w:t xml:space="preserve"> 01</w:t>
            </w:r>
            <w:r w:rsidRPr="00DA1DB1">
              <w:rPr>
                <w:rFonts w:ascii="Times New Roman" w:hAnsi="Times New Roman" w:cs="Times New Roman"/>
                <w:b w:val="0"/>
                <w:bCs/>
                <w:sz w:val="20"/>
                <w:szCs w:val="20"/>
              </w:rPr>
              <w:t xml:space="preserve"> Pc each to Regional Office i.e. </w:t>
            </w:r>
            <w:r w:rsidRPr="00A05F58">
              <w:rPr>
                <w:rFonts w:ascii="Times New Roman" w:hAnsi="Times New Roman" w:cs="Times New Roman"/>
                <w:b w:val="0"/>
                <w:bCs/>
                <w:sz w:val="20"/>
                <w:szCs w:val="20"/>
              </w:rPr>
              <w:t>Karachi</w:t>
            </w:r>
            <w:r>
              <w:rPr>
                <w:rFonts w:ascii="Times New Roman" w:hAnsi="Times New Roman" w:cs="Times New Roman"/>
                <w:sz w:val="24"/>
                <w:szCs w:val="24"/>
              </w:rPr>
              <w:t xml:space="preserve">, </w:t>
            </w:r>
            <w:r w:rsidRPr="00A05F58">
              <w:rPr>
                <w:rFonts w:ascii="Times New Roman" w:hAnsi="Times New Roman" w:cs="Times New Roman"/>
                <w:b w:val="0"/>
                <w:sz w:val="24"/>
                <w:szCs w:val="24"/>
              </w:rPr>
              <w:t xml:space="preserve">Quetta, </w:t>
            </w:r>
            <w:r w:rsidRPr="00A05F58">
              <w:rPr>
                <w:rFonts w:ascii="Times New Roman" w:hAnsi="Times New Roman" w:cs="Times New Roman"/>
                <w:b w:val="0"/>
                <w:bCs/>
                <w:sz w:val="20"/>
                <w:szCs w:val="20"/>
              </w:rPr>
              <w:t>La</w:t>
            </w:r>
            <w:r w:rsidRPr="00741D96">
              <w:rPr>
                <w:rFonts w:ascii="Times New Roman" w:hAnsi="Times New Roman" w:cs="Times New Roman"/>
                <w:b w:val="0"/>
                <w:bCs/>
                <w:sz w:val="20"/>
                <w:szCs w:val="20"/>
              </w:rPr>
              <w:t>hore</w:t>
            </w:r>
            <w:r w:rsidRPr="00741D96">
              <w:rPr>
                <w:rFonts w:ascii="Times New Roman" w:hAnsi="Times New Roman" w:cs="Times New Roman"/>
                <w:b w:val="0"/>
                <w:sz w:val="20"/>
                <w:szCs w:val="20"/>
              </w:rPr>
              <w:t>,</w:t>
            </w:r>
            <w:r w:rsidR="00484228">
              <w:rPr>
                <w:rFonts w:ascii="Times New Roman" w:hAnsi="Times New Roman" w:cs="Times New Roman"/>
                <w:b w:val="0"/>
                <w:sz w:val="20"/>
                <w:szCs w:val="20"/>
              </w:rPr>
              <w:t xml:space="preserve"> </w:t>
            </w:r>
            <w:r w:rsidRPr="00741D96">
              <w:rPr>
                <w:rFonts w:ascii="Times New Roman" w:hAnsi="Times New Roman" w:cs="Times New Roman"/>
                <w:b w:val="0"/>
                <w:sz w:val="20"/>
                <w:szCs w:val="20"/>
              </w:rPr>
              <w:t xml:space="preserve"> Multan, Rawalpindi, Peshawar, Gilgit and Muzaffarabad</w:t>
            </w:r>
          </w:p>
        </w:tc>
      </w:tr>
      <w:tr w:rsidR="00C56752" w:rsidRPr="003E16A1" w:rsidTr="00E66C91">
        <w:trPr>
          <w:trHeight w:val="456"/>
        </w:trPr>
        <w:tc>
          <w:tcPr>
            <w:tcW w:w="630" w:type="dxa"/>
          </w:tcPr>
          <w:p w:rsidR="00C56752" w:rsidRPr="003E16A1" w:rsidRDefault="00D04B3B"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9</w:t>
            </w:r>
          </w:p>
        </w:tc>
        <w:tc>
          <w:tcPr>
            <w:tcW w:w="2160" w:type="dxa"/>
          </w:tcPr>
          <w:p w:rsidR="00C56752" w:rsidRPr="003E16A1" w:rsidRDefault="00EC78F7" w:rsidP="00EC78F7">
            <w:pPr>
              <w:pStyle w:val="TableParagraph"/>
              <w:ind w:left="505" w:right="494"/>
              <w:jc w:val="center"/>
              <w:rPr>
                <w:rFonts w:ascii="Times New Roman" w:hAnsi="Times New Roman" w:cs="Times New Roman"/>
                <w:b w:val="0"/>
                <w:bCs/>
              </w:rPr>
            </w:pPr>
            <w:r>
              <w:rPr>
                <w:rFonts w:ascii="Times New Roman" w:hAnsi="Times New Roman" w:cs="Times New Roman"/>
                <w:b w:val="0"/>
                <w:bCs/>
              </w:rPr>
              <w:t>LED Smart TV 75 inch</w:t>
            </w:r>
          </w:p>
        </w:tc>
        <w:tc>
          <w:tcPr>
            <w:tcW w:w="1800" w:type="dxa"/>
          </w:tcPr>
          <w:p w:rsidR="00C56752" w:rsidRPr="003E16A1" w:rsidRDefault="00EC78F7" w:rsidP="00EC78F7">
            <w:pPr>
              <w:pStyle w:val="TableParagraph"/>
              <w:ind w:left="458"/>
              <w:rPr>
                <w:rFonts w:ascii="Times New Roman" w:hAnsi="Times New Roman" w:cs="Times New Roman"/>
                <w:b w:val="0"/>
                <w:bCs/>
              </w:rPr>
            </w:pPr>
            <w:r>
              <w:rPr>
                <w:rFonts w:ascii="Times New Roman" w:hAnsi="Times New Roman" w:cs="Times New Roman"/>
                <w:b w:val="0"/>
                <w:bCs/>
              </w:rPr>
              <w:t>1</w:t>
            </w:r>
            <w:r w:rsidR="00C56752" w:rsidRPr="003E16A1">
              <w:rPr>
                <w:rFonts w:ascii="Times New Roman" w:hAnsi="Times New Roman" w:cs="Times New Roman"/>
                <w:b w:val="0"/>
                <w:bCs/>
              </w:rPr>
              <w:t xml:space="preserve"> (Pcs)</w:t>
            </w:r>
          </w:p>
        </w:tc>
        <w:tc>
          <w:tcPr>
            <w:tcW w:w="1170" w:type="dxa"/>
          </w:tcPr>
          <w:p w:rsidR="00C56752" w:rsidRPr="003E16A1" w:rsidRDefault="00C56752" w:rsidP="009C3D08">
            <w:pPr>
              <w:pStyle w:val="TableParagraph"/>
              <w:jc w:val="center"/>
              <w:rPr>
                <w:rFonts w:ascii="Times New Roman" w:hAnsi="Times New Roman" w:cs="Times New Roman"/>
                <w:b w:val="0"/>
                <w:bCs/>
              </w:rPr>
            </w:pPr>
            <w:r w:rsidRPr="00AF2BE4">
              <w:rPr>
                <w:rFonts w:ascii="Times New Roman" w:hAnsi="Times New Roman" w:cs="Times New Roman"/>
                <w:b w:val="0"/>
                <w:bCs/>
              </w:rPr>
              <w:t>30 Days</w:t>
            </w:r>
          </w:p>
        </w:tc>
        <w:tc>
          <w:tcPr>
            <w:tcW w:w="3960" w:type="dxa"/>
          </w:tcPr>
          <w:p w:rsidR="00C56752" w:rsidRPr="003E16A1" w:rsidRDefault="00555729" w:rsidP="00871608">
            <w:pPr>
              <w:pStyle w:val="TableParagraph"/>
              <w:ind w:left="90" w:right="90"/>
              <w:jc w:val="both"/>
              <w:rPr>
                <w:rFonts w:ascii="Times New Roman" w:hAnsi="Times New Roman" w:cs="Times New Roman"/>
                <w:b w:val="0"/>
                <w:bCs/>
              </w:rPr>
            </w:pPr>
            <w:r>
              <w:rPr>
                <w:rFonts w:ascii="Times New Roman" w:hAnsi="Times New Roman" w:cs="Times New Roman"/>
                <w:b w:val="0"/>
                <w:bCs/>
                <w:sz w:val="20"/>
                <w:szCs w:val="20"/>
              </w:rPr>
              <w:t>At DGRE Head Office, Islamabad</w:t>
            </w:r>
          </w:p>
        </w:tc>
      </w:tr>
      <w:tr w:rsidR="00C56752" w:rsidRPr="003E16A1" w:rsidTr="00E66C91">
        <w:trPr>
          <w:trHeight w:val="456"/>
        </w:trPr>
        <w:tc>
          <w:tcPr>
            <w:tcW w:w="630" w:type="dxa"/>
          </w:tcPr>
          <w:p w:rsidR="00C56752" w:rsidRPr="003E16A1" w:rsidRDefault="00C5675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1</w:t>
            </w:r>
            <w:r w:rsidR="00D04B3B">
              <w:rPr>
                <w:rFonts w:ascii="Times New Roman" w:hAnsi="Times New Roman" w:cs="Times New Roman"/>
                <w:b w:val="0"/>
                <w:bCs/>
              </w:rPr>
              <w:t>0</w:t>
            </w:r>
          </w:p>
        </w:tc>
        <w:tc>
          <w:tcPr>
            <w:tcW w:w="2160" w:type="dxa"/>
          </w:tcPr>
          <w:p w:rsidR="00C56752" w:rsidRPr="003E16A1" w:rsidRDefault="00EC78F7" w:rsidP="00EC78F7">
            <w:pPr>
              <w:pStyle w:val="TableParagraph"/>
              <w:ind w:left="505" w:right="494"/>
              <w:jc w:val="center"/>
              <w:rPr>
                <w:rFonts w:ascii="Times New Roman" w:hAnsi="Times New Roman" w:cs="Times New Roman"/>
                <w:b w:val="0"/>
                <w:bCs/>
              </w:rPr>
            </w:pPr>
            <w:r>
              <w:rPr>
                <w:rFonts w:ascii="Times New Roman" w:hAnsi="Times New Roman" w:cs="Times New Roman"/>
                <w:b w:val="0"/>
                <w:bCs/>
              </w:rPr>
              <w:t>LED Smart TV 43 inch</w:t>
            </w:r>
            <w:r w:rsidR="00C56752" w:rsidRPr="003E16A1">
              <w:rPr>
                <w:rFonts w:ascii="Times New Roman" w:hAnsi="Times New Roman" w:cs="Times New Roman"/>
                <w:b w:val="0"/>
                <w:bCs/>
              </w:rPr>
              <w:t xml:space="preserve"> </w:t>
            </w:r>
          </w:p>
        </w:tc>
        <w:tc>
          <w:tcPr>
            <w:tcW w:w="1800" w:type="dxa"/>
          </w:tcPr>
          <w:p w:rsidR="00C56752" w:rsidRPr="003E16A1" w:rsidRDefault="00EC78F7" w:rsidP="00EC78F7">
            <w:pPr>
              <w:pStyle w:val="TableParagraph"/>
              <w:ind w:left="458"/>
              <w:rPr>
                <w:rFonts w:ascii="Times New Roman" w:hAnsi="Times New Roman" w:cs="Times New Roman"/>
                <w:b w:val="0"/>
                <w:bCs/>
              </w:rPr>
            </w:pPr>
            <w:r>
              <w:rPr>
                <w:rFonts w:ascii="Times New Roman" w:hAnsi="Times New Roman" w:cs="Times New Roman"/>
                <w:b w:val="0"/>
                <w:bCs/>
              </w:rPr>
              <w:t>20</w:t>
            </w:r>
            <w:r w:rsidR="00C56752" w:rsidRPr="003E16A1">
              <w:rPr>
                <w:rFonts w:ascii="Times New Roman" w:hAnsi="Times New Roman" w:cs="Times New Roman"/>
                <w:b w:val="0"/>
                <w:bCs/>
              </w:rPr>
              <w:t xml:space="preserve"> (Pcs)</w:t>
            </w:r>
          </w:p>
        </w:tc>
        <w:tc>
          <w:tcPr>
            <w:tcW w:w="1170" w:type="dxa"/>
          </w:tcPr>
          <w:p w:rsidR="00C56752" w:rsidRPr="003E16A1" w:rsidRDefault="00C56752" w:rsidP="009C3D08">
            <w:pPr>
              <w:pStyle w:val="TableParagraph"/>
              <w:jc w:val="center"/>
              <w:rPr>
                <w:rFonts w:ascii="Times New Roman" w:hAnsi="Times New Roman" w:cs="Times New Roman"/>
                <w:b w:val="0"/>
                <w:bCs/>
              </w:rPr>
            </w:pPr>
            <w:r w:rsidRPr="00AF2BE4">
              <w:rPr>
                <w:rFonts w:ascii="Times New Roman" w:hAnsi="Times New Roman" w:cs="Times New Roman"/>
                <w:b w:val="0"/>
                <w:bCs/>
              </w:rPr>
              <w:t>30 Days</w:t>
            </w:r>
          </w:p>
        </w:tc>
        <w:tc>
          <w:tcPr>
            <w:tcW w:w="3960" w:type="dxa"/>
          </w:tcPr>
          <w:p w:rsidR="00C56752" w:rsidRPr="003E16A1" w:rsidRDefault="00EC78F7" w:rsidP="00EC78F7">
            <w:pPr>
              <w:pStyle w:val="TableParagraph"/>
              <w:ind w:left="90" w:right="90"/>
              <w:jc w:val="both"/>
              <w:rPr>
                <w:rFonts w:ascii="Times New Roman" w:hAnsi="Times New Roman" w:cs="Times New Roman"/>
                <w:b w:val="0"/>
                <w:bCs/>
              </w:rPr>
            </w:pPr>
            <w:r w:rsidRPr="00DA1DB1">
              <w:rPr>
                <w:rFonts w:ascii="Times New Roman" w:hAnsi="Times New Roman" w:cs="Times New Roman"/>
                <w:b w:val="0"/>
                <w:bCs/>
                <w:sz w:val="20"/>
                <w:szCs w:val="20"/>
              </w:rPr>
              <w:t>0</w:t>
            </w:r>
            <w:r>
              <w:rPr>
                <w:rFonts w:ascii="Times New Roman" w:hAnsi="Times New Roman" w:cs="Times New Roman"/>
                <w:b w:val="0"/>
                <w:bCs/>
                <w:sz w:val="20"/>
                <w:szCs w:val="20"/>
              </w:rPr>
              <w:t>4</w:t>
            </w:r>
            <w:r w:rsidRPr="00DA1DB1">
              <w:rPr>
                <w:rFonts w:ascii="Times New Roman" w:hAnsi="Times New Roman" w:cs="Times New Roman"/>
                <w:b w:val="0"/>
                <w:bCs/>
                <w:sz w:val="20"/>
                <w:szCs w:val="20"/>
              </w:rPr>
              <w:t xml:space="preserve"> Pc</w:t>
            </w:r>
            <w:r>
              <w:rPr>
                <w:rFonts w:ascii="Times New Roman" w:hAnsi="Times New Roman" w:cs="Times New Roman"/>
                <w:b w:val="0"/>
                <w:bCs/>
                <w:sz w:val="20"/>
                <w:szCs w:val="20"/>
              </w:rPr>
              <w:t>s</w:t>
            </w:r>
            <w:r w:rsidRPr="00DA1DB1">
              <w:rPr>
                <w:rFonts w:ascii="Times New Roman" w:hAnsi="Times New Roman" w:cs="Times New Roman"/>
                <w:b w:val="0"/>
                <w:bCs/>
                <w:sz w:val="20"/>
                <w:szCs w:val="20"/>
              </w:rPr>
              <w:t xml:space="preserve"> at DGRE HO, Islamabad &amp;</w:t>
            </w:r>
            <w:r>
              <w:rPr>
                <w:rFonts w:ascii="Times New Roman" w:hAnsi="Times New Roman" w:cs="Times New Roman"/>
                <w:b w:val="0"/>
                <w:bCs/>
                <w:sz w:val="20"/>
                <w:szCs w:val="20"/>
              </w:rPr>
              <w:t xml:space="preserve"> 01</w:t>
            </w:r>
            <w:r w:rsidRPr="00DA1DB1">
              <w:rPr>
                <w:rFonts w:ascii="Times New Roman" w:hAnsi="Times New Roman" w:cs="Times New Roman"/>
                <w:b w:val="0"/>
                <w:bCs/>
                <w:sz w:val="20"/>
                <w:szCs w:val="20"/>
              </w:rPr>
              <w:t xml:space="preserve"> Pc each to Regional Office i.e. </w:t>
            </w:r>
            <w:r w:rsidRPr="00A05F58">
              <w:rPr>
                <w:rFonts w:ascii="Times New Roman" w:hAnsi="Times New Roman" w:cs="Times New Roman"/>
                <w:b w:val="0"/>
                <w:bCs/>
                <w:sz w:val="20"/>
                <w:szCs w:val="20"/>
              </w:rPr>
              <w:t>Karachi</w:t>
            </w:r>
            <w:r>
              <w:rPr>
                <w:rFonts w:ascii="Times New Roman" w:hAnsi="Times New Roman" w:cs="Times New Roman"/>
                <w:sz w:val="24"/>
                <w:szCs w:val="24"/>
              </w:rPr>
              <w:t xml:space="preserve">, </w:t>
            </w:r>
            <w:r w:rsidRPr="00A05F58">
              <w:rPr>
                <w:rFonts w:ascii="Times New Roman" w:hAnsi="Times New Roman" w:cs="Times New Roman"/>
                <w:b w:val="0"/>
                <w:sz w:val="24"/>
                <w:szCs w:val="24"/>
              </w:rPr>
              <w:t xml:space="preserve">Quetta, </w:t>
            </w:r>
            <w:r w:rsidRPr="00A05F58">
              <w:rPr>
                <w:rFonts w:ascii="Times New Roman" w:hAnsi="Times New Roman" w:cs="Times New Roman"/>
                <w:b w:val="0"/>
                <w:bCs/>
                <w:sz w:val="20"/>
                <w:szCs w:val="20"/>
              </w:rPr>
              <w:t>La</w:t>
            </w:r>
            <w:r w:rsidRPr="00741D96">
              <w:rPr>
                <w:rFonts w:ascii="Times New Roman" w:hAnsi="Times New Roman" w:cs="Times New Roman"/>
                <w:b w:val="0"/>
                <w:bCs/>
                <w:sz w:val="20"/>
                <w:szCs w:val="20"/>
              </w:rPr>
              <w:t>hore</w:t>
            </w:r>
            <w:r w:rsidRPr="00741D96">
              <w:rPr>
                <w:rFonts w:ascii="Times New Roman" w:hAnsi="Times New Roman" w:cs="Times New Roman"/>
                <w:b w:val="0"/>
                <w:sz w:val="20"/>
                <w:szCs w:val="20"/>
              </w:rPr>
              <w:t>, Multan, Rawalpindi, Peshawar, Gilgit and Muzaffarabad</w:t>
            </w:r>
            <w:r>
              <w:rPr>
                <w:rFonts w:ascii="Times New Roman" w:hAnsi="Times New Roman" w:cs="Times New Roman"/>
                <w:b w:val="0"/>
                <w:bCs/>
                <w:sz w:val="20"/>
                <w:szCs w:val="20"/>
              </w:rPr>
              <w:t xml:space="preserve"> </w:t>
            </w:r>
            <w:r w:rsidR="00555729">
              <w:rPr>
                <w:rFonts w:ascii="Times New Roman" w:hAnsi="Times New Roman" w:cs="Times New Roman"/>
                <w:b w:val="0"/>
                <w:bCs/>
                <w:sz w:val="20"/>
                <w:szCs w:val="20"/>
              </w:rPr>
              <w:t>At DGRE Head Office, Islamabad</w:t>
            </w:r>
          </w:p>
        </w:tc>
      </w:tr>
      <w:tr w:rsidR="00C56752" w:rsidRPr="003E16A1" w:rsidTr="00E66C91">
        <w:trPr>
          <w:trHeight w:val="456"/>
        </w:trPr>
        <w:tc>
          <w:tcPr>
            <w:tcW w:w="630" w:type="dxa"/>
          </w:tcPr>
          <w:p w:rsidR="00C56752" w:rsidRPr="003E16A1" w:rsidRDefault="00C56752"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1</w:t>
            </w:r>
            <w:r w:rsidR="00D04B3B">
              <w:rPr>
                <w:rFonts w:ascii="Times New Roman" w:hAnsi="Times New Roman" w:cs="Times New Roman"/>
                <w:b w:val="0"/>
                <w:bCs/>
              </w:rPr>
              <w:t>1</w:t>
            </w:r>
          </w:p>
        </w:tc>
        <w:tc>
          <w:tcPr>
            <w:tcW w:w="2160" w:type="dxa"/>
          </w:tcPr>
          <w:p w:rsidR="00C56752" w:rsidRPr="003E16A1" w:rsidRDefault="00EC78F7" w:rsidP="00EC78F7">
            <w:pPr>
              <w:pStyle w:val="TableParagraph"/>
              <w:ind w:left="505" w:right="494"/>
              <w:jc w:val="center"/>
              <w:rPr>
                <w:rFonts w:ascii="Times New Roman" w:hAnsi="Times New Roman" w:cs="Times New Roman"/>
                <w:b w:val="0"/>
                <w:bCs/>
              </w:rPr>
            </w:pPr>
            <w:r>
              <w:rPr>
                <w:rFonts w:ascii="Times New Roman" w:hAnsi="Times New Roman" w:cs="Times New Roman"/>
                <w:b w:val="0"/>
                <w:bCs/>
              </w:rPr>
              <w:t>UPS &amp; Battery</w:t>
            </w:r>
          </w:p>
        </w:tc>
        <w:tc>
          <w:tcPr>
            <w:tcW w:w="1800" w:type="dxa"/>
          </w:tcPr>
          <w:p w:rsidR="00C56752" w:rsidRPr="003E16A1" w:rsidRDefault="00EC78F7" w:rsidP="00EC78F7">
            <w:pPr>
              <w:pStyle w:val="TableParagraph"/>
              <w:ind w:left="458"/>
              <w:rPr>
                <w:rFonts w:ascii="Times New Roman" w:hAnsi="Times New Roman" w:cs="Times New Roman"/>
                <w:b w:val="0"/>
                <w:bCs/>
              </w:rPr>
            </w:pPr>
            <w:r>
              <w:rPr>
                <w:rFonts w:ascii="Times New Roman" w:hAnsi="Times New Roman" w:cs="Times New Roman"/>
                <w:b w:val="0"/>
                <w:bCs/>
              </w:rPr>
              <w:t>17</w:t>
            </w:r>
            <w:r w:rsidR="00C56752" w:rsidRPr="003E16A1">
              <w:rPr>
                <w:rFonts w:ascii="Times New Roman" w:hAnsi="Times New Roman" w:cs="Times New Roman"/>
                <w:b w:val="0"/>
                <w:bCs/>
              </w:rPr>
              <w:t xml:space="preserve"> (Pcs)</w:t>
            </w:r>
          </w:p>
        </w:tc>
        <w:tc>
          <w:tcPr>
            <w:tcW w:w="1170" w:type="dxa"/>
          </w:tcPr>
          <w:p w:rsidR="00C56752" w:rsidRPr="003E16A1" w:rsidRDefault="00C56752" w:rsidP="009C3D08">
            <w:pPr>
              <w:pStyle w:val="TableParagraph"/>
              <w:jc w:val="center"/>
              <w:rPr>
                <w:rFonts w:ascii="Times New Roman" w:hAnsi="Times New Roman" w:cs="Times New Roman"/>
                <w:b w:val="0"/>
                <w:bCs/>
              </w:rPr>
            </w:pPr>
            <w:r w:rsidRPr="00AF2BE4">
              <w:rPr>
                <w:rFonts w:ascii="Times New Roman" w:hAnsi="Times New Roman" w:cs="Times New Roman"/>
                <w:b w:val="0"/>
                <w:bCs/>
              </w:rPr>
              <w:t>30 Days</w:t>
            </w:r>
          </w:p>
        </w:tc>
        <w:tc>
          <w:tcPr>
            <w:tcW w:w="3960" w:type="dxa"/>
          </w:tcPr>
          <w:p w:rsidR="00C56752" w:rsidRPr="003E16A1" w:rsidRDefault="00EC78F7" w:rsidP="00871608">
            <w:pPr>
              <w:pStyle w:val="TableParagraph"/>
              <w:ind w:left="90" w:right="90"/>
              <w:jc w:val="both"/>
              <w:rPr>
                <w:rFonts w:ascii="Times New Roman" w:hAnsi="Times New Roman" w:cs="Times New Roman"/>
                <w:b w:val="0"/>
                <w:bCs/>
              </w:rPr>
            </w:pPr>
            <w:r w:rsidRPr="00DA1DB1">
              <w:rPr>
                <w:rFonts w:ascii="Times New Roman" w:hAnsi="Times New Roman" w:cs="Times New Roman"/>
                <w:b w:val="0"/>
                <w:bCs/>
                <w:sz w:val="20"/>
                <w:szCs w:val="20"/>
              </w:rPr>
              <w:t>0</w:t>
            </w:r>
            <w:r>
              <w:rPr>
                <w:rFonts w:ascii="Times New Roman" w:hAnsi="Times New Roman" w:cs="Times New Roman"/>
                <w:b w:val="0"/>
                <w:bCs/>
                <w:sz w:val="20"/>
                <w:szCs w:val="20"/>
              </w:rPr>
              <w:t>1</w:t>
            </w:r>
            <w:r w:rsidRPr="00DA1DB1">
              <w:rPr>
                <w:rFonts w:ascii="Times New Roman" w:hAnsi="Times New Roman" w:cs="Times New Roman"/>
                <w:b w:val="0"/>
                <w:bCs/>
                <w:sz w:val="20"/>
                <w:szCs w:val="20"/>
              </w:rPr>
              <w:t xml:space="preserve"> Pc at DGRE HO, Islamabad &amp;</w:t>
            </w:r>
            <w:r>
              <w:rPr>
                <w:rFonts w:ascii="Times New Roman" w:hAnsi="Times New Roman" w:cs="Times New Roman"/>
                <w:b w:val="0"/>
                <w:bCs/>
                <w:sz w:val="20"/>
                <w:szCs w:val="20"/>
              </w:rPr>
              <w:t xml:space="preserve"> 01</w:t>
            </w:r>
            <w:r w:rsidRPr="00DA1DB1">
              <w:rPr>
                <w:rFonts w:ascii="Times New Roman" w:hAnsi="Times New Roman" w:cs="Times New Roman"/>
                <w:b w:val="0"/>
                <w:bCs/>
                <w:sz w:val="20"/>
                <w:szCs w:val="20"/>
              </w:rPr>
              <w:t xml:space="preserve"> Pc each to Regional Office i.e. </w:t>
            </w:r>
            <w:r w:rsidRPr="00A05F58">
              <w:rPr>
                <w:rFonts w:ascii="Times New Roman" w:hAnsi="Times New Roman" w:cs="Times New Roman"/>
                <w:b w:val="0"/>
                <w:bCs/>
                <w:sz w:val="20"/>
                <w:szCs w:val="20"/>
              </w:rPr>
              <w:t>Karachi</w:t>
            </w:r>
            <w:r>
              <w:rPr>
                <w:rFonts w:ascii="Times New Roman" w:hAnsi="Times New Roman" w:cs="Times New Roman"/>
                <w:sz w:val="24"/>
                <w:szCs w:val="24"/>
              </w:rPr>
              <w:t xml:space="preserve">, </w:t>
            </w:r>
            <w:r w:rsidRPr="00A05F58">
              <w:rPr>
                <w:rFonts w:ascii="Times New Roman" w:hAnsi="Times New Roman" w:cs="Times New Roman"/>
                <w:b w:val="0"/>
                <w:sz w:val="24"/>
                <w:szCs w:val="24"/>
              </w:rPr>
              <w:t xml:space="preserve">Quetta, </w:t>
            </w:r>
            <w:r w:rsidRPr="00A05F58">
              <w:rPr>
                <w:rFonts w:ascii="Times New Roman" w:hAnsi="Times New Roman" w:cs="Times New Roman"/>
                <w:b w:val="0"/>
                <w:bCs/>
                <w:sz w:val="20"/>
                <w:szCs w:val="20"/>
              </w:rPr>
              <w:t>La</w:t>
            </w:r>
            <w:r w:rsidRPr="00741D96">
              <w:rPr>
                <w:rFonts w:ascii="Times New Roman" w:hAnsi="Times New Roman" w:cs="Times New Roman"/>
                <w:b w:val="0"/>
                <w:bCs/>
                <w:sz w:val="20"/>
                <w:szCs w:val="20"/>
              </w:rPr>
              <w:t>hore</w:t>
            </w:r>
            <w:r w:rsidRPr="00741D96">
              <w:rPr>
                <w:rFonts w:ascii="Times New Roman" w:hAnsi="Times New Roman" w:cs="Times New Roman"/>
                <w:b w:val="0"/>
                <w:sz w:val="20"/>
                <w:szCs w:val="20"/>
              </w:rPr>
              <w:t>, Multan, Rawalpindi, Peshawar, Gilgit and Muzaffarabad</w:t>
            </w:r>
          </w:p>
        </w:tc>
      </w:tr>
    </w:tbl>
    <w:p w:rsidR="00A43F96" w:rsidRDefault="00A43F96" w:rsidP="007C6F5B">
      <w:pPr>
        <w:jc w:val="center"/>
        <w:rPr>
          <w:rFonts w:ascii="Tahoma" w:hAnsi="Tahoma" w:cs="Tahoma"/>
          <w:b/>
          <w:bCs/>
          <w:sz w:val="22"/>
          <w:szCs w:val="22"/>
        </w:rPr>
      </w:pPr>
    </w:p>
    <w:p w:rsidR="00E66C91" w:rsidRDefault="00E66C91" w:rsidP="007C6F5B">
      <w:pPr>
        <w:jc w:val="center"/>
        <w:rPr>
          <w:rFonts w:ascii="Tahoma" w:hAnsi="Tahoma" w:cs="Tahoma"/>
          <w:b/>
          <w:bCs/>
          <w:sz w:val="22"/>
          <w:szCs w:val="22"/>
        </w:rPr>
      </w:pPr>
    </w:p>
    <w:p w:rsidR="004875DC" w:rsidRPr="00E97ABB" w:rsidRDefault="004875DC" w:rsidP="007C6F5B">
      <w:pPr>
        <w:jc w:val="center"/>
        <w:rPr>
          <w:rFonts w:ascii="Tahoma" w:hAnsi="Tahoma" w:cs="Tahoma"/>
          <w:b/>
          <w:bCs/>
          <w:sz w:val="22"/>
          <w:szCs w:val="22"/>
        </w:rPr>
      </w:pPr>
      <w:r w:rsidRPr="00E97ABB">
        <w:rPr>
          <w:rFonts w:ascii="Tahoma" w:hAnsi="Tahoma" w:cs="Tahoma"/>
          <w:b/>
          <w:bCs/>
          <w:sz w:val="22"/>
          <w:szCs w:val="22"/>
        </w:rPr>
        <w:lastRenderedPageBreak/>
        <w:t>Part-I</w:t>
      </w:r>
    </w:p>
    <w:p w:rsidR="004875DC" w:rsidRPr="00E97ABB" w:rsidRDefault="004875DC" w:rsidP="007C6F5B">
      <w:pPr>
        <w:jc w:val="center"/>
        <w:rPr>
          <w:rFonts w:ascii="Tahoma" w:hAnsi="Tahoma" w:cs="Tahoma"/>
          <w:b/>
          <w:bCs/>
          <w:sz w:val="22"/>
          <w:szCs w:val="22"/>
        </w:rPr>
      </w:pPr>
      <w:r w:rsidRPr="00E97ABB">
        <w:rPr>
          <w:rFonts w:ascii="Tahoma" w:hAnsi="Tahoma" w:cs="Tahoma"/>
          <w:b/>
          <w:bCs/>
          <w:sz w:val="22"/>
          <w:szCs w:val="22"/>
        </w:rPr>
        <w:t>Section I</w:t>
      </w:r>
      <w:r w:rsidR="00F51AAE">
        <w:rPr>
          <w:rFonts w:ascii="Tahoma" w:hAnsi="Tahoma" w:cs="Tahoma"/>
          <w:b/>
          <w:bCs/>
          <w:sz w:val="22"/>
          <w:szCs w:val="22"/>
        </w:rPr>
        <w:t>II</w:t>
      </w:r>
      <w:r w:rsidRPr="00E97ABB">
        <w:rPr>
          <w:rFonts w:ascii="Tahoma" w:hAnsi="Tahoma" w:cs="Tahoma"/>
          <w:b/>
          <w:bCs/>
          <w:sz w:val="22"/>
          <w:szCs w:val="22"/>
        </w:rPr>
        <w:t>. Technical Specifications</w:t>
      </w:r>
    </w:p>
    <w:tbl>
      <w:tblPr>
        <w:tblW w:w="10080" w:type="dxa"/>
        <w:tblInd w:w="-5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30"/>
        <w:gridCol w:w="1530"/>
        <w:gridCol w:w="7920"/>
      </w:tblGrid>
      <w:tr w:rsidR="009D265A" w:rsidRPr="00650209" w:rsidTr="00650209">
        <w:trPr>
          <w:trHeight w:val="381"/>
        </w:trPr>
        <w:tc>
          <w:tcPr>
            <w:tcW w:w="630" w:type="dxa"/>
          </w:tcPr>
          <w:p w:rsidR="009D265A" w:rsidRPr="00650209" w:rsidRDefault="009D265A" w:rsidP="00BB0AE3">
            <w:pPr>
              <w:pStyle w:val="TableParagraph"/>
              <w:spacing w:before="71"/>
              <w:ind w:left="52"/>
              <w:rPr>
                <w:rFonts w:ascii="Tahoma" w:hAnsi="Tahoma" w:cs="Tahoma"/>
                <w:sz w:val="20"/>
                <w:szCs w:val="20"/>
              </w:rPr>
            </w:pPr>
            <w:r w:rsidRPr="00650209">
              <w:rPr>
                <w:rFonts w:ascii="Tahoma" w:hAnsi="Tahoma" w:cs="Tahoma"/>
                <w:sz w:val="20"/>
                <w:szCs w:val="20"/>
              </w:rPr>
              <w:t>Sr. No.</w:t>
            </w:r>
          </w:p>
        </w:tc>
        <w:tc>
          <w:tcPr>
            <w:tcW w:w="1530" w:type="dxa"/>
          </w:tcPr>
          <w:p w:rsidR="009D265A" w:rsidRPr="00650209" w:rsidRDefault="009D265A" w:rsidP="00BB0AE3">
            <w:pPr>
              <w:pStyle w:val="TableParagraph"/>
              <w:spacing w:before="71"/>
              <w:ind w:left="52"/>
              <w:rPr>
                <w:rFonts w:ascii="Tahoma" w:hAnsi="Tahoma" w:cs="Tahoma"/>
                <w:sz w:val="20"/>
                <w:szCs w:val="20"/>
              </w:rPr>
            </w:pPr>
            <w:r w:rsidRPr="00650209">
              <w:rPr>
                <w:rFonts w:ascii="Tahoma" w:hAnsi="Tahoma" w:cs="Tahoma"/>
                <w:sz w:val="20"/>
                <w:szCs w:val="20"/>
              </w:rPr>
              <w:t>Item Description</w:t>
            </w:r>
          </w:p>
        </w:tc>
        <w:tc>
          <w:tcPr>
            <w:tcW w:w="7920" w:type="dxa"/>
          </w:tcPr>
          <w:p w:rsidR="009D265A" w:rsidRPr="00650209" w:rsidRDefault="009D265A" w:rsidP="00650209">
            <w:pPr>
              <w:pStyle w:val="TableParagraph"/>
              <w:spacing w:before="71"/>
              <w:ind w:left="52"/>
              <w:rPr>
                <w:rFonts w:ascii="Tahoma" w:hAnsi="Tahoma" w:cs="Tahoma"/>
                <w:sz w:val="20"/>
                <w:szCs w:val="20"/>
              </w:rPr>
            </w:pPr>
            <w:r w:rsidRPr="00650209">
              <w:rPr>
                <w:rFonts w:ascii="Tahoma" w:hAnsi="Tahoma" w:cs="Tahoma"/>
                <w:sz w:val="20"/>
                <w:szCs w:val="20"/>
              </w:rPr>
              <w:t>Required Specifications</w:t>
            </w:r>
          </w:p>
        </w:tc>
      </w:tr>
      <w:tr w:rsidR="00650209" w:rsidRPr="00650209" w:rsidTr="00650209">
        <w:trPr>
          <w:trHeight w:val="456"/>
        </w:trPr>
        <w:tc>
          <w:tcPr>
            <w:tcW w:w="630" w:type="dxa"/>
          </w:tcPr>
          <w:p w:rsidR="00650209" w:rsidRPr="00650209" w:rsidRDefault="00650209" w:rsidP="00650209">
            <w:pPr>
              <w:pStyle w:val="TableParagraph"/>
              <w:ind w:left="52"/>
              <w:jc w:val="center"/>
              <w:rPr>
                <w:rFonts w:ascii="Tahoma" w:hAnsi="Tahoma" w:cs="Tahoma"/>
                <w:b w:val="0"/>
                <w:bCs/>
                <w:sz w:val="20"/>
                <w:szCs w:val="20"/>
              </w:rPr>
            </w:pPr>
            <w:r w:rsidRPr="00650209">
              <w:rPr>
                <w:rFonts w:ascii="Tahoma" w:hAnsi="Tahoma" w:cs="Tahoma"/>
                <w:b w:val="0"/>
                <w:bCs/>
                <w:sz w:val="20"/>
                <w:szCs w:val="20"/>
              </w:rPr>
              <w:t>1</w:t>
            </w:r>
          </w:p>
        </w:tc>
        <w:tc>
          <w:tcPr>
            <w:tcW w:w="1530" w:type="dxa"/>
          </w:tcPr>
          <w:p w:rsidR="00650209" w:rsidRPr="00650209" w:rsidRDefault="0067198A" w:rsidP="0067198A">
            <w:pPr>
              <w:pStyle w:val="TableParagraph"/>
              <w:ind w:left="52"/>
              <w:rPr>
                <w:rFonts w:ascii="Tahoma" w:hAnsi="Tahoma" w:cs="Tahoma"/>
                <w:b w:val="0"/>
                <w:bCs/>
                <w:sz w:val="20"/>
                <w:szCs w:val="20"/>
              </w:rPr>
            </w:pPr>
            <w:r>
              <w:rPr>
                <w:rFonts w:ascii="Tahoma" w:hAnsi="Tahoma" w:cs="Tahoma"/>
                <w:b w:val="0"/>
                <w:bCs/>
                <w:sz w:val="20"/>
                <w:szCs w:val="20"/>
              </w:rPr>
              <w:t>Laptop</w:t>
            </w:r>
          </w:p>
        </w:tc>
        <w:tc>
          <w:tcPr>
            <w:tcW w:w="7920" w:type="dxa"/>
          </w:tcPr>
          <w:p w:rsidR="00650209" w:rsidRPr="00650209" w:rsidRDefault="0067198A" w:rsidP="00C37193">
            <w:pPr>
              <w:pStyle w:val="TableParagraph"/>
              <w:ind w:left="52"/>
              <w:jc w:val="both"/>
              <w:rPr>
                <w:rFonts w:ascii="Tahoma" w:hAnsi="Tahoma" w:cs="Tahoma"/>
                <w:b w:val="0"/>
                <w:bCs/>
                <w:sz w:val="20"/>
                <w:szCs w:val="20"/>
              </w:rPr>
            </w:pPr>
            <w:r>
              <w:rPr>
                <w:rFonts w:ascii="Tahoma" w:hAnsi="Tahoma" w:cs="Tahoma"/>
                <w:b w:val="0"/>
                <w:bCs/>
                <w:sz w:val="20"/>
                <w:szCs w:val="20"/>
              </w:rPr>
              <w:t>HP, Dell</w:t>
            </w:r>
            <w:r w:rsidR="00CE3375">
              <w:rPr>
                <w:rFonts w:ascii="Tahoma" w:hAnsi="Tahoma" w:cs="Tahoma"/>
                <w:b w:val="0"/>
                <w:bCs/>
                <w:sz w:val="20"/>
                <w:szCs w:val="20"/>
              </w:rPr>
              <w:t>,</w:t>
            </w:r>
            <w:r>
              <w:rPr>
                <w:rFonts w:ascii="Tahoma" w:hAnsi="Tahoma" w:cs="Tahoma"/>
                <w:b w:val="0"/>
                <w:bCs/>
                <w:sz w:val="20"/>
                <w:szCs w:val="20"/>
              </w:rPr>
              <w:t xml:space="preserve"> Lenovo</w:t>
            </w:r>
            <w:r w:rsidR="00650209" w:rsidRPr="00650209">
              <w:rPr>
                <w:rFonts w:ascii="Tahoma" w:hAnsi="Tahoma" w:cs="Tahoma"/>
                <w:b w:val="0"/>
                <w:bCs/>
                <w:sz w:val="20"/>
                <w:szCs w:val="20"/>
              </w:rPr>
              <w:t xml:space="preserve"> or Equivalent</w:t>
            </w:r>
          </w:p>
          <w:p w:rsidR="00650209" w:rsidRPr="00650209" w:rsidRDefault="0067198A" w:rsidP="00C37193">
            <w:pPr>
              <w:pStyle w:val="TableParagraph"/>
              <w:ind w:left="52" w:right="127"/>
              <w:jc w:val="both"/>
              <w:rPr>
                <w:rFonts w:ascii="Tahoma" w:hAnsi="Tahoma" w:cs="Tahoma"/>
                <w:b w:val="0"/>
                <w:bCs/>
                <w:sz w:val="20"/>
                <w:szCs w:val="20"/>
              </w:rPr>
            </w:pPr>
            <w:r>
              <w:rPr>
                <w:rFonts w:ascii="Tahoma" w:hAnsi="Tahoma" w:cs="Tahoma"/>
                <w:b w:val="0"/>
                <w:bCs/>
                <w:sz w:val="20"/>
                <w:szCs w:val="20"/>
              </w:rPr>
              <w:t>Core i5, 11</w:t>
            </w:r>
            <w:r w:rsidRPr="0067198A">
              <w:rPr>
                <w:rFonts w:ascii="Tahoma" w:hAnsi="Tahoma" w:cs="Tahoma"/>
                <w:b w:val="0"/>
                <w:bCs/>
                <w:sz w:val="20"/>
                <w:szCs w:val="20"/>
                <w:vertAlign w:val="superscript"/>
              </w:rPr>
              <w:t>th</w:t>
            </w:r>
            <w:r>
              <w:rPr>
                <w:rFonts w:ascii="Tahoma" w:hAnsi="Tahoma" w:cs="Tahoma"/>
                <w:b w:val="0"/>
                <w:bCs/>
                <w:sz w:val="20"/>
                <w:szCs w:val="20"/>
              </w:rPr>
              <w:t xml:space="preserve"> Generation, 16 GB Ram, 512 GB SSD, 14 inch </w:t>
            </w:r>
            <w:r w:rsidR="00464014">
              <w:rPr>
                <w:rFonts w:ascii="Tahoma" w:hAnsi="Tahoma" w:cs="Tahoma"/>
                <w:b w:val="0"/>
                <w:bCs/>
                <w:sz w:val="20"/>
                <w:szCs w:val="20"/>
              </w:rPr>
              <w:t xml:space="preserve">Pro Book, Finger Print, Window 10 Home, Pike Silver Aluminum, </w:t>
            </w:r>
            <w:r w:rsidR="0010600D">
              <w:rPr>
                <w:rFonts w:ascii="Tahoma" w:hAnsi="Tahoma" w:cs="Tahoma"/>
                <w:b w:val="0"/>
                <w:bCs/>
                <w:sz w:val="20"/>
                <w:szCs w:val="20"/>
              </w:rPr>
              <w:t>2.4 GHz base clock, upto 4.2 GHz with Intel turbo boost technology,</w:t>
            </w:r>
            <w:r w:rsidR="00B7566B">
              <w:rPr>
                <w:rFonts w:ascii="Tahoma" w:hAnsi="Tahoma" w:cs="Tahoma"/>
                <w:b w:val="0"/>
                <w:bCs/>
                <w:sz w:val="20"/>
                <w:szCs w:val="20"/>
              </w:rPr>
              <w:t xml:space="preserve"> </w:t>
            </w:r>
            <w:r w:rsidR="0010600D">
              <w:rPr>
                <w:rFonts w:ascii="Tahoma" w:hAnsi="Tahoma" w:cs="Tahoma"/>
                <w:b w:val="0"/>
                <w:bCs/>
                <w:sz w:val="20"/>
                <w:szCs w:val="20"/>
              </w:rPr>
              <w:t>C</w:t>
            </w:r>
            <w:r>
              <w:rPr>
                <w:rFonts w:ascii="Tahoma" w:hAnsi="Tahoma" w:cs="Tahoma"/>
                <w:b w:val="0"/>
                <w:bCs/>
                <w:sz w:val="20"/>
                <w:szCs w:val="20"/>
              </w:rPr>
              <w:t xml:space="preserve">arrying Bag </w:t>
            </w:r>
          </w:p>
          <w:p w:rsidR="00650209" w:rsidRPr="00650209" w:rsidRDefault="00650209" w:rsidP="00C37193">
            <w:pPr>
              <w:pStyle w:val="TableParagraph"/>
              <w:ind w:left="52"/>
              <w:jc w:val="both"/>
              <w:rPr>
                <w:rFonts w:ascii="Tahoma" w:hAnsi="Tahoma" w:cs="Tahoma"/>
                <w:b w:val="0"/>
                <w:bCs/>
                <w:sz w:val="20"/>
                <w:szCs w:val="20"/>
              </w:rPr>
            </w:pPr>
            <w:r w:rsidRPr="00650209">
              <w:rPr>
                <w:rFonts w:ascii="Tahoma" w:hAnsi="Tahoma" w:cs="Tahoma"/>
                <w:b w:val="0"/>
                <w:bCs/>
                <w:sz w:val="20"/>
                <w:szCs w:val="20"/>
              </w:rPr>
              <w:t xml:space="preserve">Warranty: Minimum 1 year </w:t>
            </w:r>
            <w:r w:rsidR="00330567">
              <w:rPr>
                <w:rFonts w:ascii="Tahoma" w:hAnsi="Tahoma" w:cs="Tahoma"/>
                <w:b w:val="0"/>
                <w:bCs/>
                <w:sz w:val="20"/>
                <w:szCs w:val="20"/>
              </w:rPr>
              <w:t xml:space="preserve">local warranty with Labor, Parts and service </w:t>
            </w:r>
          </w:p>
          <w:p w:rsidR="00650209" w:rsidRPr="00650209" w:rsidRDefault="00650209" w:rsidP="00650209">
            <w:pPr>
              <w:pStyle w:val="TableParagraph"/>
              <w:ind w:left="52"/>
              <w:rPr>
                <w:rFonts w:ascii="Tahoma" w:hAnsi="Tahoma" w:cs="Tahoma"/>
                <w:b w:val="0"/>
                <w:bCs/>
                <w:sz w:val="20"/>
                <w:szCs w:val="20"/>
              </w:rPr>
            </w:pPr>
            <w:r w:rsidRPr="00650209">
              <w:rPr>
                <w:rFonts w:ascii="Tahoma" w:hAnsi="Tahoma" w:cs="Tahoma"/>
                <w:b w:val="0"/>
                <w:bCs/>
                <w:sz w:val="20"/>
                <w:szCs w:val="20"/>
              </w:rPr>
              <w:t>(Specifications mentioned or higher)</w:t>
            </w:r>
          </w:p>
        </w:tc>
      </w:tr>
      <w:tr w:rsidR="00650209" w:rsidRPr="00650209" w:rsidTr="00650209">
        <w:trPr>
          <w:trHeight w:val="456"/>
        </w:trPr>
        <w:tc>
          <w:tcPr>
            <w:tcW w:w="630" w:type="dxa"/>
          </w:tcPr>
          <w:p w:rsidR="00650209" w:rsidRPr="00650209" w:rsidRDefault="00650209" w:rsidP="00795F12">
            <w:pPr>
              <w:pStyle w:val="TableParagraph"/>
              <w:ind w:left="52"/>
              <w:jc w:val="center"/>
              <w:rPr>
                <w:rFonts w:ascii="Tahoma" w:hAnsi="Tahoma" w:cs="Tahoma"/>
                <w:b w:val="0"/>
                <w:bCs/>
                <w:sz w:val="20"/>
                <w:szCs w:val="20"/>
              </w:rPr>
            </w:pPr>
            <w:r>
              <w:rPr>
                <w:rFonts w:ascii="Tahoma" w:hAnsi="Tahoma" w:cs="Tahoma"/>
                <w:b w:val="0"/>
                <w:bCs/>
                <w:sz w:val="20"/>
                <w:szCs w:val="20"/>
              </w:rPr>
              <w:t>2</w:t>
            </w:r>
          </w:p>
        </w:tc>
        <w:tc>
          <w:tcPr>
            <w:tcW w:w="1530" w:type="dxa"/>
          </w:tcPr>
          <w:p w:rsidR="00650209" w:rsidRPr="00650209" w:rsidRDefault="00464014" w:rsidP="00464014">
            <w:pPr>
              <w:pStyle w:val="TableParagraph"/>
              <w:ind w:left="52"/>
              <w:rPr>
                <w:rFonts w:ascii="Tahoma" w:hAnsi="Tahoma" w:cs="Tahoma"/>
                <w:b w:val="0"/>
                <w:bCs/>
                <w:sz w:val="20"/>
                <w:szCs w:val="20"/>
              </w:rPr>
            </w:pPr>
            <w:r>
              <w:rPr>
                <w:rFonts w:ascii="Tahoma" w:hAnsi="Tahoma" w:cs="Tahoma"/>
                <w:b w:val="0"/>
                <w:bCs/>
                <w:sz w:val="20"/>
                <w:szCs w:val="20"/>
              </w:rPr>
              <w:t>Photo Copier</w:t>
            </w:r>
          </w:p>
        </w:tc>
        <w:tc>
          <w:tcPr>
            <w:tcW w:w="7920" w:type="dxa"/>
          </w:tcPr>
          <w:p w:rsidR="002E606C" w:rsidRDefault="002E606C" w:rsidP="002E606C">
            <w:pPr>
              <w:pStyle w:val="TableParagraph"/>
              <w:ind w:left="52" w:right="127"/>
              <w:jc w:val="both"/>
              <w:rPr>
                <w:rFonts w:ascii="Tahoma" w:hAnsi="Tahoma" w:cs="Tahoma"/>
                <w:b w:val="0"/>
                <w:sz w:val="20"/>
                <w:szCs w:val="20"/>
              </w:rPr>
            </w:pPr>
            <w:r>
              <w:rPr>
                <w:rFonts w:ascii="Tahoma" w:hAnsi="Tahoma" w:cs="Tahoma"/>
                <w:b w:val="0"/>
                <w:sz w:val="20"/>
                <w:szCs w:val="20"/>
              </w:rPr>
              <w:t xml:space="preserve">RICOH, Gestetner or </w:t>
            </w:r>
            <w:r w:rsidRPr="00650209">
              <w:rPr>
                <w:rFonts w:ascii="Tahoma" w:hAnsi="Tahoma" w:cs="Tahoma"/>
                <w:b w:val="0"/>
                <w:bCs/>
                <w:sz w:val="20"/>
                <w:szCs w:val="20"/>
              </w:rPr>
              <w:t>Equivalent</w:t>
            </w:r>
          </w:p>
          <w:p w:rsidR="002E606C" w:rsidRDefault="002E606C" w:rsidP="002E606C">
            <w:pPr>
              <w:pStyle w:val="TableParagraph"/>
              <w:ind w:left="52" w:right="127"/>
              <w:jc w:val="both"/>
              <w:rPr>
                <w:rFonts w:ascii="Tahoma" w:hAnsi="Tahoma" w:cs="Tahoma"/>
                <w:b w:val="0"/>
                <w:sz w:val="20"/>
                <w:szCs w:val="20"/>
              </w:rPr>
            </w:pPr>
            <w:r w:rsidRPr="00E822EA">
              <w:rPr>
                <w:rFonts w:ascii="Tahoma" w:hAnsi="Tahoma" w:cs="Tahoma"/>
                <w:b w:val="0"/>
                <w:sz w:val="20"/>
                <w:szCs w:val="20"/>
              </w:rPr>
              <w:t>Functions</w:t>
            </w:r>
            <w:r>
              <w:rPr>
                <w:rFonts w:ascii="Tahoma" w:hAnsi="Tahoma" w:cs="Tahoma"/>
                <w:b w:val="0"/>
                <w:sz w:val="20"/>
                <w:szCs w:val="20"/>
              </w:rPr>
              <w:t>:</w:t>
            </w:r>
            <w:r w:rsidRPr="00E822EA">
              <w:rPr>
                <w:rFonts w:ascii="Tahoma" w:hAnsi="Tahoma" w:cs="Tahoma"/>
                <w:b w:val="0"/>
                <w:sz w:val="20"/>
                <w:szCs w:val="20"/>
              </w:rPr>
              <w:t xml:space="preserve"> Copy</w:t>
            </w:r>
            <w:r>
              <w:rPr>
                <w:rFonts w:ascii="Tahoma" w:hAnsi="Tahoma" w:cs="Tahoma"/>
                <w:b w:val="0"/>
                <w:sz w:val="20"/>
                <w:szCs w:val="20"/>
              </w:rPr>
              <w:t>,</w:t>
            </w:r>
            <w:r w:rsidRPr="00E822EA">
              <w:rPr>
                <w:rFonts w:ascii="Tahoma" w:hAnsi="Tahoma" w:cs="Tahoma"/>
                <w:b w:val="0"/>
                <w:sz w:val="20"/>
                <w:szCs w:val="20"/>
              </w:rPr>
              <w:t xml:space="preserve"> Continuous output speed</w:t>
            </w:r>
            <w:r>
              <w:rPr>
                <w:rFonts w:ascii="Tahoma" w:hAnsi="Tahoma" w:cs="Tahoma"/>
                <w:b w:val="0"/>
                <w:sz w:val="20"/>
                <w:szCs w:val="20"/>
              </w:rPr>
              <w:t>:</w:t>
            </w:r>
            <w:r w:rsidRPr="00E822EA">
              <w:rPr>
                <w:rFonts w:ascii="Tahoma" w:hAnsi="Tahoma" w:cs="Tahoma"/>
                <w:b w:val="0"/>
                <w:sz w:val="20"/>
                <w:szCs w:val="20"/>
              </w:rPr>
              <w:t xml:space="preserve"> 27ppm, Memory</w:t>
            </w:r>
            <w:r>
              <w:rPr>
                <w:rFonts w:ascii="Tahoma" w:hAnsi="Tahoma" w:cs="Tahoma"/>
                <w:b w:val="0"/>
                <w:sz w:val="20"/>
                <w:szCs w:val="20"/>
              </w:rPr>
              <w:t>:</w:t>
            </w:r>
            <w:r w:rsidRPr="00E822EA">
              <w:rPr>
                <w:rFonts w:ascii="Tahoma" w:hAnsi="Tahoma" w:cs="Tahoma"/>
                <w:b w:val="0"/>
                <w:sz w:val="20"/>
                <w:szCs w:val="20"/>
              </w:rPr>
              <w:t xml:space="preserve"> Standard: 512MB, ARDF capacity - 50 sheets</w:t>
            </w:r>
            <w:r>
              <w:rPr>
                <w:rFonts w:ascii="Tahoma" w:hAnsi="Tahoma" w:cs="Tahoma"/>
                <w:b w:val="0"/>
                <w:sz w:val="20"/>
                <w:szCs w:val="20"/>
              </w:rPr>
              <w:t>,</w:t>
            </w:r>
            <w:r w:rsidRPr="00E822EA">
              <w:rPr>
                <w:rFonts w:ascii="Tahoma" w:hAnsi="Tahoma" w:cs="Tahoma"/>
                <w:b w:val="0"/>
                <w:sz w:val="20"/>
                <w:szCs w:val="20"/>
              </w:rPr>
              <w:t xml:space="preserve"> Power source</w:t>
            </w:r>
            <w:r>
              <w:rPr>
                <w:rFonts w:ascii="Tahoma" w:hAnsi="Tahoma" w:cs="Tahoma"/>
                <w:b w:val="0"/>
                <w:sz w:val="20"/>
                <w:szCs w:val="20"/>
              </w:rPr>
              <w:t>:</w:t>
            </w:r>
            <w:r w:rsidRPr="00E822EA">
              <w:rPr>
                <w:rFonts w:ascii="Tahoma" w:hAnsi="Tahoma" w:cs="Tahoma"/>
                <w:b w:val="0"/>
                <w:sz w:val="20"/>
                <w:szCs w:val="20"/>
              </w:rPr>
              <w:t xml:space="preserve"> 220 - 240V 50/60Hz, COPIER Multiple copying</w:t>
            </w:r>
            <w:r>
              <w:rPr>
                <w:rFonts w:ascii="Tahoma" w:hAnsi="Tahoma" w:cs="Tahoma"/>
                <w:b w:val="0"/>
                <w:sz w:val="20"/>
                <w:szCs w:val="20"/>
              </w:rPr>
              <w:t>:</w:t>
            </w:r>
            <w:r w:rsidRPr="00E822EA">
              <w:rPr>
                <w:rFonts w:ascii="Tahoma" w:hAnsi="Tahoma" w:cs="Tahoma"/>
                <w:b w:val="0"/>
                <w:sz w:val="20"/>
                <w:szCs w:val="20"/>
              </w:rPr>
              <w:t xml:space="preserve"> Up to 999 copies, Resolution</w:t>
            </w:r>
            <w:r>
              <w:rPr>
                <w:rFonts w:ascii="Tahoma" w:hAnsi="Tahoma" w:cs="Tahoma"/>
                <w:b w:val="0"/>
                <w:sz w:val="20"/>
                <w:szCs w:val="20"/>
              </w:rPr>
              <w:t>:</w:t>
            </w:r>
            <w:r w:rsidRPr="00E822EA">
              <w:rPr>
                <w:rFonts w:ascii="Tahoma" w:hAnsi="Tahoma" w:cs="Tahoma"/>
                <w:b w:val="0"/>
                <w:sz w:val="20"/>
                <w:szCs w:val="20"/>
              </w:rPr>
              <w:t xml:space="preserve"> 600 dpi Zoom</w:t>
            </w:r>
            <w:r>
              <w:rPr>
                <w:rFonts w:ascii="Tahoma" w:hAnsi="Tahoma" w:cs="Tahoma"/>
                <w:b w:val="0"/>
                <w:sz w:val="20"/>
                <w:szCs w:val="20"/>
              </w:rPr>
              <w:t>:</w:t>
            </w:r>
            <w:r w:rsidRPr="00E822EA">
              <w:rPr>
                <w:rFonts w:ascii="Tahoma" w:hAnsi="Tahoma" w:cs="Tahoma"/>
                <w:b w:val="0"/>
                <w:sz w:val="20"/>
                <w:szCs w:val="20"/>
              </w:rPr>
              <w:t xml:space="preserve"> Recommended paper size</w:t>
            </w:r>
            <w:r>
              <w:rPr>
                <w:rFonts w:ascii="Tahoma" w:hAnsi="Tahoma" w:cs="Tahoma"/>
                <w:b w:val="0"/>
                <w:sz w:val="20"/>
                <w:szCs w:val="20"/>
              </w:rPr>
              <w:t>:</w:t>
            </w:r>
            <w:r w:rsidRPr="00E822EA">
              <w:rPr>
                <w:rFonts w:ascii="Tahoma" w:hAnsi="Tahoma" w:cs="Tahoma"/>
                <w:b w:val="0"/>
                <w:sz w:val="20"/>
                <w:szCs w:val="20"/>
              </w:rPr>
              <w:t xml:space="preserve"> A3, A4, A5, A6, B4, B5, B6, Paper input capacity</w:t>
            </w:r>
            <w:r>
              <w:rPr>
                <w:rFonts w:ascii="Tahoma" w:hAnsi="Tahoma" w:cs="Tahoma"/>
                <w:b w:val="0"/>
                <w:sz w:val="20"/>
                <w:szCs w:val="20"/>
              </w:rPr>
              <w:t>:</w:t>
            </w:r>
            <w:r w:rsidRPr="00E822EA">
              <w:rPr>
                <w:rFonts w:ascii="Tahoma" w:hAnsi="Tahoma" w:cs="Tahoma"/>
                <w:b w:val="0"/>
                <w:sz w:val="20"/>
                <w:szCs w:val="20"/>
              </w:rPr>
              <w:t xml:space="preserve"> Standard: 500 sheets, Paper weight</w:t>
            </w:r>
            <w:r>
              <w:rPr>
                <w:rFonts w:ascii="Tahoma" w:hAnsi="Tahoma" w:cs="Tahoma"/>
                <w:b w:val="0"/>
                <w:sz w:val="20"/>
                <w:szCs w:val="20"/>
              </w:rPr>
              <w:t>:</w:t>
            </w:r>
            <w:r w:rsidRPr="00E822EA">
              <w:rPr>
                <w:rFonts w:ascii="Tahoma" w:hAnsi="Tahoma" w:cs="Tahoma"/>
                <w:b w:val="0"/>
                <w:sz w:val="20"/>
                <w:szCs w:val="20"/>
              </w:rPr>
              <w:t xml:space="preserve"> 52 - 216g/m2 Paper types</w:t>
            </w:r>
            <w:r>
              <w:rPr>
                <w:rFonts w:ascii="Tahoma" w:hAnsi="Tahoma" w:cs="Tahoma"/>
                <w:b w:val="0"/>
                <w:sz w:val="20"/>
                <w:szCs w:val="20"/>
              </w:rPr>
              <w:t>:</w:t>
            </w:r>
            <w:r w:rsidRPr="00E822EA">
              <w:rPr>
                <w:rFonts w:ascii="Tahoma" w:hAnsi="Tahoma" w:cs="Tahoma"/>
                <w:b w:val="0"/>
                <w:sz w:val="20"/>
                <w:szCs w:val="20"/>
              </w:rPr>
              <w:t xml:space="preserve"> Thin Paper, Plain Paper 1, Plain Paper 2, Recycled, Color Paper, Special Paper, Middle Thick Paper, Prepunched Paper, Letterhead, Bond Paper, Cardstock, Thick Paper 1, Thick Paper 2, Label Paper, OHP, Envelope ECOLOGY </w:t>
            </w:r>
          </w:p>
          <w:p w:rsidR="002E606C" w:rsidRDefault="002E606C" w:rsidP="002E606C">
            <w:pPr>
              <w:pStyle w:val="TableParagraph"/>
              <w:ind w:left="52" w:right="127"/>
              <w:jc w:val="both"/>
              <w:rPr>
                <w:rFonts w:ascii="Tahoma" w:hAnsi="Tahoma" w:cs="Tahoma"/>
                <w:b w:val="0"/>
                <w:bCs/>
                <w:sz w:val="20"/>
                <w:szCs w:val="20"/>
              </w:rPr>
            </w:pPr>
            <w:r w:rsidRPr="00650209">
              <w:rPr>
                <w:rFonts w:ascii="Tahoma" w:hAnsi="Tahoma" w:cs="Tahoma"/>
                <w:b w:val="0"/>
                <w:bCs/>
                <w:sz w:val="20"/>
                <w:szCs w:val="20"/>
              </w:rPr>
              <w:t>(Specifications mentioned or higher)</w:t>
            </w:r>
          </w:p>
          <w:p w:rsidR="00E822EA" w:rsidRPr="00650209" w:rsidRDefault="002E606C" w:rsidP="002E606C">
            <w:pPr>
              <w:pStyle w:val="TableParagraph"/>
              <w:ind w:left="52"/>
              <w:rPr>
                <w:rFonts w:ascii="Tahoma" w:hAnsi="Tahoma" w:cs="Tahoma"/>
                <w:b w:val="0"/>
                <w:bCs/>
                <w:sz w:val="20"/>
                <w:szCs w:val="20"/>
              </w:rPr>
            </w:pPr>
            <w:r w:rsidRPr="00650209">
              <w:rPr>
                <w:rFonts w:ascii="Tahoma" w:hAnsi="Tahoma" w:cs="Tahoma"/>
                <w:b w:val="0"/>
                <w:bCs/>
                <w:sz w:val="20"/>
                <w:szCs w:val="20"/>
              </w:rPr>
              <w:t>Warranty: Minimum 1 year or higher</w:t>
            </w:r>
          </w:p>
        </w:tc>
      </w:tr>
      <w:tr w:rsidR="00650209" w:rsidRPr="00650209" w:rsidTr="00650209">
        <w:trPr>
          <w:trHeight w:val="456"/>
        </w:trPr>
        <w:tc>
          <w:tcPr>
            <w:tcW w:w="630" w:type="dxa"/>
          </w:tcPr>
          <w:p w:rsidR="00650209" w:rsidRPr="00650209" w:rsidRDefault="00650209" w:rsidP="00795F12">
            <w:pPr>
              <w:pStyle w:val="TableParagraph"/>
              <w:ind w:left="165" w:right="153"/>
              <w:jc w:val="center"/>
              <w:rPr>
                <w:rFonts w:ascii="Tahoma" w:hAnsi="Tahoma" w:cs="Tahoma"/>
                <w:b w:val="0"/>
                <w:bCs/>
                <w:sz w:val="20"/>
                <w:szCs w:val="20"/>
              </w:rPr>
            </w:pPr>
            <w:r>
              <w:rPr>
                <w:rFonts w:ascii="Tahoma" w:hAnsi="Tahoma" w:cs="Tahoma"/>
                <w:b w:val="0"/>
                <w:bCs/>
                <w:sz w:val="20"/>
                <w:szCs w:val="20"/>
              </w:rPr>
              <w:t>3</w:t>
            </w:r>
          </w:p>
        </w:tc>
        <w:tc>
          <w:tcPr>
            <w:tcW w:w="1530" w:type="dxa"/>
          </w:tcPr>
          <w:p w:rsidR="00650209" w:rsidRPr="00650209" w:rsidRDefault="00CE3375" w:rsidP="00CE3375">
            <w:pPr>
              <w:pStyle w:val="TableParagraph"/>
              <w:ind w:left="52"/>
              <w:rPr>
                <w:rFonts w:ascii="Tahoma" w:hAnsi="Tahoma" w:cs="Tahoma"/>
                <w:b w:val="0"/>
                <w:bCs/>
                <w:sz w:val="20"/>
                <w:szCs w:val="20"/>
              </w:rPr>
            </w:pPr>
            <w:r>
              <w:rPr>
                <w:rFonts w:ascii="Tahoma" w:hAnsi="Tahoma" w:cs="Tahoma"/>
                <w:b w:val="0"/>
                <w:bCs/>
                <w:sz w:val="20"/>
                <w:szCs w:val="20"/>
              </w:rPr>
              <w:t>Inverter Air Conditioner</w:t>
            </w:r>
          </w:p>
        </w:tc>
        <w:tc>
          <w:tcPr>
            <w:tcW w:w="7920" w:type="dxa"/>
          </w:tcPr>
          <w:p w:rsidR="00CE3375" w:rsidRPr="00650209" w:rsidRDefault="00CE3375" w:rsidP="00CE3375">
            <w:pPr>
              <w:pStyle w:val="TableParagraph"/>
              <w:ind w:left="52"/>
              <w:rPr>
                <w:rFonts w:ascii="Tahoma" w:hAnsi="Tahoma" w:cs="Tahoma"/>
                <w:b w:val="0"/>
                <w:bCs/>
                <w:sz w:val="20"/>
                <w:szCs w:val="20"/>
              </w:rPr>
            </w:pPr>
            <w:r>
              <w:rPr>
                <w:rFonts w:ascii="Tahoma" w:hAnsi="Tahoma" w:cs="Tahoma"/>
                <w:b w:val="0"/>
                <w:bCs/>
                <w:sz w:val="20"/>
                <w:szCs w:val="20"/>
              </w:rPr>
              <w:t>Panasonic, Samsung, Gree</w:t>
            </w:r>
            <w:r w:rsidRPr="00650209">
              <w:rPr>
                <w:rFonts w:ascii="Tahoma" w:hAnsi="Tahoma" w:cs="Tahoma"/>
                <w:b w:val="0"/>
                <w:bCs/>
                <w:sz w:val="20"/>
                <w:szCs w:val="20"/>
              </w:rPr>
              <w:t xml:space="preserve"> or Equivalent</w:t>
            </w:r>
          </w:p>
          <w:p w:rsidR="0020480C" w:rsidRDefault="00CE3375" w:rsidP="00816200">
            <w:pPr>
              <w:pStyle w:val="TableParagraph"/>
              <w:ind w:left="90" w:right="90"/>
              <w:jc w:val="both"/>
              <w:rPr>
                <w:rFonts w:ascii="Tahoma" w:hAnsi="Tahoma" w:cs="Tahoma"/>
                <w:b w:val="0"/>
                <w:bCs/>
                <w:sz w:val="20"/>
                <w:szCs w:val="20"/>
              </w:rPr>
            </w:pPr>
            <w:r>
              <w:rPr>
                <w:rFonts w:ascii="Tahoma" w:hAnsi="Tahoma" w:cs="Tahoma"/>
                <w:b w:val="0"/>
                <w:bCs/>
                <w:sz w:val="20"/>
                <w:szCs w:val="20"/>
              </w:rPr>
              <w:t>1.5 Ton (Head &amp; Cool)</w:t>
            </w:r>
            <w:r w:rsidR="0020480C">
              <w:rPr>
                <w:rFonts w:ascii="Tahoma" w:hAnsi="Tahoma" w:cs="Tahoma"/>
                <w:b w:val="0"/>
                <w:bCs/>
                <w:sz w:val="20"/>
                <w:szCs w:val="20"/>
              </w:rPr>
              <w:t>, Energy Efficient 75 %, 8Pole Compressor Motor, Auto Clean, Digital Inverter, Easy Filter Plus</w:t>
            </w:r>
            <w:r>
              <w:rPr>
                <w:rFonts w:ascii="Tahoma" w:hAnsi="Tahoma" w:cs="Tahoma"/>
                <w:b w:val="0"/>
                <w:bCs/>
                <w:sz w:val="20"/>
                <w:szCs w:val="20"/>
              </w:rPr>
              <w:t xml:space="preserve">, </w:t>
            </w:r>
            <w:r w:rsidR="0020480C">
              <w:rPr>
                <w:rFonts w:ascii="Tahoma" w:hAnsi="Tahoma" w:cs="Tahoma"/>
                <w:b w:val="0"/>
                <w:bCs/>
                <w:sz w:val="20"/>
                <w:szCs w:val="20"/>
              </w:rPr>
              <w:t>Coated Condenser Fins, Smart Ins</w:t>
            </w:r>
            <w:r w:rsidR="00836DF9">
              <w:rPr>
                <w:rFonts w:ascii="Tahoma" w:hAnsi="Tahoma" w:cs="Tahoma"/>
                <w:b w:val="0"/>
                <w:bCs/>
                <w:sz w:val="20"/>
                <w:szCs w:val="20"/>
              </w:rPr>
              <w:t>t</w:t>
            </w:r>
            <w:r w:rsidR="0020480C">
              <w:rPr>
                <w:rFonts w:ascii="Tahoma" w:hAnsi="Tahoma" w:cs="Tahoma"/>
                <w:b w:val="0"/>
                <w:bCs/>
                <w:sz w:val="20"/>
                <w:szCs w:val="20"/>
              </w:rPr>
              <w:t xml:space="preserve">all Check, With all accessories, installation kit etc </w:t>
            </w:r>
          </w:p>
          <w:p w:rsidR="00650209" w:rsidRDefault="00650209" w:rsidP="00B224A7">
            <w:pPr>
              <w:pStyle w:val="TableParagraph"/>
              <w:tabs>
                <w:tab w:val="left" w:pos="7830"/>
              </w:tabs>
              <w:ind w:left="90" w:right="494"/>
              <w:rPr>
                <w:rFonts w:ascii="Tahoma" w:hAnsi="Tahoma" w:cs="Tahoma"/>
                <w:b w:val="0"/>
                <w:bCs/>
                <w:sz w:val="20"/>
                <w:szCs w:val="20"/>
              </w:rPr>
            </w:pPr>
            <w:r w:rsidRPr="00650209">
              <w:rPr>
                <w:rFonts w:ascii="Tahoma" w:hAnsi="Tahoma" w:cs="Tahoma"/>
                <w:b w:val="0"/>
                <w:bCs/>
                <w:sz w:val="20"/>
                <w:szCs w:val="20"/>
              </w:rPr>
              <w:t>(Specifications mentioned or higher)</w:t>
            </w:r>
          </w:p>
          <w:p w:rsidR="0020480C" w:rsidRPr="00650209" w:rsidRDefault="0020480C" w:rsidP="00B224A7">
            <w:pPr>
              <w:pStyle w:val="TableParagraph"/>
              <w:ind w:left="90" w:right="180"/>
              <w:rPr>
                <w:rFonts w:ascii="Tahoma" w:hAnsi="Tahoma" w:cs="Tahoma"/>
                <w:b w:val="0"/>
                <w:bCs/>
                <w:sz w:val="20"/>
                <w:szCs w:val="20"/>
              </w:rPr>
            </w:pPr>
            <w:r w:rsidRPr="00650209">
              <w:rPr>
                <w:rFonts w:ascii="Tahoma" w:hAnsi="Tahoma" w:cs="Tahoma"/>
                <w:b w:val="0"/>
                <w:bCs/>
                <w:sz w:val="20"/>
                <w:szCs w:val="20"/>
              </w:rPr>
              <w:t>Warranty: Minimum 1 year or higher</w:t>
            </w:r>
          </w:p>
        </w:tc>
      </w:tr>
      <w:tr w:rsidR="00DF288A" w:rsidRPr="00650209" w:rsidTr="00650209">
        <w:trPr>
          <w:trHeight w:val="456"/>
        </w:trPr>
        <w:tc>
          <w:tcPr>
            <w:tcW w:w="630" w:type="dxa"/>
          </w:tcPr>
          <w:p w:rsidR="00DF288A" w:rsidRDefault="00B538B8" w:rsidP="00795F12">
            <w:pPr>
              <w:pStyle w:val="TableParagraph"/>
              <w:ind w:left="165" w:right="153"/>
              <w:jc w:val="center"/>
              <w:rPr>
                <w:rFonts w:ascii="Tahoma" w:hAnsi="Tahoma" w:cs="Tahoma"/>
                <w:b w:val="0"/>
                <w:bCs/>
                <w:sz w:val="20"/>
                <w:szCs w:val="20"/>
              </w:rPr>
            </w:pPr>
            <w:r>
              <w:rPr>
                <w:rFonts w:ascii="Tahoma" w:hAnsi="Tahoma" w:cs="Tahoma"/>
                <w:b w:val="0"/>
                <w:bCs/>
                <w:sz w:val="20"/>
                <w:szCs w:val="20"/>
              </w:rPr>
              <w:t>4</w:t>
            </w:r>
          </w:p>
        </w:tc>
        <w:tc>
          <w:tcPr>
            <w:tcW w:w="1530" w:type="dxa"/>
          </w:tcPr>
          <w:p w:rsidR="00DF288A" w:rsidRDefault="006331AE" w:rsidP="00CE3375">
            <w:pPr>
              <w:pStyle w:val="TableParagraph"/>
              <w:ind w:left="52"/>
              <w:rPr>
                <w:rFonts w:ascii="Tahoma" w:hAnsi="Tahoma" w:cs="Tahoma"/>
                <w:b w:val="0"/>
                <w:bCs/>
                <w:sz w:val="20"/>
                <w:szCs w:val="20"/>
              </w:rPr>
            </w:pPr>
            <w:r>
              <w:rPr>
                <w:rFonts w:ascii="Tahoma" w:hAnsi="Tahoma" w:cs="Tahoma"/>
                <w:b w:val="0"/>
                <w:bCs/>
                <w:sz w:val="20"/>
                <w:szCs w:val="20"/>
              </w:rPr>
              <w:t>Camera</w:t>
            </w:r>
          </w:p>
        </w:tc>
        <w:tc>
          <w:tcPr>
            <w:tcW w:w="7920" w:type="dxa"/>
          </w:tcPr>
          <w:p w:rsidR="00E102DA" w:rsidRDefault="00E102DA" w:rsidP="00C37193">
            <w:pPr>
              <w:pStyle w:val="TableParagraph"/>
              <w:ind w:left="90" w:right="90"/>
              <w:jc w:val="both"/>
              <w:rPr>
                <w:rFonts w:ascii="Tahoma" w:hAnsi="Tahoma" w:cs="Tahoma"/>
                <w:b w:val="0"/>
                <w:bCs/>
                <w:sz w:val="20"/>
                <w:szCs w:val="20"/>
              </w:rPr>
            </w:pPr>
            <w:r>
              <w:rPr>
                <w:rFonts w:ascii="Tahoma" w:hAnsi="Tahoma" w:cs="Tahoma"/>
                <w:b w:val="0"/>
                <w:bCs/>
                <w:sz w:val="20"/>
                <w:szCs w:val="20"/>
              </w:rPr>
              <w:t>Canon, Nikon or Equivalent</w:t>
            </w:r>
          </w:p>
          <w:p w:rsidR="00DF288A" w:rsidRPr="00C37193" w:rsidRDefault="00E102DA" w:rsidP="00C37193">
            <w:pPr>
              <w:pStyle w:val="TableParagraph"/>
              <w:ind w:left="90" w:right="90"/>
              <w:jc w:val="both"/>
              <w:rPr>
                <w:rFonts w:ascii="Tahoma" w:hAnsi="Tahoma" w:cs="Tahoma"/>
                <w:b w:val="0"/>
                <w:bCs/>
                <w:sz w:val="20"/>
                <w:szCs w:val="20"/>
              </w:rPr>
            </w:pPr>
            <w:r>
              <w:rPr>
                <w:rFonts w:ascii="Tahoma" w:hAnsi="Tahoma" w:cs="Tahoma"/>
                <w:b w:val="0"/>
                <w:bCs/>
                <w:sz w:val="20"/>
                <w:szCs w:val="20"/>
              </w:rPr>
              <w:t>DSLR (DX Format) with kit lens and all accessories, 16GB SD card, Camera Bag, Flash Light</w:t>
            </w:r>
          </w:p>
          <w:p w:rsidR="00DF288A" w:rsidRPr="00C37193" w:rsidRDefault="00DF288A" w:rsidP="00C37193">
            <w:pPr>
              <w:pStyle w:val="TableParagraph"/>
              <w:ind w:left="90" w:right="90"/>
              <w:rPr>
                <w:rFonts w:ascii="Tahoma" w:hAnsi="Tahoma" w:cs="Tahoma"/>
                <w:b w:val="0"/>
                <w:bCs/>
                <w:sz w:val="20"/>
                <w:szCs w:val="20"/>
              </w:rPr>
            </w:pPr>
            <w:r w:rsidRPr="00C37193">
              <w:rPr>
                <w:rFonts w:ascii="Tahoma" w:hAnsi="Tahoma" w:cs="Tahoma"/>
                <w:b w:val="0"/>
                <w:bCs/>
                <w:sz w:val="20"/>
                <w:szCs w:val="20"/>
              </w:rPr>
              <w:t>Warranty: Minimum 1 year or higher</w:t>
            </w:r>
          </w:p>
          <w:p w:rsidR="00DF288A" w:rsidRPr="00836DF9" w:rsidRDefault="00DF288A" w:rsidP="00C37193">
            <w:pPr>
              <w:pStyle w:val="TableParagraph"/>
              <w:ind w:left="52" w:right="90"/>
              <w:rPr>
                <w:rFonts w:ascii="Tahoma" w:hAnsi="Tahoma" w:cs="Tahoma"/>
                <w:bCs/>
                <w:sz w:val="20"/>
                <w:szCs w:val="20"/>
              </w:rPr>
            </w:pPr>
            <w:r w:rsidRPr="00C37193">
              <w:rPr>
                <w:rFonts w:ascii="Tahoma" w:hAnsi="Tahoma" w:cs="Tahoma"/>
                <w:b w:val="0"/>
                <w:bCs/>
                <w:sz w:val="20"/>
                <w:szCs w:val="20"/>
              </w:rPr>
              <w:t>(Specifications mentioned or higher)</w:t>
            </w:r>
            <w:r w:rsidR="00A70866" w:rsidRPr="00836DF9">
              <w:rPr>
                <w:rFonts w:ascii="Tahoma" w:hAnsi="Tahoma" w:cs="Tahoma"/>
                <w:bCs/>
                <w:sz w:val="20"/>
                <w:szCs w:val="20"/>
              </w:rPr>
              <w:t xml:space="preserve"> </w:t>
            </w:r>
          </w:p>
        </w:tc>
      </w:tr>
      <w:tr w:rsidR="009220C8" w:rsidRPr="00650209" w:rsidTr="00650209">
        <w:trPr>
          <w:trHeight w:val="456"/>
        </w:trPr>
        <w:tc>
          <w:tcPr>
            <w:tcW w:w="630" w:type="dxa"/>
          </w:tcPr>
          <w:p w:rsidR="009220C8" w:rsidRDefault="00B538B8" w:rsidP="00795F12">
            <w:pPr>
              <w:pStyle w:val="TableParagraph"/>
              <w:ind w:left="165" w:right="153"/>
              <w:jc w:val="center"/>
              <w:rPr>
                <w:rFonts w:ascii="Tahoma" w:hAnsi="Tahoma" w:cs="Tahoma"/>
                <w:b w:val="0"/>
                <w:bCs/>
                <w:sz w:val="20"/>
                <w:szCs w:val="20"/>
              </w:rPr>
            </w:pPr>
            <w:r>
              <w:rPr>
                <w:rFonts w:ascii="Tahoma" w:hAnsi="Tahoma" w:cs="Tahoma"/>
                <w:b w:val="0"/>
                <w:bCs/>
                <w:sz w:val="20"/>
                <w:szCs w:val="20"/>
              </w:rPr>
              <w:t>5</w:t>
            </w:r>
          </w:p>
        </w:tc>
        <w:tc>
          <w:tcPr>
            <w:tcW w:w="1530" w:type="dxa"/>
          </w:tcPr>
          <w:p w:rsidR="009220C8" w:rsidRDefault="009220C8" w:rsidP="00CE3375">
            <w:pPr>
              <w:pStyle w:val="TableParagraph"/>
              <w:ind w:left="52"/>
              <w:rPr>
                <w:rFonts w:ascii="Tahoma" w:hAnsi="Tahoma" w:cs="Tahoma"/>
                <w:b w:val="0"/>
                <w:bCs/>
                <w:sz w:val="20"/>
                <w:szCs w:val="20"/>
              </w:rPr>
            </w:pPr>
            <w:r>
              <w:rPr>
                <w:rFonts w:ascii="Tahoma" w:hAnsi="Tahoma" w:cs="Tahoma"/>
                <w:b w:val="0"/>
                <w:bCs/>
                <w:sz w:val="20"/>
                <w:szCs w:val="20"/>
              </w:rPr>
              <w:t>Multi Media</w:t>
            </w:r>
          </w:p>
        </w:tc>
        <w:tc>
          <w:tcPr>
            <w:tcW w:w="7920" w:type="dxa"/>
          </w:tcPr>
          <w:p w:rsidR="00DD1C1C" w:rsidRPr="00E102F6" w:rsidRDefault="00DD1C1C" w:rsidP="00DD1C1C">
            <w:pPr>
              <w:pStyle w:val="TableParagraph"/>
              <w:ind w:left="52"/>
              <w:rPr>
                <w:rFonts w:ascii="Tahoma" w:hAnsi="Tahoma" w:cs="Tahoma"/>
                <w:b w:val="0"/>
                <w:sz w:val="20"/>
                <w:szCs w:val="20"/>
              </w:rPr>
            </w:pPr>
            <w:r w:rsidRPr="00E102F6">
              <w:rPr>
                <w:rFonts w:ascii="Tahoma" w:hAnsi="Tahoma" w:cs="Tahoma"/>
                <w:b w:val="0"/>
                <w:sz w:val="20"/>
                <w:szCs w:val="20"/>
              </w:rPr>
              <w:t>Panasonic</w:t>
            </w:r>
            <w:r w:rsidR="004D5FC3">
              <w:rPr>
                <w:rFonts w:ascii="Tahoma" w:hAnsi="Tahoma" w:cs="Tahoma"/>
                <w:b w:val="0"/>
                <w:sz w:val="20"/>
                <w:szCs w:val="20"/>
              </w:rPr>
              <w:t>,</w:t>
            </w:r>
            <w:r w:rsidRPr="00E102F6">
              <w:rPr>
                <w:rFonts w:ascii="Tahoma" w:hAnsi="Tahoma" w:cs="Tahoma"/>
                <w:b w:val="0"/>
                <w:sz w:val="20"/>
                <w:szCs w:val="20"/>
              </w:rPr>
              <w:t xml:space="preserve"> Sony or Equivalent</w:t>
            </w:r>
            <w:r w:rsidR="00133F0F">
              <w:rPr>
                <w:rFonts w:ascii="Tahoma" w:hAnsi="Tahoma" w:cs="Tahoma"/>
                <w:b w:val="0"/>
                <w:sz w:val="20"/>
                <w:szCs w:val="20"/>
              </w:rPr>
              <w:t xml:space="preserve"> </w:t>
            </w:r>
          </w:p>
          <w:p w:rsidR="009220C8" w:rsidRPr="00836DF9" w:rsidRDefault="00DD1C1C" w:rsidP="00816200">
            <w:pPr>
              <w:pStyle w:val="TableParagraph"/>
              <w:ind w:left="90" w:right="90"/>
              <w:jc w:val="both"/>
              <w:rPr>
                <w:rFonts w:ascii="Tahoma" w:hAnsi="Tahoma" w:cs="Tahoma"/>
                <w:bCs/>
                <w:sz w:val="20"/>
                <w:szCs w:val="20"/>
              </w:rPr>
            </w:pPr>
            <w:r w:rsidRPr="00E102F6">
              <w:rPr>
                <w:rFonts w:ascii="Tahoma" w:hAnsi="Tahoma" w:cs="Tahoma"/>
                <w:b w:val="0"/>
                <w:sz w:val="20"/>
                <w:szCs w:val="20"/>
              </w:rPr>
              <w:t xml:space="preserve">Type Multimedia, Resolution 1024 x 768 or above, Brightness </w:t>
            </w:r>
            <w:r w:rsidR="008D43E4" w:rsidRPr="00E102F6">
              <w:rPr>
                <w:rFonts w:ascii="Tahoma" w:hAnsi="Tahoma" w:cs="Tahoma"/>
                <w:b w:val="0"/>
                <w:sz w:val="20"/>
                <w:szCs w:val="20"/>
              </w:rPr>
              <w:t>3800</w:t>
            </w:r>
            <w:r w:rsidRPr="00E102F6">
              <w:rPr>
                <w:rFonts w:ascii="Tahoma" w:hAnsi="Tahoma" w:cs="Tahoma"/>
                <w:b w:val="0"/>
                <w:sz w:val="20"/>
                <w:szCs w:val="20"/>
              </w:rPr>
              <w:t xml:space="preserve"> Lumens or above, Contrast Ration 20000: 1 or better, Remote Control, Projection System LCD/DLP, Lamp life 4000 h</w:t>
            </w:r>
            <w:r w:rsidR="00D36E2D">
              <w:rPr>
                <w:rFonts w:ascii="Tahoma" w:hAnsi="Tahoma" w:cs="Tahoma"/>
                <w:b w:val="0"/>
                <w:sz w:val="20"/>
                <w:szCs w:val="20"/>
              </w:rPr>
              <w:t xml:space="preserve"> or higher</w:t>
            </w:r>
            <w:r w:rsidRPr="00E102F6">
              <w:rPr>
                <w:rFonts w:ascii="Tahoma" w:hAnsi="Tahoma" w:cs="Tahoma"/>
                <w:b w:val="0"/>
                <w:sz w:val="20"/>
                <w:szCs w:val="20"/>
              </w:rPr>
              <w:t>, Lamp type bulb or better, Noise Level 42 Db or less, Connectivity HDMI + LAN or HDMI+USB+VGA, Power Consumption 330 W or less, Accessories IR remote control with Laser Pointer and Mouse with Carrying Bag. Warranty: Minimum 1 year or higher (Specifications mentioned or higher)</w:t>
            </w:r>
          </w:p>
        </w:tc>
      </w:tr>
      <w:tr w:rsidR="00B538B8" w:rsidRPr="00650209" w:rsidTr="00650209">
        <w:trPr>
          <w:trHeight w:val="456"/>
        </w:trPr>
        <w:tc>
          <w:tcPr>
            <w:tcW w:w="630" w:type="dxa"/>
          </w:tcPr>
          <w:p w:rsidR="00B538B8" w:rsidRDefault="004D6102" w:rsidP="00795F12">
            <w:pPr>
              <w:pStyle w:val="TableParagraph"/>
              <w:ind w:left="165" w:right="153"/>
              <w:jc w:val="center"/>
              <w:rPr>
                <w:rFonts w:ascii="Tahoma" w:hAnsi="Tahoma" w:cs="Tahoma"/>
                <w:b w:val="0"/>
                <w:bCs/>
                <w:sz w:val="20"/>
                <w:szCs w:val="20"/>
              </w:rPr>
            </w:pPr>
            <w:r>
              <w:rPr>
                <w:rFonts w:ascii="Tahoma" w:hAnsi="Tahoma" w:cs="Tahoma"/>
                <w:b w:val="0"/>
                <w:bCs/>
                <w:sz w:val="20"/>
                <w:szCs w:val="20"/>
              </w:rPr>
              <w:t>6</w:t>
            </w:r>
          </w:p>
        </w:tc>
        <w:tc>
          <w:tcPr>
            <w:tcW w:w="1530" w:type="dxa"/>
          </w:tcPr>
          <w:p w:rsidR="00B538B8" w:rsidRDefault="00B538B8" w:rsidP="00CE3375">
            <w:pPr>
              <w:pStyle w:val="TableParagraph"/>
              <w:ind w:left="52"/>
              <w:rPr>
                <w:rFonts w:ascii="Tahoma" w:hAnsi="Tahoma" w:cs="Tahoma"/>
                <w:b w:val="0"/>
                <w:bCs/>
                <w:sz w:val="20"/>
                <w:szCs w:val="20"/>
              </w:rPr>
            </w:pPr>
            <w:r>
              <w:rPr>
                <w:rFonts w:ascii="Tahoma" w:hAnsi="Tahoma" w:cs="Tahoma"/>
                <w:b w:val="0"/>
                <w:bCs/>
                <w:sz w:val="20"/>
                <w:szCs w:val="20"/>
              </w:rPr>
              <w:t>Deep Freezer</w:t>
            </w:r>
          </w:p>
        </w:tc>
        <w:tc>
          <w:tcPr>
            <w:tcW w:w="7920" w:type="dxa"/>
          </w:tcPr>
          <w:p w:rsidR="005A29D3" w:rsidRDefault="005A29D3" w:rsidP="00C37193">
            <w:pPr>
              <w:pStyle w:val="TableParagraph"/>
              <w:ind w:left="90" w:right="90"/>
              <w:jc w:val="both"/>
              <w:rPr>
                <w:rFonts w:ascii="Tahoma" w:hAnsi="Tahoma" w:cs="Tahoma"/>
                <w:b w:val="0"/>
                <w:bCs/>
                <w:sz w:val="20"/>
                <w:szCs w:val="20"/>
              </w:rPr>
            </w:pPr>
            <w:r>
              <w:rPr>
                <w:rFonts w:ascii="Tahoma" w:hAnsi="Tahoma" w:cs="Tahoma"/>
                <w:b w:val="0"/>
                <w:bCs/>
                <w:sz w:val="20"/>
                <w:szCs w:val="20"/>
              </w:rPr>
              <w:t>Dawlance</w:t>
            </w:r>
            <w:r w:rsidR="004D5FC3">
              <w:rPr>
                <w:rFonts w:ascii="Tahoma" w:hAnsi="Tahoma" w:cs="Tahoma"/>
                <w:b w:val="0"/>
                <w:bCs/>
                <w:sz w:val="20"/>
                <w:szCs w:val="20"/>
              </w:rPr>
              <w:t>,</w:t>
            </w:r>
            <w:r>
              <w:rPr>
                <w:rFonts w:ascii="Tahoma" w:hAnsi="Tahoma" w:cs="Tahoma"/>
                <w:b w:val="0"/>
                <w:bCs/>
                <w:sz w:val="20"/>
                <w:szCs w:val="20"/>
              </w:rPr>
              <w:t xml:space="preserve"> </w:t>
            </w:r>
            <w:r w:rsidR="00513465">
              <w:rPr>
                <w:rFonts w:ascii="Tahoma" w:hAnsi="Tahoma" w:cs="Tahoma"/>
                <w:b w:val="0"/>
                <w:bCs/>
                <w:sz w:val="20"/>
                <w:szCs w:val="20"/>
              </w:rPr>
              <w:t xml:space="preserve">Waves, </w:t>
            </w:r>
            <w:r>
              <w:rPr>
                <w:rFonts w:ascii="Tahoma" w:hAnsi="Tahoma" w:cs="Tahoma"/>
                <w:b w:val="0"/>
                <w:bCs/>
                <w:sz w:val="20"/>
                <w:szCs w:val="20"/>
              </w:rPr>
              <w:t>Haier or Equivalent</w:t>
            </w:r>
          </w:p>
          <w:p w:rsidR="00B538B8" w:rsidRDefault="005A29D3" w:rsidP="00C37193">
            <w:pPr>
              <w:pStyle w:val="TableParagraph"/>
              <w:ind w:left="90" w:right="90"/>
              <w:jc w:val="both"/>
              <w:rPr>
                <w:rFonts w:ascii="Tahoma" w:hAnsi="Tahoma" w:cs="Tahoma"/>
                <w:b w:val="0"/>
                <w:bCs/>
                <w:sz w:val="20"/>
                <w:szCs w:val="20"/>
              </w:rPr>
            </w:pPr>
            <w:r>
              <w:rPr>
                <w:rFonts w:ascii="Tahoma" w:hAnsi="Tahoma" w:cs="Tahoma"/>
                <w:b w:val="0"/>
                <w:bCs/>
                <w:sz w:val="20"/>
                <w:szCs w:val="20"/>
              </w:rPr>
              <w:t>Type: Chest Freezer two Door, Total Gross Capacity Litre: 370 to 400 Litre, Temp Freezer: Min-28, Temp Ref: 0 to g, Voltage Range: 105V – 260V, Refrigrent: R600a</w:t>
            </w:r>
          </w:p>
          <w:p w:rsidR="00B538B8" w:rsidRPr="00650209" w:rsidRDefault="00B538B8" w:rsidP="00C37193">
            <w:pPr>
              <w:pStyle w:val="TableParagraph"/>
              <w:ind w:left="90" w:right="90"/>
              <w:jc w:val="both"/>
              <w:rPr>
                <w:rFonts w:ascii="Tahoma" w:hAnsi="Tahoma" w:cs="Tahoma"/>
                <w:b w:val="0"/>
                <w:bCs/>
                <w:sz w:val="20"/>
                <w:szCs w:val="20"/>
              </w:rPr>
            </w:pPr>
            <w:r w:rsidRPr="00650209">
              <w:rPr>
                <w:rFonts w:ascii="Tahoma" w:hAnsi="Tahoma" w:cs="Tahoma"/>
                <w:b w:val="0"/>
                <w:bCs/>
                <w:sz w:val="20"/>
                <w:szCs w:val="20"/>
              </w:rPr>
              <w:t>Warranty: Minimum 1 year or higher</w:t>
            </w:r>
          </w:p>
          <w:p w:rsidR="00B538B8" w:rsidRPr="00836DF9" w:rsidRDefault="00B538B8" w:rsidP="00C37193">
            <w:pPr>
              <w:pStyle w:val="TableParagraph"/>
              <w:ind w:left="90" w:right="90"/>
              <w:jc w:val="both"/>
              <w:rPr>
                <w:rFonts w:ascii="Tahoma" w:hAnsi="Tahoma" w:cs="Tahoma"/>
                <w:bCs/>
                <w:sz w:val="20"/>
                <w:szCs w:val="20"/>
              </w:rPr>
            </w:pPr>
            <w:r w:rsidRPr="00650209">
              <w:rPr>
                <w:rFonts w:ascii="Tahoma" w:hAnsi="Tahoma" w:cs="Tahoma"/>
                <w:b w:val="0"/>
                <w:bCs/>
                <w:sz w:val="20"/>
                <w:szCs w:val="20"/>
              </w:rPr>
              <w:lastRenderedPageBreak/>
              <w:t>(Specifications mentioned or higher)</w:t>
            </w:r>
          </w:p>
        </w:tc>
      </w:tr>
      <w:tr w:rsidR="00650209" w:rsidRPr="00650209" w:rsidTr="00650209">
        <w:trPr>
          <w:trHeight w:val="456"/>
        </w:trPr>
        <w:tc>
          <w:tcPr>
            <w:tcW w:w="630" w:type="dxa"/>
          </w:tcPr>
          <w:p w:rsidR="00650209" w:rsidRPr="00650209" w:rsidRDefault="004D6102" w:rsidP="00795F12">
            <w:pPr>
              <w:pStyle w:val="TableParagraph"/>
              <w:ind w:left="165" w:right="153"/>
              <w:jc w:val="center"/>
              <w:rPr>
                <w:rFonts w:ascii="Tahoma" w:hAnsi="Tahoma" w:cs="Tahoma"/>
                <w:b w:val="0"/>
                <w:bCs/>
                <w:sz w:val="20"/>
                <w:szCs w:val="20"/>
              </w:rPr>
            </w:pPr>
            <w:r>
              <w:rPr>
                <w:rFonts w:ascii="Tahoma" w:hAnsi="Tahoma" w:cs="Tahoma"/>
                <w:b w:val="0"/>
                <w:bCs/>
                <w:sz w:val="20"/>
                <w:szCs w:val="20"/>
              </w:rPr>
              <w:lastRenderedPageBreak/>
              <w:t>7</w:t>
            </w:r>
          </w:p>
        </w:tc>
        <w:tc>
          <w:tcPr>
            <w:tcW w:w="1530" w:type="dxa"/>
          </w:tcPr>
          <w:p w:rsidR="00650209" w:rsidRPr="00650209" w:rsidRDefault="00650209" w:rsidP="00795F12">
            <w:pPr>
              <w:pStyle w:val="TableParagraph"/>
              <w:ind w:left="52"/>
              <w:rPr>
                <w:rFonts w:ascii="Tahoma" w:hAnsi="Tahoma" w:cs="Tahoma"/>
                <w:b w:val="0"/>
                <w:bCs/>
                <w:sz w:val="20"/>
                <w:szCs w:val="20"/>
              </w:rPr>
            </w:pPr>
            <w:r w:rsidRPr="00650209">
              <w:rPr>
                <w:rFonts w:ascii="Tahoma" w:hAnsi="Tahoma" w:cs="Tahoma"/>
                <w:b w:val="0"/>
                <w:bCs/>
                <w:sz w:val="20"/>
                <w:szCs w:val="20"/>
              </w:rPr>
              <w:t>Generator</w:t>
            </w:r>
          </w:p>
        </w:tc>
        <w:tc>
          <w:tcPr>
            <w:tcW w:w="7920" w:type="dxa"/>
          </w:tcPr>
          <w:p w:rsidR="00097C39" w:rsidRPr="00673E33" w:rsidRDefault="00097C39" w:rsidP="00C37193">
            <w:pPr>
              <w:pStyle w:val="TableParagraph"/>
              <w:ind w:left="90" w:right="90"/>
              <w:jc w:val="both"/>
              <w:rPr>
                <w:rFonts w:ascii="Tahoma" w:hAnsi="Tahoma" w:cs="Tahoma"/>
                <w:b w:val="0"/>
                <w:bCs/>
                <w:sz w:val="20"/>
                <w:szCs w:val="20"/>
              </w:rPr>
            </w:pPr>
            <w:r w:rsidRPr="00673E33">
              <w:rPr>
                <w:rFonts w:ascii="Tahoma" w:hAnsi="Tahoma" w:cs="Tahoma"/>
                <w:b w:val="0"/>
                <w:sz w:val="20"/>
                <w:szCs w:val="20"/>
              </w:rPr>
              <w:t>Perkins</w:t>
            </w:r>
            <w:r w:rsidR="004D5FC3">
              <w:rPr>
                <w:rFonts w:ascii="Tahoma" w:hAnsi="Tahoma" w:cs="Tahoma"/>
                <w:b w:val="0"/>
                <w:sz w:val="20"/>
                <w:szCs w:val="20"/>
              </w:rPr>
              <w:t>,</w:t>
            </w:r>
            <w:r w:rsidRPr="00673E33">
              <w:rPr>
                <w:rFonts w:ascii="Tahoma" w:hAnsi="Tahoma" w:cs="Tahoma"/>
                <w:b w:val="0"/>
                <w:sz w:val="20"/>
                <w:szCs w:val="20"/>
              </w:rPr>
              <w:t xml:space="preserve"> </w:t>
            </w:r>
            <w:r w:rsidR="00D32664">
              <w:rPr>
                <w:rFonts w:ascii="Tahoma" w:hAnsi="Tahoma" w:cs="Tahoma"/>
                <w:b w:val="0"/>
                <w:sz w:val="20"/>
                <w:szCs w:val="20"/>
              </w:rPr>
              <w:t>Cummins</w:t>
            </w:r>
            <w:r w:rsidRPr="00673E33">
              <w:rPr>
                <w:rFonts w:ascii="Tahoma" w:hAnsi="Tahoma" w:cs="Tahoma"/>
                <w:b w:val="0"/>
                <w:sz w:val="20"/>
                <w:szCs w:val="20"/>
              </w:rPr>
              <w:t xml:space="preserve"> or Equivalent</w:t>
            </w:r>
          </w:p>
          <w:p w:rsidR="00A43F96" w:rsidRPr="00673E33" w:rsidRDefault="00097C39" w:rsidP="00C37193">
            <w:pPr>
              <w:pStyle w:val="TableParagraph"/>
              <w:ind w:left="90" w:right="90"/>
              <w:jc w:val="both"/>
              <w:rPr>
                <w:rFonts w:ascii="Tahoma" w:hAnsi="Tahoma" w:cs="Tahoma"/>
                <w:b w:val="0"/>
                <w:bCs/>
                <w:sz w:val="20"/>
                <w:szCs w:val="20"/>
              </w:rPr>
            </w:pPr>
            <w:r w:rsidRPr="00673E33">
              <w:rPr>
                <w:rFonts w:ascii="Tahoma" w:hAnsi="Tahoma" w:cs="Tahoma"/>
                <w:b w:val="0"/>
                <w:bCs/>
                <w:sz w:val="20"/>
                <w:szCs w:val="20"/>
              </w:rPr>
              <w:t xml:space="preserve">Minimum Rating: 55 ek W, Maximum Raking: </w:t>
            </w:r>
            <w:r w:rsidR="00673E33" w:rsidRPr="00673E33">
              <w:rPr>
                <w:rFonts w:ascii="Tahoma" w:hAnsi="Tahoma" w:cs="Tahoma"/>
                <w:b w:val="0"/>
                <w:bCs/>
                <w:sz w:val="20"/>
                <w:szCs w:val="20"/>
              </w:rPr>
              <w:t>60 ek W, Emissions/Fuel Strategy: Non-Certified Emissions, Voltage: 220 to 380 Volts, Frequency: 60 Hz, Speed: 1800 rpm, Duty Cycle: Standby, Prime</w:t>
            </w:r>
          </w:p>
          <w:p w:rsidR="00650209" w:rsidRPr="00673E33" w:rsidRDefault="00A43F96" w:rsidP="00C37193">
            <w:pPr>
              <w:pStyle w:val="TableParagraph"/>
              <w:ind w:left="90" w:right="90"/>
              <w:jc w:val="both"/>
              <w:rPr>
                <w:rFonts w:ascii="Tahoma" w:hAnsi="Tahoma" w:cs="Tahoma"/>
                <w:b w:val="0"/>
                <w:bCs/>
                <w:sz w:val="20"/>
                <w:szCs w:val="20"/>
              </w:rPr>
            </w:pPr>
            <w:r w:rsidRPr="00673E33">
              <w:rPr>
                <w:rFonts w:ascii="Tahoma" w:hAnsi="Tahoma" w:cs="Tahoma"/>
                <w:b w:val="0"/>
                <w:bCs/>
                <w:sz w:val="20"/>
                <w:szCs w:val="20"/>
              </w:rPr>
              <w:t>Warranty: Minimum 1 year or higher</w:t>
            </w:r>
          </w:p>
          <w:p w:rsidR="00650209" w:rsidRPr="00673E33" w:rsidRDefault="00650209" w:rsidP="00C37193">
            <w:pPr>
              <w:pStyle w:val="TableParagraph"/>
              <w:ind w:left="90" w:right="90"/>
              <w:jc w:val="both"/>
              <w:rPr>
                <w:rFonts w:ascii="Tahoma" w:hAnsi="Tahoma" w:cs="Tahoma"/>
                <w:b w:val="0"/>
                <w:bCs/>
                <w:sz w:val="20"/>
                <w:szCs w:val="20"/>
              </w:rPr>
            </w:pPr>
            <w:r w:rsidRPr="00673E33">
              <w:rPr>
                <w:rFonts w:ascii="Tahoma" w:hAnsi="Tahoma" w:cs="Tahoma"/>
                <w:b w:val="0"/>
                <w:bCs/>
                <w:sz w:val="20"/>
                <w:szCs w:val="20"/>
              </w:rPr>
              <w:t>(Specifications mentioned or higher)</w:t>
            </w:r>
          </w:p>
        </w:tc>
      </w:tr>
      <w:tr w:rsidR="00B538B8" w:rsidRPr="00650209" w:rsidTr="00650209">
        <w:trPr>
          <w:trHeight w:val="456"/>
        </w:trPr>
        <w:tc>
          <w:tcPr>
            <w:tcW w:w="630" w:type="dxa"/>
          </w:tcPr>
          <w:p w:rsidR="00B538B8" w:rsidRDefault="004D6102" w:rsidP="00795F12">
            <w:pPr>
              <w:pStyle w:val="TableParagraph"/>
              <w:ind w:left="165" w:right="153"/>
              <w:jc w:val="center"/>
              <w:rPr>
                <w:rFonts w:ascii="Tahoma" w:hAnsi="Tahoma" w:cs="Tahoma"/>
                <w:b w:val="0"/>
                <w:bCs/>
                <w:sz w:val="20"/>
                <w:szCs w:val="20"/>
              </w:rPr>
            </w:pPr>
            <w:r>
              <w:rPr>
                <w:rFonts w:ascii="Tahoma" w:hAnsi="Tahoma" w:cs="Tahoma"/>
                <w:b w:val="0"/>
                <w:bCs/>
                <w:sz w:val="20"/>
                <w:szCs w:val="20"/>
              </w:rPr>
              <w:t>8</w:t>
            </w:r>
          </w:p>
        </w:tc>
        <w:tc>
          <w:tcPr>
            <w:tcW w:w="1530" w:type="dxa"/>
          </w:tcPr>
          <w:p w:rsidR="00B538B8" w:rsidRPr="00650209" w:rsidRDefault="00B538B8" w:rsidP="00795F12">
            <w:pPr>
              <w:pStyle w:val="TableParagraph"/>
              <w:ind w:left="52"/>
              <w:rPr>
                <w:rFonts w:ascii="Tahoma" w:hAnsi="Tahoma" w:cs="Tahoma"/>
                <w:b w:val="0"/>
                <w:bCs/>
                <w:sz w:val="20"/>
                <w:szCs w:val="20"/>
              </w:rPr>
            </w:pPr>
            <w:r>
              <w:rPr>
                <w:rFonts w:ascii="Tahoma" w:hAnsi="Tahoma" w:cs="Tahoma"/>
                <w:b w:val="0"/>
                <w:bCs/>
                <w:sz w:val="20"/>
                <w:szCs w:val="20"/>
              </w:rPr>
              <w:t>Fax Machine</w:t>
            </w:r>
          </w:p>
        </w:tc>
        <w:tc>
          <w:tcPr>
            <w:tcW w:w="7920" w:type="dxa"/>
          </w:tcPr>
          <w:p w:rsidR="000E0593" w:rsidRDefault="000E0593" w:rsidP="00F12459">
            <w:pPr>
              <w:pStyle w:val="TableParagraph"/>
              <w:ind w:left="90" w:right="90"/>
              <w:jc w:val="both"/>
              <w:rPr>
                <w:rFonts w:ascii="Tahoma" w:hAnsi="Tahoma" w:cs="Tahoma"/>
                <w:b w:val="0"/>
                <w:bCs/>
                <w:sz w:val="20"/>
                <w:szCs w:val="20"/>
              </w:rPr>
            </w:pPr>
            <w:r>
              <w:rPr>
                <w:rFonts w:ascii="Tahoma" w:hAnsi="Tahoma" w:cs="Tahoma"/>
                <w:b w:val="0"/>
                <w:bCs/>
                <w:sz w:val="20"/>
                <w:szCs w:val="20"/>
              </w:rPr>
              <w:t>Panasonic, HP, Brother or Equivalent</w:t>
            </w:r>
          </w:p>
          <w:p w:rsidR="00B538B8" w:rsidRDefault="00F12459" w:rsidP="00F12459">
            <w:pPr>
              <w:pStyle w:val="TableParagraph"/>
              <w:ind w:left="90" w:right="90"/>
              <w:jc w:val="both"/>
              <w:rPr>
                <w:rFonts w:ascii="Tahoma" w:hAnsi="Tahoma" w:cs="Tahoma"/>
                <w:b w:val="0"/>
                <w:bCs/>
                <w:sz w:val="20"/>
                <w:szCs w:val="20"/>
              </w:rPr>
            </w:pPr>
            <w:r w:rsidRPr="00F12459">
              <w:rPr>
                <w:rFonts w:ascii="Tahoma" w:hAnsi="Tahoma" w:cs="Tahoma"/>
                <w:b w:val="0"/>
                <w:bCs/>
                <w:sz w:val="20"/>
                <w:szCs w:val="20"/>
              </w:rPr>
              <w:t xml:space="preserve">Laser Fax Machine, Permanent fax memory backup, Color faxing, Auto fax reduction, Auto redialing, Delayed sending fax forwarding, , PC fax, Secure receiving, Fax resolution Black (best) up to 300 x300 dpi, Fax telephone mode supported, Input capacity up to 150 sheets </w:t>
            </w:r>
          </w:p>
          <w:p w:rsidR="000E0593" w:rsidRPr="00673E33" w:rsidRDefault="000E0593" w:rsidP="000E0593">
            <w:pPr>
              <w:pStyle w:val="TableParagraph"/>
              <w:ind w:left="90" w:right="90"/>
              <w:jc w:val="both"/>
              <w:rPr>
                <w:rFonts w:ascii="Tahoma" w:hAnsi="Tahoma" w:cs="Tahoma"/>
                <w:b w:val="0"/>
                <w:bCs/>
                <w:sz w:val="20"/>
                <w:szCs w:val="20"/>
              </w:rPr>
            </w:pPr>
            <w:r w:rsidRPr="00673E33">
              <w:rPr>
                <w:rFonts w:ascii="Tahoma" w:hAnsi="Tahoma" w:cs="Tahoma"/>
                <w:b w:val="0"/>
                <w:bCs/>
                <w:sz w:val="20"/>
                <w:szCs w:val="20"/>
              </w:rPr>
              <w:t>Warranty: Minimum 1 year or higher</w:t>
            </w:r>
          </w:p>
          <w:p w:rsidR="000E0593" w:rsidRPr="00F12459" w:rsidRDefault="000E0593" w:rsidP="000E0593">
            <w:pPr>
              <w:pStyle w:val="TableParagraph"/>
              <w:ind w:left="90" w:right="90"/>
              <w:jc w:val="both"/>
              <w:rPr>
                <w:rFonts w:ascii="Tahoma" w:hAnsi="Tahoma" w:cs="Tahoma"/>
                <w:b w:val="0"/>
                <w:bCs/>
                <w:sz w:val="20"/>
                <w:szCs w:val="20"/>
              </w:rPr>
            </w:pPr>
            <w:r w:rsidRPr="00673E33">
              <w:rPr>
                <w:rFonts w:ascii="Tahoma" w:hAnsi="Tahoma" w:cs="Tahoma"/>
                <w:b w:val="0"/>
                <w:bCs/>
                <w:sz w:val="20"/>
                <w:szCs w:val="20"/>
              </w:rPr>
              <w:t>(Specifications mentioned or higher)</w:t>
            </w:r>
          </w:p>
        </w:tc>
      </w:tr>
      <w:tr w:rsidR="00650209" w:rsidRPr="00650209" w:rsidTr="00650209">
        <w:trPr>
          <w:trHeight w:val="456"/>
        </w:trPr>
        <w:tc>
          <w:tcPr>
            <w:tcW w:w="630" w:type="dxa"/>
          </w:tcPr>
          <w:p w:rsidR="00650209" w:rsidRPr="00650209" w:rsidRDefault="004D6102" w:rsidP="00795F12">
            <w:pPr>
              <w:pStyle w:val="TableParagraph"/>
              <w:ind w:left="165" w:right="153"/>
              <w:jc w:val="center"/>
              <w:rPr>
                <w:rFonts w:ascii="Tahoma" w:hAnsi="Tahoma" w:cs="Tahoma"/>
                <w:b w:val="0"/>
                <w:bCs/>
                <w:sz w:val="20"/>
                <w:szCs w:val="20"/>
              </w:rPr>
            </w:pPr>
            <w:r>
              <w:rPr>
                <w:rFonts w:ascii="Tahoma" w:hAnsi="Tahoma" w:cs="Tahoma"/>
                <w:b w:val="0"/>
                <w:bCs/>
                <w:sz w:val="20"/>
                <w:szCs w:val="20"/>
              </w:rPr>
              <w:t>9</w:t>
            </w:r>
          </w:p>
        </w:tc>
        <w:tc>
          <w:tcPr>
            <w:tcW w:w="1530" w:type="dxa"/>
          </w:tcPr>
          <w:p w:rsidR="00650209" w:rsidRPr="00650209" w:rsidRDefault="00B538B8" w:rsidP="00795F12">
            <w:pPr>
              <w:pStyle w:val="TableParagraph"/>
              <w:ind w:left="52"/>
              <w:rPr>
                <w:rFonts w:ascii="Tahoma" w:hAnsi="Tahoma" w:cs="Tahoma"/>
                <w:b w:val="0"/>
                <w:bCs/>
                <w:sz w:val="20"/>
                <w:szCs w:val="20"/>
              </w:rPr>
            </w:pPr>
            <w:r>
              <w:rPr>
                <w:rFonts w:ascii="Times New Roman" w:hAnsi="Times New Roman" w:cs="Times New Roman"/>
                <w:b w:val="0"/>
                <w:bCs/>
              </w:rPr>
              <w:t>LED Smart TV 75 inch</w:t>
            </w:r>
          </w:p>
        </w:tc>
        <w:tc>
          <w:tcPr>
            <w:tcW w:w="7920" w:type="dxa"/>
          </w:tcPr>
          <w:p w:rsidR="00513465" w:rsidRDefault="00513465" w:rsidP="00322774">
            <w:pPr>
              <w:pStyle w:val="TableParagraph"/>
              <w:ind w:left="90" w:right="90"/>
              <w:jc w:val="both"/>
              <w:rPr>
                <w:rFonts w:ascii="Tahoma" w:hAnsi="Tahoma" w:cs="Tahoma"/>
                <w:b w:val="0"/>
                <w:bCs/>
                <w:sz w:val="20"/>
                <w:szCs w:val="20"/>
              </w:rPr>
            </w:pPr>
            <w:r>
              <w:rPr>
                <w:rFonts w:ascii="Tahoma" w:hAnsi="Tahoma" w:cs="Tahoma"/>
                <w:b w:val="0"/>
                <w:bCs/>
                <w:sz w:val="20"/>
                <w:szCs w:val="20"/>
              </w:rPr>
              <w:t xml:space="preserve">Samsung, TCL or Equivalent </w:t>
            </w:r>
          </w:p>
          <w:p w:rsidR="00A43F96" w:rsidRDefault="00650209" w:rsidP="00322774">
            <w:pPr>
              <w:pStyle w:val="TableParagraph"/>
              <w:ind w:left="90" w:right="90"/>
              <w:jc w:val="both"/>
              <w:rPr>
                <w:rFonts w:ascii="Tahoma" w:hAnsi="Tahoma" w:cs="Tahoma"/>
                <w:b w:val="0"/>
                <w:bCs/>
                <w:sz w:val="20"/>
                <w:szCs w:val="20"/>
              </w:rPr>
            </w:pPr>
            <w:r w:rsidRPr="00650209">
              <w:rPr>
                <w:rFonts w:ascii="Tahoma" w:hAnsi="Tahoma" w:cs="Tahoma"/>
                <w:b w:val="0"/>
                <w:bCs/>
                <w:sz w:val="20"/>
                <w:szCs w:val="20"/>
              </w:rPr>
              <w:t xml:space="preserve">Screen Size </w:t>
            </w:r>
            <w:r w:rsidR="00EA2B5E">
              <w:rPr>
                <w:rFonts w:ascii="Tahoma" w:hAnsi="Tahoma" w:cs="Tahoma"/>
                <w:b w:val="0"/>
                <w:bCs/>
                <w:sz w:val="20"/>
                <w:szCs w:val="20"/>
              </w:rPr>
              <w:t>75</w:t>
            </w:r>
            <w:r w:rsidRPr="00650209">
              <w:rPr>
                <w:rFonts w:ascii="Tahoma" w:hAnsi="Tahoma" w:cs="Tahoma"/>
                <w:b w:val="0"/>
                <w:bCs/>
                <w:sz w:val="20"/>
                <w:szCs w:val="20"/>
              </w:rPr>
              <w:t xml:space="preserve"> Inch, Panel Type 4K UHD,</w:t>
            </w:r>
            <w:r w:rsidR="00FE27C3">
              <w:rPr>
                <w:rFonts w:ascii="Tahoma" w:hAnsi="Tahoma" w:cs="Tahoma"/>
                <w:b w:val="0"/>
                <w:bCs/>
                <w:sz w:val="20"/>
                <w:szCs w:val="20"/>
              </w:rPr>
              <w:t xml:space="preserve"> Smart Android,</w:t>
            </w:r>
            <w:r w:rsidRPr="00650209">
              <w:rPr>
                <w:rFonts w:ascii="Tahoma" w:hAnsi="Tahoma" w:cs="Tahoma"/>
                <w:b w:val="0"/>
                <w:bCs/>
                <w:sz w:val="20"/>
                <w:szCs w:val="20"/>
              </w:rPr>
              <w:t xml:space="preserve"> Resolution 3840 – 2160, Colors 1.07 B (10 bit), HDMI 2, </w:t>
            </w:r>
            <w:r w:rsidR="00FE27C3">
              <w:rPr>
                <w:rFonts w:ascii="Tahoma" w:hAnsi="Tahoma" w:cs="Tahoma"/>
                <w:b w:val="0"/>
                <w:bCs/>
                <w:sz w:val="20"/>
                <w:szCs w:val="20"/>
              </w:rPr>
              <w:t>Screen Mirroring, LAN, USB Port.</w:t>
            </w:r>
          </w:p>
          <w:p w:rsidR="00650209" w:rsidRPr="00650209" w:rsidRDefault="00A43F96" w:rsidP="00322774">
            <w:pPr>
              <w:pStyle w:val="TableParagraph"/>
              <w:ind w:left="90" w:right="90"/>
              <w:jc w:val="both"/>
              <w:rPr>
                <w:rFonts w:ascii="Tahoma" w:hAnsi="Tahoma" w:cs="Tahoma"/>
                <w:b w:val="0"/>
                <w:bCs/>
                <w:sz w:val="20"/>
                <w:szCs w:val="20"/>
              </w:rPr>
            </w:pPr>
            <w:r w:rsidRPr="00650209">
              <w:rPr>
                <w:rFonts w:ascii="Tahoma" w:hAnsi="Tahoma" w:cs="Tahoma"/>
                <w:b w:val="0"/>
                <w:bCs/>
                <w:sz w:val="20"/>
                <w:szCs w:val="20"/>
              </w:rPr>
              <w:t>Warranty: Minimum 1 year or higher</w:t>
            </w:r>
          </w:p>
          <w:p w:rsidR="00650209" w:rsidRPr="00650209" w:rsidRDefault="00650209" w:rsidP="00322774">
            <w:pPr>
              <w:pStyle w:val="TableParagraph"/>
              <w:ind w:left="90" w:right="90"/>
              <w:jc w:val="both"/>
              <w:rPr>
                <w:rFonts w:ascii="Tahoma" w:hAnsi="Tahoma" w:cs="Tahoma"/>
                <w:b w:val="0"/>
                <w:bCs/>
                <w:sz w:val="20"/>
                <w:szCs w:val="20"/>
              </w:rPr>
            </w:pPr>
            <w:r w:rsidRPr="00650209">
              <w:rPr>
                <w:rFonts w:ascii="Tahoma" w:hAnsi="Tahoma" w:cs="Tahoma"/>
                <w:b w:val="0"/>
                <w:bCs/>
                <w:sz w:val="20"/>
                <w:szCs w:val="20"/>
              </w:rPr>
              <w:t>(Specifications mentioned or higher)</w:t>
            </w:r>
          </w:p>
        </w:tc>
      </w:tr>
      <w:tr w:rsidR="00B538B8" w:rsidRPr="00650209" w:rsidTr="00650209">
        <w:trPr>
          <w:trHeight w:val="456"/>
        </w:trPr>
        <w:tc>
          <w:tcPr>
            <w:tcW w:w="630" w:type="dxa"/>
          </w:tcPr>
          <w:p w:rsidR="00B538B8" w:rsidRDefault="00B538B8" w:rsidP="00795F12">
            <w:pPr>
              <w:pStyle w:val="TableParagraph"/>
              <w:ind w:left="165" w:right="153"/>
              <w:jc w:val="center"/>
              <w:rPr>
                <w:rFonts w:ascii="Tahoma" w:hAnsi="Tahoma" w:cs="Tahoma"/>
                <w:b w:val="0"/>
                <w:bCs/>
                <w:sz w:val="20"/>
                <w:szCs w:val="20"/>
              </w:rPr>
            </w:pPr>
            <w:r>
              <w:rPr>
                <w:rFonts w:ascii="Tahoma" w:hAnsi="Tahoma" w:cs="Tahoma"/>
                <w:b w:val="0"/>
                <w:bCs/>
                <w:sz w:val="20"/>
                <w:szCs w:val="20"/>
              </w:rPr>
              <w:t>1</w:t>
            </w:r>
            <w:r w:rsidR="004D6102">
              <w:rPr>
                <w:rFonts w:ascii="Tahoma" w:hAnsi="Tahoma" w:cs="Tahoma"/>
                <w:b w:val="0"/>
                <w:bCs/>
                <w:sz w:val="20"/>
                <w:szCs w:val="20"/>
              </w:rPr>
              <w:t>0</w:t>
            </w:r>
          </w:p>
        </w:tc>
        <w:tc>
          <w:tcPr>
            <w:tcW w:w="1530" w:type="dxa"/>
          </w:tcPr>
          <w:p w:rsidR="00B538B8" w:rsidRDefault="00B538B8" w:rsidP="00B538B8">
            <w:pPr>
              <w:pStyle w:val="TableParagraph"/>
              <w:ind w:left="52"/>
              <w:rPr>
                <w:rFonts w:ascii="Times New Roman" w:hAnsi="Times New Roman" w:cs="Times New Roman"/>
                <w:b w:val="0"/>
                <w:bCs/>
              </w:rPr>
            </w:pPr>
            <w:r>
              <w:rPr>
                <w:rFonts w:ascii="Times New Roman" w:hAnsi="Times New Roman" w:cs="Times New Roman"/>
                <w:b w:val="0"/>
                <w:bCs/>
              </w:rPr>
              <w:t>LED Smart TV 43 inch</w:t>
            </w:r>
          </w:p>
        </w:tc>
        <w:tc>
          <w:tcPr>
            <w:tcW w:w="7920" w:type="dxa"/>
          </w:tcPr>
          <w:p w:rsidR="008842AA" w:rsidRDefault="008842AA" w:rsidP="00322774">
            <w:pPr>
              <w:pStyle w:val="TableParagraph"/>
              <w:ind w:left="90" w:right="90"/>
              <w:jc w:val="both"/>
              <w:rPr>
                <w:rFonts w:ascii="Tahoma" w:hAnsi="Tahoma" w:cs="Tahoma"/>
                <w:b w:val="0"/>
                <w:bCs/>
                <w:sz w:val="20"/>
                <w:szCs w:val="20"/>
              </w:rPr>
            </w:pPr>
            <w:r>
              <w:rPr>
                <w:rFonts w:ascii="Tahoma" w:hAnsi="Tahoma" w:cs="Tahoma"/>
                <w:b w:val="0"/>
                <w:bCs/>
                <w:sz w:val="20"/>
                <w:szCs w:val="20"/>
              </w:rPr>
              <w:t>Samsung, TCL or Equivalent</w:t>
            </w:r>
          </w:p>
          <w:p w:rsidR="00EA2B5E" w:rsidRDefault="00EA2B5E" w:rsidP="00322774">
            <w:pPr>
              <w:pStyle w:val="TableParagraph"/>
              <w:ind w:left="90" w:right="90"/>
              <w:jc w:val="both"/>
              <w:rPr>
                <w:rFonts w:ascii="Tahoma" w:hAnsi="Tahoma" w:cs="Tahoma"/>
                <w:b w:val="0"/>
                <w:bCs/>
                <w:sz w:val="20"/>
                <w:szCs w:val="20"/>
              </w:rPr>
            </w:pPr>
            <w:r w:rsidRPr="00650209">
              <w:rPr>
                <w:rFonts w:ascii="Tahoma" w:hAnsi="Tahoma" w:cs="Tahoma"/>
                <w:b w:val="0"/>
                <w:bCs/>
                <w:sz w:val="20"/>
                <w:szCs w:val="20"/>
              </w:rPr>
              <w:t xml:space="preserve">Screen Size </w:t>
            </w:r>
            <w:r>
              <w:rPr>
                <w:rFonts w:ascii="Tahoma" w:hAnsi="Tahoma" w:cs="Tahoma"/>
                <w:b w:val="0"/>
                <w:bCs/>
                <w:sz w:val="20"/>
                <w:szCs w:val="20"/>
              </w:rPr>
              <w:t>43</w:t>
            </w:r>
            <w:r w:rsidRPr="00650209">
              <w:rPr>
                <w:rFonts w:ascii="Tahoma" w:hAnsi="Tahoma" w:cs="Tahoma"/>
                <w:b w:val="0"/>
                <w:bCs/>
                <w:sz w:val="20"/>
                <w:szCs w:val="20"/>
              </w:rPr>
              <w:t xml:space="preserve"> Inch, Panel Type 4K UHD,</w:t>
            </w:r>
            <w:r>
              <w:rPr>
                <w:rFonts w:ascii="Tahoma" w:hAnsi="Tahoma" w:cs="Tahoma"/>
                <w:b w:val="0"/>
                <w:bCs/>
                <w:sz w:val="20"/>
                <w:szCs w:val="20"/>
              </w:rPr>
              <w:t xml:space="preserve"> Smart Android,</w:t>
            </w:r>
            <w:r w:rsidRPr="00650209">
              <w:rPr>
                <w:rFonts w:ascii="Tahoma" w:hAnsi="Tahoma" w:cs="Tahoma"/>
                <w:b w:val="0"/>
                <w:bCs/>
                <w:sz w:val="20"/>
                <w:szCs w:val="20"/>
              </w:rPr>
              <w:t xml:space="preserve"> Resolution 3840 – 2160, Colors 1.07 B (10 bit), HDMI 2, </w:t>
            </w:r>
            <w:r>
              <w:rPr>
                <w:rFonts w:ascii="Tahoma" w:hAnsi="Tahoma" w:cs="Tahoma"/>
                <w:b w:val="0"/>
                <w:bCs/>
                <w:sz w:val="20"/>
                <w:szCs w:val="20"/>
              </w:rPr>
              <w:t>Screen Mirroring,</w:t>
            </w:r>
            <w:r w:rsidR="00935945">
              <w:rPr>
                <w:rFonts w:ascii="Tahoma" w:hAnsi="Tahoma" w:cs="Tahoma"/>
                <w:b w:val="0"/>
                <w:bCs/>
                <w:sz w:val="20"/>
                <w:szCs w:val="20"/>
              </w:rPr>
              <w:t xml:space="preserve"> Built in WiFI, </w:t>
            </w:r>
            <w:r>
              <w:rPr>
                <w:rFonts w:ascii="Tahoma" w:hAnsi="Tahoma" w:cs="Tahoma"/>
                <w:b w:val="0"/>
                <w:bCs/>
                <w:sz w:val="20"/>
                <w:szCs w:val="20"/>
              </w:rPr>
              <w:t xml:space="preserve"> LAN, USB Port.</w:t>
            </w:r>
          </w:p>
          <w:p w:rsidR="00EA2B5E" w:rsidRPr="00650209" w:rsidRDefault="00EA2B5E" w:rsidP="00322774">
            <w:pPr>
              <w:pStyle w:val="TableParagraph"/>
              <w:ind w:left="90" w:right="90"/>
              <w:jc w:val="both"/>
              <w:rPr>
                <w:rFonts w:ascii="Tahoma" w:hAnsi="Tahoma" w:cs="Tahoma"/>
                <w:b w:val="0"/>
                <w:bCs/>
                <w:sz w:val="20"/>
                <w:szCs w:val="20"/>
              </w:rPr>
            </w:pPr>
            <w:r w:rsidRPr="00650209">
              <w:rPr>
                <w:rFonts w:ascii="Tahoma" w:hAnsi="Tahoma" w:cs="Tahoma"/>
                <w:b w:val="0"/>
                <w:bCs/>
                <w:sz w:val="20"/>
                <w:szCs w:val="20"/>
              </w:rPr>
              <w:t>Warranty: Minimum 1 year or higher</w:t>
            </w:r>
          </w:p>
          <w:p w:rsidR="00B538B8" w:rsidRPr="00650209" w:rsidRDefault="00EA2B5E" w:rsidP="00322774">
            <w:pPr>
              <w:pStyle w:val="TableParagraph"/>
              <w:ind w:left="90" w:right="90"/>
              <w:jc w:val="both"/>
              <w:rPr>
                <w:rFonts w:ascii="Tahoma" w:hAnsi="Tahoma" w:cs="Tahoma"/>
                <w:b w:val="0"/>
                <w:bCs/>
                <w:sz w:val="20"/>
                <w:szCs w:val="20"/>
              </w:rPr>
            </w:pPr>
            <w:r w:rsidRPr="00650209">
              <w:rPr>
                <w:rFonts w:ascii="Tahoma" w:hAnsi="Tahoma" w:cs="Tahoma"/>
                <w:b w:val="0"/>
                <w:bCs/>
                <w:sz w:val="20"/>
                <w:szCs w:val="20"/>
              </w:rPr>
              <w:t>(Specifications mentioned or higher)</w:t>
            </w:r>
          </w:p>
        </w:tc>
      </w:tr>
      <w:tr w:rsidR="00B538B8" w:rsidRPr="00650209" w:rsidTr="00650209">
        <w:trPr>
          <w:trHeight w:val="456"/>
        </w:trPr>
        <w:tc>
          <w:tcPr>
            <w:tcW w:w="630" w:type="dxa"/>
          </w:tcPr>
          <w:p w:rsidR="00B538B8" w:rsidRDefault="00B538B8" w:rsidP="00795F12">
            <w:pPr>
              <w:pStyle w:val="TableParagraph"/>
              <w:ind w:left="165" w:right="153"/>
              <w:jc w:val="center"/>
              <w:rPr>
                <w:rFonts w:ascii="Tahoma" w:hAnsi="Tahoma" w:cs="Tahoma"/>
                <w:b w:val="0"/>
                <w:bCs/>
                <w:sz w:val="20"/>
                <w:szCs w:val="20"/>
              </w:rPr>
            </w:pPr>
            <w:r>
              <w:rPr>
                <w:rFonts w:ascii="Tahoma" w:hAnsi="Tahoma" w:cs="Tahoma"/>
                <w:b w:val="0"/>
                <w:bCs/>
                <w:sz w:val="20"/>
                <w:szCs w:val="20"/>
              </w:rPr>
              <w:t>1</w:t>
            </w:r>
            <w:r w:rsidR="004D6102">
              <w:rPr>
                <w:rFonts w:ascii="Tahoma" w:hAnsi="Tahoma" w:cs="Tahoma"/>
                <w:b w:val="0"/>
                <w:bCs/>
                <w:sz w:val="20"/>
                <w:szCs w:val="20"/>
              </w:rPr>
              <w:t>1</w:t>
            </w:r>
          </w:p>
        </w:tc>
        <w:tc>
          <w:tcPr>
            <w:tcW w:w="1530" w:type="dxa"/>
          </w:tcPr>
          <w:p w:rsidR="00B538B8" w:rsidRDefault="00B538B8" w:rsidP="00B538B8">
            <w:pPr>
              <w:pStyle w:val="TableParagraph"/>
              <w:ind w:left="52"/>
              <w:rPr>
                <w:rFonts w:ascii="Times New Roman" w:hAnsi="Times New Roman" w:cs="Times New Roman"/>
                <w:b w:val="0"/>
                <w:bCs/>
              </w:rPr>
            </w:pPr>
            <w:r>
              <w:rPr>
                <w:rFonts w:ascii="Times New Roman" w:hAnsi="Times New Roman" w:cs="Times New Roman"/>
                <w:b w:val="0"/>
                <w:bCs/>
              </w:rPr>
              <w:t>UPS &amp; Battery</w:t>
            </w:r>
          </w:p>
        </w:tc>
        <w:tc>
          <w:tcPr>
            <w:tcW w:w="7920" w:type="dxa"/>
          </w:tcPr>
          <w:p w:rsidR="00B538B8" w:rsidRDefault="001827E0" w:rsidP="007E089C">
            <w:pPr>
              <w:pStyle w:val="TableParagraph"/>
              <w:ind w:left="90" w:right="494"/>
              <w:rPr>
                <w:rFonts w:ascii="Tahoma" w:hAnsi="Tahoma" w:cs="Tahoma"/>
                <w:b w:val="0"/>
                <w:bCs/>
                <w:sz w:val="20"/>
                <w:szCs w:val="20"/>
              </w:rPr>
            </w:pPr>
            <w:r w:rsidRPr="001827E0">
              <w:rPr>
                <w:rFonts w:ascii="Tahoma" w:hAnsi="Tahoma" w:cs="Tahoma"/>
                <w:b w:val="0"/>
                <w:bCs/>
                <w:sz w:val="20"/>
                <w:szCs w:val="20"/>
              </w:rPr>
              <w:t>Branded</w:t>
            </w:r>
            <w:r w:rsidR="007E089C">
              <w:rPr>
                <w:rFonts w:ascii="Tahoma" w:hAnsi="Tahoma" w:cs="Tahoma"/>
                <w:b w:val="0"/>
                <w:bCs/>
                <w:sz w:val="20"/>
                <w:szCs w:val="20"/>
              </w:rPr>
              <w:t xml:space="preserve"> </w:t>
            </w:r>
            <w:r w:rsidR="00BC2479">
              <w:rPr>
                <w:rFonts w:ascii="Tahoma" w:hAnsi="Tahoma" w:cs="Tahoma"/>
                <w:b w:val="0"/>
                <w:bCs/>
                <w:sz w:val="20"/>
                <w:szCs w:val="20"/>
              </w:rPr>
              <w:t>3 KVA UPS with 180 AMP Battery (2)</w:t>
            </w:r>
            <w:r w:rsidR="004604AD">
              <w:rPr>
                <w:rFonts w:ascii="Tahoma" w:hAnsi="Tahoma" w:cs="Tahoma"/>
                <w:b w:val="0"/>
                <w:bCs/>
                <w:sz w:val="20"/>
                <w:szCs w:val="20"/>
              </w:rPr>
              <w:t xml:space="preserve"> with </w:t>
            </w:r>
            <w:r w:rsidR="00D438C7">
              <w:rPr>
                <w:rFonts w:ascii="Tahoma" w:hAnsi="Tahoma" w:cs="Tahoma"/>
                <w:b w:val="0"/>
                <w:bCs/>
                <w:sz w:val="20"/>
                <w:szCs w:val="20"/>
              </w:rPr>
              <w:t>I</w:t>
            </w:r>
            <w:r w:rsidR="004604AD">
              <w:rPr>
                <w:rFonts w:ascii="Tahoma" w:hAnsi="Tahoma" w:cs="Tahoma"/>
                <w:b w:val="0"/>
                <w:bCs/>
                <w:sz w:val="20"/>
                <w:szCs w:val="20"/>
              </w:rPr>
              <w:t>nstallation</w:t>
            </w:r>
          </w:p>
          <w:p w:rsidR="007E089C" w:rsidRPr="00650209" w:rsidRDefault="007E089C" w:rsidP="007E089C">
            <w:pPr>
              <w:pStyle w:val="TableParagraph"/>
              <w:ind w:left="90" w:right="494"/>
              <w:rPr>
                <w:rFonts w:ascii="Tahoma" w:hAnsi="Tahoma" w:cs="Tahoma"/>
                <w:b w:val="0"/>
                <w:bCs/>
                <w:sz w:val="20"/>
                <w:szCs w:val="20"/>
              </w:rPr>
            </w:pPr>
            <w:r w:rsidRPr="00650209">
              <w:rPr>
                <w:rFonts w:ascii="Tahoma" w:hAnsi="Tahoma" w:cs="Tahoma"/>
                <w:b w:val="0"/>
                <w:bCs/>
                <w:sz w:val="20"/>
                <w:szCs w:val="20"/>
              </w:rPr>
              <w:t>Warranty: Minimum 1 year or higher</w:t>
            </w:r>
          </w:p>
          <w:p w:rsidR="007E089C" w:rsidRPr="00650209" w:rsidRDefault="007E089C" w:rsidP="007E089C">
            <w:pPr>
              <w:pStyle w:val="TableParagraph"/>
              <w:ind w:left="90" w:right="494"/>
              <w:rPr>
                <w:rFonts w:ascii="Tahoma" w:hAnsi="Tahoma" w:cs="Tahoma"/>
                <w:b w:val="0"/>
                <w:bCs/>
                <w:sz w:val="20"/>
                <w:szCs w:val="20"/>
              </w:rPr>
            </w:pPr>
            <w:r w:rsidRPr="00650209">
              <w:rPr>
                <w:rFonts w:ascii="Tahoma" w:hAnsi="Tahoma" w:cs="Tahoma"/>
                <w:b w:val="0"/>
                <w:bCs/>
                <w:sz w:val="20"/>
                <w:szCs w:val="20"/>
              </w:rPr>
              <w:t>(Specifications mentioned or higher)</w:t>
            </w:r>
          </w:p>
        </w:tc>
      </w:tr>
    </w:tbl>
    <w:p w:rsidR="00972CD5" w:rsidRDefault="00972CD5" w:rsidP="00A94CBB">
      <w:pPr>
        <w:pStyle w:val="Heading3"/>
        <w:spacing w:before="0"/>
        <w:jc w:val="center"/>
        <w:rPr>
          <w:rFonts w:ascii="Tahoma" w:hAnsi="Tahoma" w:cs="Tahoma"/>
          <w:b w:val="0"/>
          <w:bCs w:val="0"/>
          <w:sz w:val="26"/>
          <w:szCs w:val="26"/>
        </w:rPr>
      </w:pPr>
      <w:bookmarkStart w:id="2" w:name="_TOC_250010"/>
      <w:bookmarkEnd w:id="2"/>
    </w:p>
    <w:p w:rsidR="00972CD5" w:rsidRDefault="00972CD5" w:rsidP="00A94CBB">
      <w:pPr>
        <w:pStyle w:val="Heading3"/>
        <w:spacing w:before="0"/>
        <w:jc w:val="center"/>
        <w:rPr>
          <w:rFonts w:ascii="Tahoma" w:hAnsi="Tahoma" w:cs="Tahoma"/>
          <w:b w:val="0"/>
          <w:bCs w:val="0"/>
          <w:sz w:val="26"/>
          <w:szCs w:val="26"/>
        </w:rPr>
      </w:pPr>
    </w:p>
    <w:p w:rsidR="00972CD5" w:rsidRDefault="00972CD5" w:rsidP="00A94CBB">
      <w:pPr>
        <w:pStyle w:val="Heading3"/>
        <w:spacing w:before="0"/>
        <w:jc w:val="center"/>
        <w:rPr>
          <w:rFonts w:ascii="Tahoma" w:hAnsi="Tahoma" w:cs="Tahoma"/>
          <w:b w:val="0"/>
          <w:bCs w:val="0"/>
          <w:sz w:val="26"/>
          <w:szCs w:val="26"/>
        </w:rPr>
      </w:pPr>
    </w:p>
    <w:p w:rsidR="00972CD5" w:rsidRPr="00972CD5" w:rsidRDefault="00972CD5" w:rsidP="00972CD5"/>
    <w:p w:rsidR="00972CD5" w:rsidRDefault="00972CD5" w:rsidP="00A94CBB">
      <w:pPr>
        <w:pStyle w:val="Heading3"/>
        <w:spacing w:before="0"/>
        <w:jc w:val="center"/>
        <w:rPr>
          <w:rFonts w:ascii="Tahoma" w:hAnsi="Tahoma" w:cs="Tahoma"/>
          <w:b w:val="0"/>
          <w:bCs w:val="0"/>
          <w:sz w:val="26"/>
          <w:szCs w:val="26"/>
        </w:rPr>
      </w:pPr>
    </w:p>
    <w:p w:rsidR="00972CD5" w:rsidRDefault="00972CD5" w:rsidP="00A94CBB">
      <w:pPr>
        <w:pStyle w:val="Heading3"/>
        <w:spacing w:before="0"/>
        <w:jc w:val="center"/>
        <w:rPr>
          <w:rFonts w:ascii="Tahoma" w:hAnsi="Tahoma" w:cs="Tahoma"/>
          <w:b w:val="0"/>
          <w:bCs w:val="0"/>
          <w:sz w:val="26"/>
          <w:szCs w:val="26"/>
        </w:rPr>
      </w:pPr>
    </w:p>
    <w:p w:rsidR="00972CD5" w:rsidRDefault="00972CD5" w:rsidP="00A94CBB">
      <w:pPr>
        <w:pStyle w:val="Heading3"/>
        <w:spacing w:before="0"/>
        <w:jc w:val="center"/>
        <w:rPr>
          <w:rFonts w:ascii="Tahoma" w:hAnsi="Tahoma" w:cs="Tahoma"/>
          <w:b w:val="0"/>
          <w:bCs w:val="0"/>
          <w:sz w:val="26"/>
          <w:szCs w:val="26"/>
        </w:rPr>
      </w:pPr>
    </w:p>
    <w:p w:rsidR="00972CD5" w:rsidRDefault="00972CD5" w:rsidP="00A94CBB">
      <w:pPr>
        <w:pStyle w:val="Heading3"/>
        <w:spacing w:before="0"/>
        <w:jc w:val="center"/>
        <w:rPr>
          <w:rFonts w:ascii="Tahoma" w:hAnsi="Tahoma" w:cs="Tahoma"/>
          <w:b w:val="0"/>
          <w:bCs w:val="0"/>
          <w:sz w:val="26"/>
          <w:szCs w:val="26"/>
        </w:rPr>
      </w:pPr>
    </w:p>
    <w:p w:rsidR="00972CD5" w:rsidRDefault="00972CD5" w:rsidP="00972CD5"/>
    <w:p w:rsidR="00972CD5" w:rsidRPr="00972CD5" w:rsidRDefault="00972CD5" w:rsidP="00972CD5"/>
    <w:p w:rsidR="00F05ADF" w:rsidRPr="00F05ADF" w:rsidRDefault="00F05ADF" w:rsidP="00F05ADF"/>
    <w:p w:rsidR="004875DC" w:rsidRPr="00E66C91" w:rsidRDefault="004875DC" w:rsidP="00A94CBB">
      <w:pPr>
        <w:pStyle w:val="Heading3"/>
        <w:spacing w:before="0"/>
        <w:jc w:val="center"/>
        <w:rPr>
          <w:rFonts w:ascii="Tahoma" w:hAnsi="Tahoma" w:cs="Tahoma"/>
          <w:bCs w:val="0"/>
          <w:color w:val="auto"/>
          <w:sz w:val="22"/>
          <w:szCs w:val="22"/>
        </w:rPr>
      </w:pPr>
      <w:r w:rsidRPr="00E66C91">
        <w:rPr>
          <w:rFonts w:ascii="Tahoma" w:hAnsi="Tahoma" w:cs="Tahoma"/>
          <w:bCs w:val="0"/>
          <w:color w:val="auto"/>
          <w:sz w:val="22"/>
          <w:szCs w:val="22"/>
        </w:rPr>
        <w:lastRenderedPageBreak/>
        <w:t>Part-I</w:t>
      </w:r>
    </w:p>
    <w:p w:rsidR="004875DC" w:rsidRPr="00E66C91" w:rsidRDefault="004875DC" w:rsidP="007C6F5B">
      <w:pPr>
        <w:jc w:val="center"/>
        <w:rPr>
          <w:rFonts w:ascii="Tahoma" w:hAnsi="Tahoma" w:cs="Tahoma"/>
          <w:b/>
          <w:sz w:val="22"/>
          <w:szCs w:val="22"/>
        </w:rPr>
      </w:pPr>
      <w:r w:rsidRPr="00E66C91">
        <w:rPr>
          <w:rFonts w:ascii="Tahoma" w:hAnsi="Tahoma" w:cs="Tahoma"/>
          <w:b/>
          <w:sz w:val="22"/>
          <w:szCs w:val="22"/>
        </w:rPr>
        <w:t xml:space="preserve">Section </w:t>
      </w:r>
      <w:r w:rsidR="00FD10CE" w:rsidRPr="00E66C91">
        <w:rPr>
          <w:rFonts w:ascii="Tahoma" w:hAnsi="Tahoma" w:cs="Tahoma"/>
          <w:b/>
          <w:sz w:val="22"/>
          <w:szCs w:val="22"/>
        </w:rPr>
        <w:t>IV</w:t>
      </w:r>
      <w:r w:rsidRPr="00E66C91">
        <w:rPr>
          <w:rFonts w:ascii="Tahoma" w:hAnsi="Tahoma" w:cs="Tahoma"/>
          <w:b/>
          <w:sz w:val="22"/>
          <w:szCs w:val="22"/>
        </w:rPr>
        <w:t>. Bidding Forms</w:t>
      </w:r>
    </w:p>
    <w:p w:rsidR="004875DC" w:rsidRPr="007C6F5B" w:rsidRDefault="004875DC" w:rsidP="007C6F5B">
      <w:pPr>
        <w:pStyle w:val="Heading4"/>
        <w:spacing w:before="0"/>
        <w:rPr>
          <w:rFonts w:ascii="Tahoma" w:hAnsi="Tahoma" w:cs="Tahoma"/>
          <w:sz w:val="22"/>
          <w:szCs w:val="22"/>
        </w:rPr>
      </w:pPr>
      <w:bookmarkStart w:id="3" w:name="_TOC_250009"/>
      <w:bookmarkEnd w:id="3"/>
      <w:r w:rsidRPr="007C6F5B">
        <w:rPr>
          <w:rFonts w:ascii="Tahoma" w:hAnsi="Tahoma" w:cs="Tahoma"/>
          <w:sz w:val="22"/>
          <w:szCs w:val="22"/>
        </w:rPr>
        <w:t>Bid Submission Form</w:t>
      </w:r>
      <w:r w:rsidR="00D35B80">
        <w:rPr>
          <w:rFonts w:ascii="Tahoma" w:hAnsi="Tahoma" w:cs="Tahoma"/>
          <w:sz w:val="22"/>
          <w:szCs w:val="22"/>
        </w:rPr>
        <w:t>-1</w:t>
      </w:r>
    </w:p>
    <w:p w:rsidR="004875DC" w:rsidRPr="007C6F5B" w:rsidRDefault="004875DC" w:rsidP="0051259C">
      <w:pPr>
        <w:pStyle w:val="Heading5"/>
        <w:tabs>
          <w:tab w:val="left" w:pos="7388"/>
        </w:tabs>
        <w:spacing w:before="0"/>
        <w:jc w:val="center"/>
        <w:rPr>
          <w:rFonts w:ascii="Tahoma" w:hAnsi="Tahoma" w:cs="Tahoma"/>
          <w:sz w:val="22"/>
          <w:szCs w:val="22"/>
        </w:rPr>
      </w:pPr>
      <w:r w:rsidRPr="007C6F5B">
        <w:rPr>
          <w:rFonts w:ascii="Tahoma" w:hAnsi="Tahoma" w:cs="Tahoma"/>
          <w:b/>
          <w:sz w:val="22"/>
          <w:szCs w:val="22"/>
        </w:rPr>
        <w:t>REF</w:t>
      </w:r>
      <w:r w:rsidR="00A171A5" w:rsidRPr="007C6F5B">
        <w:rPr>
          <w:rFonts w:ascii="Tahoma" w:hAnsi="Tahoma" w:cs="Tahoma"/>
          <w:b/>
          <w:sz w:val="22"/>
          <w:szCs w:val="22"/>
        </w:rPr>
        <w:t>:</w:t>
      </w:r>
      <w:r w:rsidR="00A171A5" w:rsidRPr="007C6F5B">
        <w:rPr>
          <w:rFonts w:ascii="Tahoma" w:hAnsi="Tahoma" w:cs="Tahoma"/>
          <w:sz w:val="22"/>
          <w:szCs w:val="22"/>
        </w:rPr>
        <w:t xml:space="preserve"> F.No.1 (</w:t>
      </w:r>
      <w:r w:rsidRPr="007C6F5B">
        <w:rPr>
          <w:rFonts w:ascii="Tahoma" w:hAnsi="Tahoma" w:cs="Tahoma"/>
          <w:sz w:val="22"/>
          <w:szCs w:val="22"/>
        </w:rPr>
        <w:t>22)/DD-AC/DGRE/2020</w:t>
      </w:r>
      <w:r w:rsidRPr="007C6F5B">
        <w:rPr>
          <w:rFonts w:ascii="Tahoma" w:hAnsi="Tahoma" w:cs="Tahoma"/>
          <w:sz w:val="22"/>
          <w:szCs w:val="22"/>
        </w:rPr>
        <w:tab/>
      </w:r>
      <w:r w:rsidR="00A171A5">
        <w:rPr>
          <w:rFonts w:ascii="Tahoma" w:hAnsi="Tahoma" w:cs="Tahoma"/>
          <w:position w:val="6"/>
          <w:sz w:val="22"/>
          <w:szCs w:val="22"/>
        </w:rPr>
        <w:t>Date: -------------</w:t>
      </w:r>
    </w:p>
    <w:p w:rsidR="004875DC" w:rsidRPr="00E97ABB" w:rsidRDefault="00E97ABB" w:rsidP="001C2D44">
      <w:pPr>
        <w:spacing w:after="0"/>
        <w:jc w:val="right"/>
        <w:rPr>
          <w:rFonts w:ascii="Tahoma" w:hAnsi="Tahoma" w:cs="Tahoma"/>
          <w:b/>
          <w:sz w:val="22"/>
          <w:szCs w:val="22"/>
        </w:rPr>
      </w:pPr>
      <w:r>
        <w:rPr>
          <w:rFonts w:ascii="Tahoma" w:hAnsi="Tahoma" w:cs="Tahoma"/>
          <w:sz w:val="22"/>
          <w:szCs w:val="22"/>
        </w:rPr>
        <w:t>No: -------------</w:t>
      </w:r>
    </w:p>
    <w:p w:rsidR="004875DC" w:rsidRPr="007C6F5B" w:rsidRDefault="004875DC" w:rsidP="001C2D44">
      <w:pPr>
        <w:spacing w:after="0"/>
        <w:rPr>
          <w:rFonts w:ascii="Tahoma" w:hAnsi="Tahoma" w:cs="Tahoma"/>
          <w:b/>
          <w:sz w:val="22"/>
          <w:szCs w:val="22"/>
        </w:rPr>
      </w:pPr>
      <w:r w:rsidRPr="007C6F5B">
        <w:rPr>
          <w:rFonts w:ascii="Tahoma" w:hAnsi="Tahoma" w:cs="Tahoma"/>
          <w:sz w:val="22"/>
          <w:szCs w:val="22"/>
        </w:rPr>
        <w:t>To</w:t>
      </w:r>
    </w:p>
    <w:p w:rsidR="007C0D74" w:rsidRDefault="004875DC" w:rsidP="001C2D44">
      <w:pPr>
        <w:spacing w:after="0"/>
        <w:jc w:val="both"/>
        <w:rPr>
          <w:rFonts w:ascii="Tahoma" w:hAnsi="Tahoma" w:cs="Tahoma"/>
          <w:sz w:val="22"/>
          <w:szCs w:val="22"/>
        </w:rPr>
      </w:pPr>
      <w:r w:rsidRPr="007C6F5B">
        <w:rPr>
          <w:rFonts w:ascii="Tahoma" w:hAnsi="Tahoma" w:cs="Tahoma"/>
          <w:sz w:val="22"/>
          <w:szCs w:val="22"/>
        </w:rPr>
        <w:t xml:space="preserve">Director (Admin, &amp; Coord.), </w:t>
      </w:r>
    </w:p>
    <w:p w:rsidR="004875DC" w:rsidRDefault="004875DC" w:rsidP="001C2D44">
      <w:pPr>
        <w:spacing w:after="0"/>
        <w:jc w:val="both"/>
        <w:rPr>
          <w:rFonts w:ascii="Tahoma" w:hAnsi="Tahoma" w:cs="Tahoma"/>
          <w:sz w:val="22"/>
          <w:szCs w:val="22"/>
        </w:rPr>
      </w:pPr>
      <w:r w:rsidRPr="007C6F5B">
        <w:rPr>
          <w:rFonts w:ascii="Tahoma" w:hAnsi="Tahoma" w:cs="Tahoma"/>
          <w:sz w:val="22"/>
          <w:szCs w:val="22"/>
        </w:rPr>
        <w:t xml:space="preserve">Sector </w:t>
      </w:r>
      <w:r w:rsidR="007C0D74">
        <w:rPr>
          <w:rFonts w:ascii="Tahoma" w:hAnsi="Tahoma" w:cs="Tahoma"/>
          <w:sz w:val="22"/>
          <w:szCs w:val="22"/>
        </w:rPr>
        <w:t>G-8/4, Taleemi Chowk, Islamabad</w:t>
      </w:r>
    </w:p>
    <w:p w:rsidR="007C0D74" w:rsidRPr="007C6F5B" w:rsidRDefault="007C0D74" w:rsidP="007C0D74">
      <w:pPr>
        <w:spacing w:after="0"/>
        <w:jc w:val="both"/>
        <w:rPr>
          <w:rFonts w:ascii="Tahoma" w:hAnsi="Tahoma" w:cs="Tahoma"/>
          <w:b/>
          <w:sz w:val="22"/>
          <w:szCs w:val="22"/>
        </w:rPr>
      </w:pPr>
    </w:p>
    <w:p w:rsidR="004875DC" w:rsidRPr="00E97ABB" w:rsidRDefault="004875DC" w:rsidP="00A171A5">
      <w:pPr>
        <w:pStyle w:val="BodyText"/>
        <w:tabs>
          <w:tab w:val="left" w:pos="1159"/>
          <w:tab w:val="left" w:pos="1789"/>
          <w:tab w:val="left" w:pos="3492"/>
          <w:tab w:val="left" w:pos="4352"/>
          <w:tab w:val="left" w:pos="4928"/>
          <w:tab w:val="left" w:pos="6056"/>
          <w:tab w:val="left" w:pos="7521"/>
        </w:tabs>
        <w:jc w:val="both"/>
        <w:rPr>
          <w:rFonts w:ascii="Tahoma" w:hAnsi="Tahoma" w:cs="Tahoma"/>
          <w:b w:val="0"/>
          <w:bCs/>
        </w:rPr>
      </w:pPr>
      <w:r w:rsidRPr="00E97ABB">
        <w:rPr>
          <w:rFonts w:ascii="Tahoma" w:hAnsi="Tahoma" w:cs="Tahoma"/>
          <w:b w:val="0"/>
          <w:bCs/>
        </w:rPr>
        <w:t>Having examined the bidding documents including Addenda Nos.</w:t>
      </w:r>
      <w:r w:rsidRPr="00E97ABB">
        <w:rPr>
          <w:rFonts w:ascii="Tahoma" w:hAnsi="Tahoma" w:cs="Tahoma"/>
          <w:b w:val="0"/>
          <w:bCs/>
          <w:i/>
        </w:rPr>
        <w:t>[</w:t>
      </w:r>
      <w:r w:rsidR="007C0D74" w:rsidRPr="00E97ABB">
        <w:rPr>
          <w:rFonts w:ascii="Tahoma" w:hAnsi="Tahoma" w:cs="Tahoma"/>
          <w:b w:val="0"/>
          <w:bCs/>
          <w:i/>
        </w:rPr>
        <w:t>___________</w:t>
      </w:r>
      <w:r w:rsidRPr="00E97ABB">
        <w:rPr>
          <w:rFonts w:ascii="Tahoma" w:hAnsi="Tahoma" w:cs="Tahoma"/>
          <w:b w:val="0"/>
          <w:bCs/>
          <w:i/>
        </w:rPr>
        <w:t>]</w:t>
      </w:r>
      <w:r w:rsidRPr="00E97ABB">
        <w:rPr>
          <w:rFonts w:ascii="Tahoma" w:hAnsi="Tahoma" w:cs="Tahoma"/>
          <w:b w:val="0"/>
          <w:bCs/>
        </w:rPr>
        <w:t xml:space="preserve">, the receipt of which is hereby duly acknowledged, we, the undersigned, offer to supply and deliver </w:t>
      </w:r>
      <w:r w:rsidR="00646590">
        <w:rPr>
          <w:rFonts w:ascii="Tahoma" w:hAnsi="Tahoma" w:cs="Tahoma"/>
          <w:b w:val="0"/>
          <w:bCs/>
        </w:rPr>
        <w:t xml:space="preserve">IT &amp; </w:t>
      </w:r>
      <w:r w:rsidR="003E16A1">
        <w:rPr>
          <w:rFonts w:ascii="Tahoma" w:hAnsi="Tahoma" w:cs="Tahoma"/>
          <w:b w:val="0"/>
          <w:bCs/>
        </w:rPr>
        <w:t>Office Equipment</w:t>
      </w:r>
      <w:r w:rsidR="00646590">
        <w:rPr>
          <w:rFonts w:ascii="Tahoma" w:hAnsi="Tahoma" w:cs="Tahoma"/>
          <w:b w:val="0"/>
          <w:bCs/>
        </w:rPr>
        <w:t>s</w:t>
      </w:r>
      <w:r w:rsidR="00FE728E">
        <w:rPr>
          <w:rFonts w:ascii="Tahoma" w:hAnsi="Tahoma" w:cs="Tahoma"/>
          <w:b w:val="0"/>
          <w:bCs/>
        </w:rPr>
        <w:t xml:space="preserve"> </w:t>
      </w:r>
      <w:r w:rsidRPr="00E97ABB">
        <w:rPr>
          <w:rFonts w:ascii="Tahoma" w:hAnsi="Tahoma" w:cs="Tahoma"/>
          <w:b w:val="0"/>
          <w:bCs/>
        </w:rPr>
        <w:t xml:space="preserve">under the contract PURCHASE OF </w:t>
      </w:r>
      <w:r w:rsidR="00FE728E">
        <w:rPr>
          <w:rFonts w:ascii="Tahoma" w:hAnsi="Tahoma" w:cs="Tahoma"/>
          <w:b w:val="0"/>
          <w:bCs/>
        </w:rPr>
        <w:t>IT &amp; OFFICE EQUIPMENT</w:t>
      </w:r>
      <w:r w:rsidR="001A551A">
        <w:rPr>
          <w:rFonts w:ascii="Tahoma" w:hAnsi="Tahoma" w:cs="Tahoma"/>
          <w:b w:val="0"/>
          <w:bCs/>
        </w:rPr>
        <w:t>S</w:t>
      </w:r>
      <w:r w:rsidR="00FE728E">
        <w:rPr>
          <w:rFonts w:ascii="Tahoma" w:hAnsi="Tahoma" w:cs="Tahoma"/>
          <w:b w:val="0"/>
          <w:bCs/>
        </w:rPr>
        <w:t xml:space="preserve"> </w:t>
      </w:r>
      <w:r w:rsidRPr="00E97ABB">
        <w:rPr>
          <w:rFonts w:ascii="Tahoma" w:hAnsi="Tahoma" w:cs="Tahoma"/>
          <w:b w:val="0"/>
          <w:bCs/>
        </w:rPr>
        <w:t xml:space="preserve">in conformity with the said bidding documents for the sum of </w:t>
      </w:r>
      <w:r w:rsidRPr="00E97ABB">
        <w:rPr>
          <w:rFonts w:ascii="Tahoma" w:hAnsi="Tahoma" w:cs="Tahoma"/>
          <w:b w:val="0"/>
          <w:bCs/>
          <w:i/>
        </w:rPr>
        <w:t>[</w:t>
      </w:r>
      <w:r w:rsidR="007C0D74" w:rsidRPr="00E97ABB">
        <w:rPr>
          <w:rFonts w:ascii="Tahoma" w:hAnsi="Tahoma" w:cs="Tahoma"/>
          <w:b w:val="0"/>
          <w:bCs/>
          <w:i/>
        </w:rPr>
        <w:t>_________________</w:t>
      </w:r>
      <w:r w:rsidRPr="00E97ABB">
        <w:rPr>
          <w:rFonts w:ascii="Tahoma" w:hAnsi="Tahoma" w:cs="Tahoma"/>
          <w:b w:val="0"/>
          <w:bCs/>
          <w:i/>
        </w:rPr>
        <w:t xml:space="preserve">total bid  amount  in  words and figures] </w:t>
      </w:r>
      <w:r w:rsidRPr="00E97ABB">
        <w:rPr>
          <w:rFonts w:ascii="Tahoma" w:hAnsi="Tahoma" w:cs="Tahoma"/>
          <w:b w:val="0"/>
          <w:bCs/>
        </w:rPr>
        <w:t>or such other sums as may be ascertained in accordance with  the Schedule of Prices attached herewith and made part of this Bid.</w:t>
      </w:r>
    </w:p>
    <w:p w:rsidR="004875DC" w:rsidRPr="00E97ABB" w:rsidRDefault="004875DC" w:rsidP="00A171A5">
      <w:pPr>
        <w:pStyle w:val="BodyText"/>
        <w:rPr>
          <w:rFonts w:ascii="Tahoma" w:hAnsi="Tahoma" w:cs="Tahoma"/>
          <w:b w:val="0"/>
          <w:bCs/>
        </w:rPr>
      </w:pPr>
    </w:p>
    <w:p w:rsidR="004875DC" w:rsidRPr="00E97ABB" w:rsidRDefault="004875DC" w:rsidP="00A171A5">
      <w:pPr>
        <w:pStyle w:val="BodyText"/>
        <w:tabs>
          <w:tab w:val="left" w:pos="1159"/>
          <w:tab w:val="left" w:pos="1789"/>
          <w:tab w:val="left" w:pos="3492"/>
          <w:tab w:val="left" w:pos="4352"/>
          <w:tab w:val="left" w:pos="4928"/>
          <w:tab w:val="left" w:pos="6056"/>
          <w:tab w:val="left" w:pos="7521"/>
        </w:tabs>
        <w:jc w:val="both"/>
        <w:rPr>
          <w:rFonts w:ascii="Tahoma" w:hAnsi="Tahoma" w:cs="Tahoma"/>
          <w:b w:val="0"/>
          <w:bCs/>
        </w:rPr>
      </w:pPr>
      <w:r w:rsidRPr="00E97ABB">
        <w:rPr>
          <w:rFonts w:ascii="Tahoma" w:hAnsi="Tahoma" w:cs="Tahoma"/>
          <w:b w:val="0"/>
          <w:bCs/>
        </w:rPr>
        <w:t xml:space="preserve">We undertake, if our Bid is accepted, to deliver the </w:t>
      </w:r>
      <w:r w:rsidR="00646590">
        <w:rPr>
          <w:rFonts w:ascii="Tahoma" w:hAnsi="Tahoma" w:cs="Tahoma"/>
          <w:b w:val="0"/>
          <w:bCs/>
        </w:rPr>
        <w:t xml:space="preserve">IT &amp; </w:t>
      </w:r>
      <w:r w:rsidR="003E16A1">
        <w:rPr>
          <w:rFonts w:ascii="Tahoma" w:hAnsi="Tahoma" w:cs="Tahoma"/>
          <w:b w:val="0"/>
          <w:bCs/>
        </w:rPr>
        <w:t>Office Equipment</w:t>
      </w:r>
      <w:r w:rsidR="00646590">
        <w:rPr>
          <w:rFonts w:ascii="Tahoma" w:hAnsi="Tahoma" w:cs="Tahoma"/>
          <w:b w:val="0"/>
          <w:bCs/>
        </w:rPr>
        <w:t xml:space="preserve">s </w:t>
      </w:r>
      <w:r w:rsidRPr="00E97ABB">
        <w:rPr>
          <w:rFonts w:ascii="Tahoma" w:hAnsi="Tahoma" w:cs="Tahoma"/>
          <w:b w:val="0"/>
          <w:bCs/>
        </w:rPr>
        <w:t>in accordance with the delivery schedule specified in the Schedule of Requirements.</w:t>
      </w:r>
    </w:p>
    <w:p w:rsidR="004875DC" w:rsidRPr="00E97ABB" w:rsidRDefault="004875DC" w:rsidP="00A171A5">
      <w:pPr>
        <w:spacing w:line="240" w:lineRule="auto"/>
        <w:jc w:val="both"/>
        <w:rPr>
          <w:rFonts w:ascii="Tahoma" w:hAnsi="Tahoma" w:cs="Tahoma"/>
          <w:bCs/>
          <w:sz w:val="22"/>
          <w:szCs w:val="22"/>
        </w:rPr>
      </w:pPr>
      <w:r w:rsidRPr="00E97ABB">
        <w:rPr>
          <w:rFonts w:ascii="Tahoma" w:hAnsi="Tahoma" w:cs="Tahoma"/>
          <w:bCs/>
          <w:sz w:val="22"/>
          <w:szCs w:val="22"/>
        </w:rPr>
        <w:t xml:space="preserve">We agree to abide by this Bid for a period of 60 days from the date fixed for </w:t>
      </w:r>
      <w:r w:rsidRPr="00E97ABB">
        <w:rPr>
          <w:rFonts w:ascii="Tahoma" w:hAnsi="Tahoma" w:cs="Tahoma"/>
          <w:bCs/>
          <w:spacing w:val="-6"/>
          <w:sz w:val="22"/>
          <w:szCs w:val="22"/>
        </w:rPr>
        <w:t xml:space="preserve">Bid </w:t>
      </w:r>
      <w:r w:rsidRPr="00E97ABB">
        <w:rPr>
          <w:rFonts w:ascii="Tahoma" w:hAnsi="Tahoma" w:cs="Tahoma"/>
          <w:bCs/>
          <w:sz w:val="22"/>
          <w:szCs w:val="22"/>
        </w:rPr>
        <w:t>opening under Clause 22 of the Instructions to Bidders, and it shall remain binding upon us and may be accepted at any time before the expiration of that period.</w:t>
      </w:r>
    </w:p>
    <w:p w:rsidR="004875DC" w:rsidRPr="00E97ABB" w:rsidRDefault="004875DC" w:rsidP="00A171A5">
      <w:pPr>
        <w:pStyle w:val="BodyText"/>
        <w:jc w:val="both"/>
        <w:rPr>
          <w:rFonts w:ascii="Tahoma" w:hAnsi="Tahoma" w:cs="Tahoma"/>
          <w:b w:val="0"/>
          <w:bCs/>
        </w:rPr>
      </w:pPr>
      <w:r w:rsidRPr="00E97ABB">
        <w:rPr>
          <w:rFonts w:ascii="Tahoma" w:hAnsi="Tahoma" w:cs="Tahoma"/>
          <w:b w:val="0"/>
          <w:bCs/>
        </w:rPr>
        <w:t>Until a formal Contract is prepared and executed, this Bid, together with your written acceptance thereof and your notification of award, shall constitute a binding Contract between us.</w:t>
      </w:r>
    </w:p>
    <w:p w:rsidR="004875DC" w:rsidRPr="00E97ABB" w:rsidRDefault="004875DC" w:rsidP="00A171A5">
      <w:pPr>
        <w:pStyle w:val="BodyText"/>
        <w:rPr>
          <w:rFonts w:ascii="Tahoma" w:hAnsi="Tahoma" w:cs="Tahoma"/>
          <w:b w:val="0"/>
          <w:bCs/>
        </w:rPr>
      </w:pPr>
    </w:p>
    <w:p w:rsidR="004875DC" w:rsidRPr="00E97ABB" w:rsidRDefault="004875DC" w:rsidP="00A171A5">
      <w:pPr>
        <w:pStyle w:val="BodyText"/>
        <w:jc w:val="both"/>
        <w:rPr>
          <w:rFonts w:ascii="Tahoma" w:hAnsi="Tahoma" w:cs="Tahoma"/>
          <w:b w:val="0"/>
          <w:bCs/>
        </w:rPr>
      </w:pPr>
      <w:r w:rsidRPr="00E97ABB">
        <w:rPr>
          <w:rFonts w:ascii="Tahoma" w:hAnsi="Tahoma" w:cs="Tahoma"/>
          <w:b w:val="0"/>
          <w:bCs/>
        </w:rPr>
        <w:t>Commissions or gratuities, if any, paid or to be paid by us to agents relating to this Bid, and to contract execution if we are awarded the contract, are listed below:</w:t>
      </w:r>
    </w:p>
    <w:p w:rsidR="007C680C" w:rsidRPr="00E97ABB" w:rsidRDefault="007C680C" w:rsidP="007C6F5B">
      <w:pPr>
        <w:pStyle w:val="BodyText"/>
        <w:spacing w:line="276" w:lineRule="auto"/>
        <w:jc w:val="both"/>
        <w:rPr>
          <w:rFonts w:ascii="Tahoma" w:hAnsi="Tahoma" w:cs="Tahoma"/>
          <w:b w:val="0"/>
          <w:bCs/>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4"/>
        <w:gridCol w:w="3056"/>
        <w:gridCol w:w="3098"/>
      </w:tblGrid>
      <w:tr w:rsidR="007C680C" w:rsidTr="007C0D74">
        <w:tc>
          <w:tcPr>
            <w:tcW w:w="3200" w:type="dxa"/>
          </w:tcPr>
          <w:p w:rsidR="007C680C" w:rsidRPr="00E97ABB" w:rsidRDefault="007C680C" w:rsidP="007C6F5B">
            <w:pPr>
              <w:pStyle w:val="BodyText"/>
              <w:spacing w:line="276" w:lineRule="auto"/>
              <w:jc w:val="both"/>
              <w:rPr>
                <w:rFonts w:ascii="Tahoma" w:hAnsi="Tahoma" w:cs="Tahoma"/>
                <w:bCs/>
              </w:rPr>
            </w:pPr>
            <w:r w:rsidRPr="00E97ABB">
              <w:rPr>
                <w:rFonts w:ascii="Tahoma" w:hAnsi="Tahoma" w:cs="Tahoma"/>
                <w:bCs/>
              </w:rPr>
              <w:t>Name</w:t>
            </w:r>
            <w:r w:rsidRPr="00E97ABB">
              <w:rPr>
                <w:rFonts w:ascii="Tahoma" w:hAnsi="Tahoma" w:cs="Tahoma"/>
                <w:bCs/>
              </w:rPr>
              <w:tab/>
              <w:t>and</w:t>
            </w:r>
            <w:r w:rsidRPr="00E97ABB">
              <w:rPr>
                <w:rFonts w:ascii="Tahoma" w:hAnsi="Tahoma" w:cs="Tahoma"/>
                <w:bCs/>
              </w:rPr>
              <w:tab/>
              <w:t>address of Agent</w:t>
            </w:r>
          </w:p>
        </w:tc>
        <w:tc>
          <w:tcPr>
            <w:tcW w:w="3309" w:type="dxa"/>
          </w:tcPr>
          <w:p w:rsidR="007C680C" w:rsidRPr="00E97ABB" w:rsidRDefault="007C680C" w:rsidP="007C6F5B">
            <w:pPr>
              <w:pStyle w:val="BodyText"/>
              <w:spacing w:line="276" w:lineRule="auto"/>
              <w:jc w:val="both"/>
              <w:rPr>
                <w:rFonts w:ascii="Tahoma" w:hAnsi="Tahoma" w:cs="Tahoma"/>
                <w:bCs/>
              </w:rPr>
            </w:pPr>
            <w:r w:rsidRPr="00E97ABB">
              <w:rPr>
                <w:bCs/>
              </w:rPr>
              <w:t>Amount and Currency</w:t>
            </w:r>
          </w:p>
        </w:tc>
        <w:tc>
          <w:tcPr>
            <w:tcW w:w="3309" w:type="dxa"/>
          </w:tcPr>
          <w:p w:rsidR="007C680C" w:rsidRPr="00E97ABB" w:rsidRDefault="007C680C" w:rsidP="007C6F5B">
            <w:pPr>
              <w:pStyle w:val="BodyText"/>
              <w:spacing w:line="276" w:lineRule="auto"/>
              <w:jc w:val="both"/>
              <w:rPr>
                <w:rFonts w:ascii="Tahoma" w:hAnsi="Tahoma" w:cs="Tahoma"/>
                <w:bCs/>
              </w:rPr>
            </w:pPr>
            <w:r w:rsidRPr="00E97ABB">
              <w:rPr>
                <w:bCs/>
              </w:rPr>
              <w:t>Purpose of Commission or gratuity</w:t>
            </w:r>
          </w:p>
        </w:tc>
      </w:tr>
    </w:tbl>
    <w:p w:rsidR="004875DC" w:rsidRDefault="004875DC" w:rsidP="007C6F5B">
      <w:pPr>
        <w:pStyle w:val="BodyText"/>
        <w:spacing w:line="276" w:lineRule="auto"/>
        <w:rPr>
          <w:rFonts w:ascii="Tahoma" w:hAnsi="Tahoma" w:cs="Tahoma"/>
        </w:rPr>
      </w:pPr>
    </w:p>
    <w:p w:rsidR="007C0D74" w:rsidRDefault="00E97ABB" w:rsidP="007C6F5B">
      <w:pPr>
        <w:pStyle w:val="BodyText"/>
        <w:spacing w:line="276" w:lineRule="auto"/>
        <w:rPr>
          <w:rFonts w:ascii="Tahoma" w:hAnsi="Tahoma" w:cs="Tahoma"/>
        </w:rPr>
      </w:pPr>
      <w:r>
        <w:rPr>
          <w:rFonts w:ascii="Tahoma" w:hAnsi="Tahoma" w:cs="Tahoma"/>
        </w:rPr>
        <w:t>_____________</w:t>
      </w:r>
      <w:r w:rsidR="007C0D74">
        <w:rPr>
          <w:rFonts w:ascii="Tahoma" w:hAnsi="Tahoma" w:cs="Tahoma"/>
        </w:rPr>
        <w:t>______</w:t>
      </w:r>
      <w:r w:rsidR="007C0D74">
        <w:rPr>
          <w:rFonts w:ascii="Tahoma" w:hAnsi="Tahoma" w:cs="Tahoma"/>
        </w:rPr>
        <w:tab/>
        <w:t>____________________</w:t>
      </w:r>
      <w:r>
        <w:rPr>
          <w:rFonts w:ascii="Tahoma" w:hAnsi="Tahoma" w:cs="Tahoma"/>
        </w:rPr>
        <w:t>___</w:t>
      </w:r>
      <w:r>
        <w:rPr>
          <w:rFonts w:ascii="Tahoma" w:hAnsi="Tahoma" w:cs="Tahoma"/>
        </w:rPr>
        <w:tab/>
        <w:t>____________</w:t>
      </w:r>
      <w:r w:rsidR="00A171A5">
        <w:rPr>
          <w:rFonts w:ascii="Tahoma" w:hAnsi="Tahoma" w:cs="Tahoma"/>
        </w:rPr>
        <w:t>_____</w:t>
      </w:r>
    </w:p>
    <w:p w:rsidR="007C0D74" w:rsidRDefault="007C0D74" w:rsidP="007C6F5B">
      <w:pPr>
        <w:pStyle w:val="BodyText"/>
        <w:spacing w:line="276" w:lineRule="auto"/>
        <w:rPr>
          <w:rFonts w:ascii="Tahoma" w:hAnsi="Tahoma" w:cs="Tahoma"/>
        </w:rPr>
      </w:pPr>
    </w:p>
    <w:p w:rsidR="007C0D74" w:rsidRDefault="00E97ABB" w:rsidP="007C6F5B">
      <w:pPr>
        <w:pStyle w:val="BodyText"/>
        <w:spacing w:line="276" w:lineRule="auto"/>
        <w:rPr>
          <w:rFonts w:ascii="Tahoma" w:hAnsi="Tahoma" w:cs="Tahoma"/>
        </w:rPr>
      </w:pPr>
      <w:r>
        <w:rPr>
          <w:rFonts w:ascii="Tahoma" w:hAnsi="Tahoma" w:cs="Tahoma"/>
        </w:rPr>
        <w:t>____________</w:t>
      </w:r>
      <w:r w:rsidR="007C0D74">
        <w:rPr>
          <w:rFonts w:ascii="Tahoma" w:hAnsi="Tahoma" w:cs="Tahoma"/>
        </w:rPr>
        <w:t>_______</w:t>
      </w:r>
      <w:r w:rsidR="007C0D74">
        <w:rPr>
          <w:rFonts w:ascii="Tahoma" w:hAnsi="Tahoma" w:cs="Tahoma"/>
        </w:rPr>
        <w:tab/>
        <w:t>___________</w:t>
      </w:r>
      <w:r>
        <w:rPr>
          <w:rFonts w:ascii="Tahoma" w:hAnsi="Tahoma" w:cs="Tahoma"/>
        </w:rPr>
        <w:t>____________</w:t>
      </w:r>
      <w:r>
        <w:rPr>
          <w:rFonts w:ascii="Tahoma" w:hAnsi="Tahoma" w:cs="Tahoma"/>
        </w:rPr>
        <w:tab/>
        <w:t>_______________</w:t>
      </w:r>
      <w:r w:rsidR="00A171A5">
        <w:rPr>
          <w:rFonts w:ascii="Tahoma" w:hAnsi="Tahoma" w:cs="Tahoma"/>
        </w:rPr>
        <w:t>__</w:t>
      </w:r>
    </w:p>
    <w:p w:rsidR="007C0D74" w:rsidRPr="00E97ABB" w:rsidRDefault="007C0D74" w:rsidP="007C6F5B">
      <w:pPr>
        <w:pStyle w:val="BodyText"/>
        <w:spacing w:line="276" w:lineRule="auto"/>
        <w:rPr>
          <w:rFonts w:ascii="Tahoma" w:hAnsi="Tahoma" w:cs="Tahoma"/>
          <w:b w:val="0"/>
          <w:bCs/>
        </w:rPr>
      </w:pPr>
      <w:r w:rsidRPr="00E97ABB">
        <w:rPr>
          <w:rFonts w:ascii="Tahoma" w:hAnsi="Tahoma" w:cs="Tahoma"/>
          <w:b w:val="0"/>
          <w:bCs/>
        </w:rPr>
        <w:t>(if none state “None”</w:t>
      </w:r>
    </w:p>
    <w:p w:rsidR="007C0D74" w:rsidRPr="00E97ABB" w:rsidRDefault="007C0D74" w:rsidP="007C6F5B">
      <w:pPr>
        <w:pStyle w:val="BodyText"/>
        <w:spacing w:line="276" w:lineRule="auto"/>
        <w:rPr>
          <w:rFonts w:ascii="Tahoma" w:hAnsi="Tahoma" w:cs="Tahoma"/>
          <w:b w:val="0"/>
          <w:bCs/>
        </w:rPr>
      </w:pPr>
      <w:r w:rsidRPr="00E97ABB">
        <w:rPr>
          <w:rFonts w:ascii="Tahoma" w:hAnsi="Tahoma" w:cs="Tahoma"/>
          <w:b w:val="0"/>
          <w:bCs/>
        </w:rPr>
        <w:t>We understand that you are not bound to accept the lowest orany bid you may receive</w:t>
      </w:r>
    </w:p>
    <w:p w:rsidR="007C0D74" w:rsidRPr="00E97ABB" w:rsidRDefault="007C0D74" w:rsidP="007C6F5B">
      <w:pPr>
        <w:pStyle w:val="BodyText"/>
        <w:spacing w:line="276" w:lineRule="auto"/>
        <w:rPr>
          <w:rFonts w:ascii="Tahoma" w:hAnsi="Tahoma" w:cs="Tahoma"/>
          <w:b w:val="0"/>
          <w:bCs/>
        </w:rPr>
      </w:pPr>
    </w:p>
    <w:p w:rsidR="007C0D74" w:rsidRPr="00E97ABB" w:rsidRDefault="007C0D74" w:rsidP="007C6F5B">
      <w:pPr>
        <w:pStyle w:val="BodyText"/>
        <w:spacing w:line="276" w:lineRule="auto"/>
        <w:rPr>
          <w:rFonts w:ascii="Tahoma" w:hAnsi="Tahoma" w:cs="Tahoma"/>
          <w:b w:val="0"/>
          <w:bCs/>
        </w:rPr>
      </w:pPr>
      <w:r w:rsidRPr="00E97ABB">
        <w:rPr>
          <w:rFonts w:ascii="Tahoma" w:hAnsi="Tahoma" w:cs="Tahoma"/>
          <w:b w:val="0"/>
          <w:bCs/>
        </w:rPr>
        <w:t>Dated this________________day_____________________________________202</w:t>
      </w:r>
      <w:r w:rsidR="00B502EA">
        <w:rPr>
          <w:rFonts w:ascii="Tahoma" w:hAnsi="Tahoma" w:cs="Tahoma"/>
          <w:b w:val="0"/>
          <w:bCs/>
        </w:rPr>
        <w:t>2</w:t>
      </w:r>
    </w:p>
    <w:p w:rsidR="007C0D74" w:rsidRPr="00E97ABB" w:rsidRDefault="007C0D74" w:rsidP="007C6F5B">
      <w:pPr>
        <w:pStyle w:val="BodyText"/>
        <w:spacing w:line="276" w:lineRule="auto"/>
        <w:rPr>
          <w:rFonts w:ascii="Tahoma" w:hAnsi="Tahoma" w:cs="Tahoma"/>
          <w:b w:val="0"/>
          <w:bCs/>
        </w:rPr>
      </w:pPr>
    </w:p>
    <w:p w:rsidR="007C0D74" w:rsidRPr="00E97ABB" w:rsidRDefault="00E97ABB" w:rsidP="007C6F5B">
      <w:pPr>
        <w:pStyle w:val="BodyText"/>
        <w:spacing w:line="276" w:lineRule="auto"/>
        <w:rPr>
          <w:rFonts w:ascii="Tahoma" w:hAnsi="Tahoma" w:cs="Tahoma"/>
          <w:b w:val="0"/>
          <w:bCs/>
        </w:rPr>
      </w:pPr>
      <w:r>
        <w:rPr>
          <w:rFonts w:ascii="Tahoma" w:hAnsi="Tahoma" w:cs="Tahoma"/>
          <w:b w:val="0"/>
          <w:bCs/>
        </w:rPr>
        <w:t>___________________</w:t>
      </w:r>
    </w:p>
    <w:p w:rsidR="007C0D74" w:rsidRPr="00E97ABB" w:rsidRDefault="007C0D74" w:rsidP="007C6F5B">
      <w:pPr>
        <w:pStyle w:val="BodyText"/>
        <w:spacing w:line="276" w:lineRule="auto"/>
        <w:rPr>
          <w:rFonts w:ascii="Tahoma" w:hAnsi="Tahoma" w:cs="Tahoma"/>
          <w:b w:val="0"/>
          <w:bCs/>
        </w:rPr>
      </w:pPr>
      <w:r w:rsidRPr="00E97ABB">
        <w:rPr>
          <w:rFonts w:ascii="Tahoma" w:hAnsi="Tahoma" w:cs="Tahoma"/>
          <w:b w:val="0"/>
          <w:bCs/>
        </w:rPr>
        <w:t>(Signature)</w:t>
      </w:r>
    </w:p>
    <w:p w:rsidR="007C0D74" w:rsidRPr="00E97ABB" w:rsidRDefault="007C0D74" w:rsidP="007C6F5B">
      <w:pPr>
        <w:pStyle w:val="BodyText"/>
        <w:spacing w:line="276" w:lineRule="auto"/>
        <w:rPr>
          <w:rFonts w:ascii="Tahoma" w:hAnsi="Tahoma" w:cs="Tahoma"/>
          <w:b w:val="0"/>
          <w:bCs/>
        </w:rPr>
      </w:pPr>
    </w:p>
    <w:p w:rsidR="007C0D74" w:rsidRPr="00E97ABB" w:rsidRDefault="00E97ABB" w:rsidP="007C6F5B">
      <w:pPr>
        <w:pStyle w:val="BodyText"/>
        <w:spacing w:line="276" w:lineRule="auto"/>
        <w:rPr>
          <w:rFonts w:ascii="Tahoma" w:hAnsi="Tahoma" w:cs="Tahoma"/>
          <w:b w:val="0"/>
          <w:bCs/>
        </w:rPr>
      </w:pPr>
      <w:r>
        <w:rPr>
          <w:rFonts w:ascii="Tahoma" w:hAnsi="Tahoma" w:cs="Tahoma"/>
          <w:b w:val="0"/>
          <w:bCs/>
        </w:rPr>
        <w:t>_________________</w:t>
      </w:r>
    </w:p>
    <w:p w:rsidR="007C0D74" w:rsidRPr="00E97ABB" w:rsidRDefault="007C0D74" w:rsidP="007C6F5B">
      <w:pPr>
        <w:pStyle w:val="BodyText"/>
        <w:spacing w:line="276" w:lineRule="auto"/>
        <w:rPr>
          <w:rFonts w:ascii="Tahoma" w:hAnsi="Tahoma" w:cs="Tahoma"/>
          <w:b w:val="0"/>
          <w:bCs/>
        </w:rPr>
      </w:pPr>
      <w:r w:rsidRPr="00E97ABB">
        <w:rPr>
          <w:rFonts w:ascii="Tahoma" w:hAnsi="Tahoma" w:cs="Tahoma"/>
          <w:b w:val="0"/>
          <w:bCs/>
        </w:rPr>
        <w:t>(Signature)</w:t>
      </w:r>
    </w:p>
    <w:p w:rsidR="007C0D74" w:rsidRPr="00E97ABB" w:rsidRDefault="007C0D74" w:rsidP="007C6F5B">
      <w:pPr>
        <w:pStyle w:val="BodyText"/>
        <w:spacing w:line="276" w:lineRule="auto"/>
        <w:rPr>
          <w:rFonts w:ascii="Tahoma" w:hAnsi="Tahoma" w:cs="Tahoma"/>
          <w:b w:val="0"/>
          <w:bCs/>
        </w:rPr>
      </w:pPr>
      <w:r w:rsidRPr="00E97ABB">
        <w:rPr>
          <w:rFonts w:ascii="Tahoma" w:hAnsi="Tahoma" w:cs="Tahoma"/>
          <w:b w:val="0"/>
          <w:bCs/>
        </w:rPr>
        <w:t>Duly authorized to sign Bid for and on behalf of __________________________________</w:t>
      </w:r>
    </w:p>
    <w:p w:rsidR="007C0D74" w:rsidRDefault="007C0D74" w:rsidP="007C6F5B">
      <w:pPr>
        <w:pStyle w:val="BodyText"/>
        <w:spacing w:line="276" w:lineRule="auto"/>
        <w:rPr>
          <w:rFonts w:ascii="Tahoma" w:hAnsi="Tahoma" w:cs="Tahoma"/>
        </w:rPr>
      </w:pPr>
    </w:p>
    <w:p w:rsidR="009D5886" w:rsidRDefault="009D5886" w:rsidP="009D5886">
      <w:pPr>
        <w:pStyle w:val="Heading4"/>
        <w:spacing w:before="0"/>
        <w:rPr>
          <w:rFonts w:ascii="Tahoma" w:hAnsi="Tahoma" w:cs="Tahoma"/>
          <w:sz w:val="22"/>
          <w:szCs w:val="22"/>
        </w:rPr>
      </w:pPr>
      <w:bookmarkStart w:id="4" w:name="_TOC_250008"/>
      <w:bookmarkEnd w:id="4"/>
      <w:r w:rsidRPr="007C6F5B">
        <w:rPr>
          <w:rFonts w:ascii="Tahoma" w:hAnsi="Tahoma" w:cs="Tahoma"/>
          <w:sz w:val="22"/>
          <w:szCs w:val="22"/>
        </w:rPr>
        <w:lastRenderedPageBreak/>
        <w:t>Bid Submission Form</w:t>
      </w:r>
      <w:r>
        <w:rPr>
          <w:rFonts w:ascii="Tahoma" w:hAnsi="Tahoma" w:cs="Tahoma"/>
          <w:sz w:val="22"/>
          <w:szCs w:val="22"/>
        </w:rPr>
        <w:t>-2</w:t>
      </w:r>
    </w:p>
    <w:tbl>
      <w:tblPr>
        <w:tblStyle w:val="TableGrid"/>
        <w:tblW w:w="0" w:type="auto"/>
        <w:tblLook w:val="04A0"/>
      </w:tblPr>
      <w:tblGrid>
        <w:gridCol w:w="2311"/>
        <w:gridCol w:w="2311"/>
        <w:gridCol w:w="2312"/>
        <w:gridCol w:w="2312"/>
      </w:tblGrid>
      <w:tr w:rsidR="009D5886" w:rsidTr="004D5FC3">
        <w:tc>
          <w:tcPr>
            <w:tcW w:w="2311" w:type="dxa"/>
          </w:tcPr>
          <w:p w:rsidR="009D5886" w:rsidRDefault="009D5886" w:rsidP="004D5FC3">
            <w:pPr>
              <w:rPr>
                <w:rFonts w:ascii="Tahoma" w:hAnsi="Tahoma" w:cs="Tahoma"/>
              </w:rPr>
            </w:pPr>
            <w:r>
              <w:rPr>
                <w:rFonts w:ascii="Tahoma" w:hAnsi="Tahoma" w:cs="Tahoma"/>
              </w:rPr>
              <w:t>Required Documentation for Determining Eligibility of Bidders and Evaluation of Bids</w:t>
            </w:r>
          </w:p>
        </w:tc>
        <w:tc>
          <w:tcPr>
            <w:tcW w:w="2311" w:type="dxa"/>
          </w:tcPr>
          <w:p w:rsidR="009D5886" w:rsidRDefault="009D5886" w:rsidP="004D5FC3">
            <w:pPr>
              <w:rPr>
                <w:rFonts w:ascii="Tahoma" w:hAnsi="Tahoma" w:cs="Tahoma"/>
              </w:rPr>
            </w:pPr>
            <w:r>
              <w:rPr>
                <w:rFonts w:ascii="Tahoma" w:hAnsi="Tahoma" w:cs="Tahoma"/>
              </w:rPr>
              <w:t>Checklist (To be initialed by Bidder against each document</w:t>
            </w:r>
          </w:p>
        </w:tc>
        <w:tc>
          <w:tcPr>
            <w:tcW w:w="2312" w:type="dxa"/>
          </w:tcPr>
          <w:p w:rsidR="009D5886" w:rsidRDefault="009D5886" w:rsidP="004D5FC3">
            <w:pPr>
              <w:rPr>
                <w:rFonts w:ascii="Tahoma" w:hAnsi="Tahoma" w:cs="Tahoma"/>
              </w:rPr>
            </w:pPr>
            <w:r>
              <w:rPr>
                <w:rFonts w:ascii="Tahoma" w:hAnsi="Tahoma" w:cs="Tahoma"/>
              </w:rPr>
              <w:t>Relevant page number in the Bid (To be filled by Bidder)</w:t>
            </w:r>
          </w:p>
        </w:tc>
        <w:tc>
          <w:tcPr>
            <w:tcW w:w="2312" w:type="dxa"/>
          </w:tcPr>
          <w:p w:rsidR="009D5886" w:rsidRDefault="009D5886" w:rsidP="004D5FC3">
            <w:pPr>
              <w:rPr>
                <w:rFonts w:ascii="Tahoma" w:hAnsi="Tahoma" w:cs="Tahoma"/>
              </w:rPr>
            </w:pPr>
            <w:r>
              <w:rPr>
                <w:rFonts w:ascii="Tahoma" w:hAnsi="Tahoma" w:cs="Tahoma"/>
              </w:rPr>
              <w:t>Name of the Document that are submitted to meet the Requirement (To be filled by the Bidder)</w:t>
            </w:r>
          </w:p>
        </w:tc>
      </w:tr>
      <w:tr w:rsidR="009D5886" w:rsidTr="004D5FC3">
        <w:tc>
          <w:tcPr>
            <w:tcW w:w="2311" w:type="dxa"/>
          </w:tcPr>
          <w:p w:rsidR="009D5886" w:rsidRDefault="009D5886" w:rsidP="004D5FC3">
            <w:pPr>
              <w:rPr>
                <w:rFonts w:ascii="Tahoma" w:hAnsi="Tahoma" w:cs="Tahoma"/>
              </w:rPr>
            </w:pPr>
            <w:r>
              <w:rPr>
                <w:rFonts w:ascii="Tahoma" w:hAnsi="Tahoma" w:cs="Tahoma"/>
              </w:rPr>
              <w:t>Column 1</w:t>
            </w:r>
          </w:p>
        </w:tc>
        <w:tc>
          <w:tcPr>
            <w:tcW w:w="2311" w:type="dxa"/>
          </w:tcPr>
          <w:p w:rsidR="009D5886" w:rsidRDefault="009D5886" w:rsidP="004D5FC3">
            <w:pPr>
              <w:rPr>
                <w:rFonts w:ascii="Tahoma" w:hAnsi="Tahoma" w:cs="Tahoma"/>
              </w:rPr>
            </w:pPr>
            <w:r>
              <w:rPr>
                <w:rFonts w:ascii="Tahoma" w:hAnsi="Tahoma" w:cs="Tahoma"/>
              </w:rPr>
              <w:t>Column 2</w:t>
            </w:r>
          </w:p>
        </w:tc>
        <w:tc>
          <w:tcPr>
            <w:tcW w:w="2312" w:type="dxa"/>
          </w:tcPr>
          <w:p w:rsidR="009D5886" w:rsidRDefault="009D5886" w:rsidP="004D5FC3">
            <w:pPr>
              <w:rPr>
                <w:rFonts w:ascii="Tahoma" w:hAnsi="Tahoma" w:cs="Tahoma"/>
              </w:rPr>
            </w:pPr>
            <w:r>
              <w:rPr>
                <w:rFonts w:ascii="Tahoma" w:hAnsi="Tahoma" w:cs="Tahoma"/>
              </w:rPr>
              <w:t>Column 3</w:t>
            </w:r>
          </w:p>
        </w:tc>
        <w:tc>
          <w:tcPr>
            <w:tcW w:w="2312" w:type="dxa"/>
          </w:tcPr>
          <w:p w:rsidR="009D5886" w:rsidRDefault="009D5886" w:rsidP="004D5FC3">
            <w:pPr>
              <w:rPr>
                <w:rFonts w:ascii="Tahoma" w:hAnsi="Tahoma" w:cs="Tahoma"/>
              </w:rPr>
            </w:pPr>
            <w:r>
              <w:rPr>
                <w:rFonts w:ascii="Tahoma" w:hAnsi="Tahoma" w:cs="Tahoma"/>
              </w:rPr>
              <w:t>Column 4</w:t>
            </w:r>
          </w:p>
        </w:tc>
      </w:tr>
      <w:tr w:rsidR="009D5886" w:rsidTr="004D5FC3">
        <w:tc>
          <w:tcPr>
            <w:tcW w:w="9246" w:type="dxa"/>
            <w:gridSpan w:val="4"/>
          </w:tcPr>
          <w:p w:rsidR="009D5886" w:rsidRPr="003C24D8" w:rsidRDefault="009D5886" w:rsidP="004D5FC3">
            <w:pPr>
              <w:rPr>
                <w:rFonts w:ascii="Tahoma" w:hAnsi="Tahoma" w:cs="Tahoma"/>
                <w:b w:val="0"/>
                <w:bCs/>
              </w:rPr>
            </w:pPr>
            <w:r w:rsidRPr="003C24D8">
              <w:rPr>
                <w:rFonts w:ascii="Tahoma" w:hAnsi="Tahoma" w:cs="Tahoma"/>
                <w:b w:val="0"/>
                <w:bCs/>
              </w:rPr>
              <w:t>NTN Certificate</w:t>
            </w:r>
            <w:r w:rsidR="00AB01B4">
              <w:rPr>
                <w:rFonts w:ascii="Tahoma" w:hAnsi="Tahoma" w:cs="Tahoma"/>
                <w:b w:val="0"/>
                <w:bCs/>
              </w:rPr>
              <w:t xml:space="preserve"> of </w:t>
            </w:r>
            <w:r w:rsidR="00187463">
              <w:rPr>
                <w:rFonts w:ascii="Tahoma" w:hAnsi="Tahoma" w:cs="Tahoma"/>
                <w:b w:val="0"/>
                <w:bCs/>
              </w:rPr>
              <w:t>business entity</w:t>
            </w:r>
          </w:p>
        </w:tc>
      </w:tr>
      <w:tr w:rsidR="009D5886" w:rsidTr="004D5FC3">
        <w:tc>
          <w:tcPr>
            <w:tcW w:w="9246" w:type="dxa"/>
            <w:gridSpan w:val="4"/>
          </w:tcPr>
          <w:p w:rsidR="009D5886" w:rsidRPr="003C24D8" w:rsidRDefault="009D5886" w:rsidP="004D5FC3">
            <w:pPr>
              <w:rPr>
                <w:rFonts w:ascii="Tahoma" w:hAnsi="Tahoma" w:cs="Tahoma"/>
                <w:b w:val="0"/>
                <w:bCs/>
              </w:rPr>
            </w:pPr>
            <w:r>
              <w:rPr>
                <w:rFonts w:ascii="Tahoma" w:hAnsi="Tahoma" w:cs="Tahoma"/>
                <w:b w:val="0"/>
                <w:bCs/>
              </w:rPr>
              <w:t>GST Certificate</w:t>
            </w:r>
            <w:r w:rsidR="00AB01B4">
              <w:rPr>
                <w:rFonts w:ascii="Tahoma" w:hAnsi="Tahoma" w:cs="Tahoma"/>
                <w:b w:val="0"/>
                <w:bCs/>
              </w:rPr>
              <w:t xml:space="preserve"> of </w:t>
            </w:r>
            <w:r w:rsidR="00187463">
              <w:rPr>
                <w:rFonts w:ascii="Tahoma" w:hAnsi="Tahoma" w:cs="Tahoma"/>
                <w:b w:val="0"/>
                <w:bCs/>
              </w:rPr>
              <w:t>business entity</w:t>
            </w:r>
          </w:p>
        </w:tc>
      </w:tr>
      <w:tr w:rsidR="009D5886" w:rsidTr="004D5FC3">
        <w:tc>
          <w:tcPr>
            <w:tcW w:w="9246" w:type="dxa"/>
            <w:gridSpan w:val="4"/>
          </w:tcPr>
          <w:p w:rsidR="009D5886" w:rsidRPr="003C24D8" w:rsidRDefault="009D5886" w:rsidP="004D5FC3">
            <w:pPr>
              <w:rPr>
                <w:rFonts w:ascii="Tahoma" w:hAnsi="Tahoma" w:cs="Tahoma"/>
                <w:b w:val="0"/>
                <w:bCs/>
              </w:rPr>
            </w:pPr>
            <w:r>
              <w:rPr>
                <w:rFonts w:ascii="Tahoma" w:hAnsi="Tahoma" w:cs="Tahoma"/>
                <w:b w:val="0"/>
                <w:bCs/>
              </w:rPr>
              <w:t>On Active Tax Payer List of FBR</w:t>
            </w:r>
          </w:p>
        </w:tc>
      </w:tr>
      <w:tr w:rsidR="009D5886" w:rsidTr="004D5FC3">
        <w:tc>
          <w:tcPr>
            <w:tcW w:w="9246" w:type="dxa"/>
            <w:gridSpan w:val="4"/>
          </w:tcPr>
          <w:p w:rsidR="009D5886" w:rsidRDefault="009D5886" w:rsidP="002D3537">
            <w:pPr>
              <w:rPr>
                <w:rFonts w:ascii="Tahoma" w:hAnsi="Tahoma" w:cs="Tahoma"/>
                <w:b w:val="0"/>
                <w:bCs/>
              </w:rPr>
            </w:pPr>
            <w:r>
              <w:rPr>
                <w:rFonts w:ascii="Tahoma" w:hAnsi="Tahoma" w:cs="Tahoma"/>
                <w:b w:val="0"/>
                <w:bCs/>
              </w:rPr>
              <w:t xml:space="preserve">Certificate of original manufacturer / </w:t>
            </w:r>
            <w:r w:rsidR="002D3537">
              <w:rPr>
                <w:rFonts w:ascii="Tahoma" w:hAnsi="Tahoma" w:cs="Tahoma"/>
                <w:b w:val="0"/>
                <w:bCs/>
              </w:rPr>
              <w:t>A</w:t>
            </w:r>
            <w:r>
              <w:rPr>
                <w:rFonts w:ascii="Tahoma" w:hAnsi="Tahoma" w:cs="Tahoma"/>
                <w:b w:val="0"/>
                <w:bCs/>
              </w:rPr>
              <w:t xml:space="preserve">uthorized </w:t>
            </w:r>
            <w:r w:rsidR="002D3537">
              <w:rPr>
                <w:rFonts w:ascii="Tahoma" w:hAnsi="Tahoma" w:cs="Tahoma"/>
                <w:b w:val="0"/>
                <w:bCs/>
              </w:rPr>
              <w:t>D</w:t>
            </w:r>
            <w:r>
              <w:rPr>
                <w:rFonts w:ascii="Tahoma" w:hAnsi="Tahoma" w:cs="Tahoma"/>
                <w:b w:val="0"/>
                <w:bCs/>
              </w:rPr>
              <w:t>ealer</w:t>
            </w:r>
          </w:p>
        </w:tc>
      </w:tr>
      <w:tr w:rsidR="009D5886" w:rsidTr="004D5FC3">
        <w:tc>
          <w:tcPr>
            <w:tcW w:w="9246" w:type="dxa"/>
            <w:gridSpan w:val="4"/>
          </w:tcPr>
          <w:p w:rsidR="009D5886" w:rsidRPr="003C24D8" w:rsidRDefault="009D5886" w:rsidP="004D5FC3">
            <w:pPr>
              <w:rPr>
                <w:rFonts w:ascii="Tahoma" w:hAnsi="Tahoma" w:cs="Tahoma"/>
                <w:b w:val="0"/>
                <w:bCs/>
              </w:rPr>
            </w:pPr>
            <w:r>
              <w:rPr>
                <w:rFonts w:ascii="Tahoma" w:hAnsi="Tahoma" w:cs="Tahoma"/>
                <w:b w:val="0"/>
                <w:bCs/>
              </w:rPr>
              <w:t>Technical brochures of items quoted</w:t>
            </w:r>
            <w:r w:rsidR="00480445">
              <w:rPr>
                <w:rFonts w:ascii="Tahoma" w:hAnsi="Tahoma" w:cs="Tahoma"/>
                <w:b w:val="0"/>
                <w:bCs/>
              </w:rPr>
              <w:t xml:space="preserve"> (Maximum 2 pages of each quoted item)</w:t>
            </w:r>
          </w:p>
        </w:tc>
      </w:tr>
      <w:tr w:rsidR="009D5886" w:rsidTr="004D5FC3">
        <w:tc>
          <w:tcPr>
            <w:tcW w:w="9246" w:type="dxa"/>
            <w:gridSpan w:val="4"/>
          </w:tcPr>
          <w:p w:rsidR="009D5886" w:rsidRPr="003C24D8" w:rsidRDefault="009D5886" w:rsidP="004D5FC3">
            <w:pPr>
              <w:rPr>
                <w:rFonts w:ascii="Tahoma" w:hAnsi="Tahoma" w:cs="Tahoma"/>
                <w:b w:val="0"/>
                <w:bCs/>
              </w:rPr>
            </w:pPr>
            <w:r>
              <w:rPr>
                <w:rFonts w:ascii="Tahoma" w:hAnsi="Tahoma" w:cs="Tahoma"/>
                <w:b w:val="0"/>
                <w:bCs/>
              </w:rPr>
              <w:t>Complete Company Profile</w:t>
            </w:r>
            <w:r w:rsidR="00480445">
              <w:rPr>
                <w:rFonts w:ascii="Tahoma" w:hAnsi="Tahoma" w:cs="Tahoma"/>
                <w:b w:val="0"/>
                <w:bCs/>
              </w:rPr>
              <w:t xml:space="preserve"> (Maximum 10 pages)</w:t>
            </w:r>
          </w:p>
        </w:tc>
      </w:tr>
      <w:tr w:rsidR="009D5886" w:rsidTr="004D5FC3">
        <w:tc>
          <w:tcPr>
            <w:tcW w:w="9246" w:type="dxa"/>
            <w:gridSpan w:val="4"/>
          </w:tcPr>
          <w:p w:rsidR="009D5886" w:rsidRPr="003C24D8" w:rsidRDefault="009D5886" w:rsidP="004D5FC3">
            <w:pPr>
              <w:rPr>
                <w:rFonts w:ascii="Tahoma" w:hAnsi="Tahoma" w:cs="Tahoma"/>
                <w:b w:val="0"/>
                <w:bCs/>
              </w:rPr>
            </w:pPr>
            <w:r>
              <w:rPr>
                <w:rFonts w:ascii="Tahoma" w:hAnsi="Tahoma" w:cs="Tahoma"/>
                <w:b w:val="0"/>
                <w:bCs/>
              </w:rPr>
              <w:t>Power of Attorney / Affidavit to the affect that the respective bidder is not blacklisted and rendered ineligible for corrupt and fraudulent practice by any government</w:t>
            </w:r>
          </w:p>
        </w:tc>
      </w:tr>
    </w:tbl>
    <w:p w:rsidR="009D5886" w:rsidRPr="00F8446C" w:rsidRDefault="009D5886" w:rsidP="009D5886">
      <w:pPr>
        <w:pStyle w:val="ListParagraph"/>
        <w:numPr>
          <w:ilvl w:val="0"/>
          <w:numId w:val="63"/>
        </w:numPr>
        <w:ind w:left="270"/>
        <w:rPr>
          <w:rFonts w:ascii="Tahoma" w:hAnsi="Tahoma" w:cs="Tahoma"/>
          <w:b w:val="0"/>
          <w:bCs/>
        </w:rPr>
      </w:pPr>
      <w:r w:rsidRPr="00F8446C">
        <w:rPr>
          <w:rFonts w:ascii="Tahoma" w:hAnsi="Tahoma" w:cs="Tahoma"/>
          <w:b w:val="0"/>
          <w:bCs/>
        </w:rPr>
        <w:t xml:space="preserve">The bidders should only initial against those requirements that they are attaching with the form. In case they do not any document to attach, the corresponding cell in column 2 should be left blank. </w:t>
      </w:r>
    </w:p>
    <w:p w:rsidR="009D5886" w:rsidRPr="00F8446C" w:rsidRDefault="009D5886" w:rsidP="009D5886">
      <w:pPr>
        <w:pStyle w:val="ListParagraph"/>
        <w:numPr>
          <w:ilvl w:val="0"/>
          <w:numId w:val="63"/>
        </w:numPr>
        <w:ind w:left="270"/>
        <w:rPr>
          <w:rFonts w:ascii="Tahoma" w:hAnsi="Tahoma" w:cs="Tahoma"/>
          <w:b w:val="0"/>
          <w:bCs/>
        </w:rPr>
        <w:sectPr w:rsidR="009D5886" w:rsidRPr="00F8446C" w:rsidSect="009F5792">
          <w:pgSz w:w="11910" w:h="16840"/>
          <w:pgMar w:top="1440" w:right="1440" w:bottom="1440" w:left="1440" w:header="0" w:footer="18" w:gutter="0"/>
          <w:cols w:space="720"/>
        </w:sectPr>
      </w:pPr>
      <w:r w:rsidRPr="00F8446C">
        <w:rPr>
          <w:rFonts w:ascii="Tahoma" w:hAnsi="Tahoma" w:cs="Tahoma"/>
          <w:b w:val="0"/>
          <w:bCs/>
        </w:rPr>
        <w:t>Bidders are required to mention the exact page umber of the relevant document placed in the bid.</w:t>
      </w:r>
      <w:r w:rsidR="009F369E">
        <w:rPr>
          <w:rFonts w:ascii="Tahoma" w:hAnsi="Tahoma" w:cs="Tahoma"/>
          <w:b w:val="0"/>
          <w:bCs/>
        </w:rPr>
        <w:t xml:space="preserve"> </w:t>
      </w:r>
      <w:r w:rsidRPr="00F8446C">
        <w:rPr>
          <w:rFonts w:ascii="Tahoma" w:hAnsi="Tahoma" w:cs="Tahoma"/>
          <w:b w:val="0"/>
          <w:bCs/>
        </w:rPr>
        <w:t>Bidders are advised to attach all supporting documents with this form in the order of the requiremen</w:t>
      </w:r>
      <w:r>
        <w:rPr>
          <w:rFonts w:ascii="Tahoma" w:hAnsi="Tahoma" w:cs="Tahoma"/>
          <w:b w:val="0"/>
          <w:bCs/>
        </w:rPr>
        <w:t>t as mentioned in the column 1.</w:t>
      </w:r>
    </w:p>
    <w:p w:rsidR="00A00778" w:rsidRPr="00D85331" w:rsidRDefault="00A00778" w:rsidP="00A00778">
      <w:pPr>
        <w:pStyle w:val="Heading3"/>
        <w:spacing w:before="0"/>
        <w:ind w:left="720"/>
        <w:jc w:val="center"/>
        <w:rPr>
          <w:rFonts w:ascii="Tahoma" w:hAnsi="Tahoma" w:cs="Tahoma"/>
          <w:bCs w:val="0"/>
          <w:color w:val="auto"/>
          <w:sz w:val="22"/>
          <w:szCs w:val="22"/>
        </w:rPr>
      </w:pPr>
      <w:bookmarkStart w:id="5" w:name="_TOC_250007"/>
      <w:bookmarkEnd w:id="5"/>
      <w:r w:rsidRPr="00D85331">
        <w:rPr>
          <w:rFonts w:ascii="Tahoma" w:hAnsi="Tahoma" w:cs="Tahoma"/>
          <w:bCs w:val="0"/>
          <w:color w:val="auto"/>
          <w:sz w:val="22"/>
          <w:szCs w:val="22"/>
        </w:rPr>
        <w:lastRenderedPageBreak/>
        <w:t>Part-I</w:t>
      </w:r>
    </w:p>
    <w:p w:rsidR="00262FCC" w:rsidRPr="00D85331" w:rsidRDefault="00A00778" w:rsidP="00A00778">
      <w:pPr>
        <w:pStyle w:val="Heading4"/>
        <w:spacing w:before="0"/>
        <w:ind w:left="720"/>
        <w:jc w:val="center"/>
        <w:rPr>
          <w:rFonts w:ascii="Tahoma" w:hAnsi="Tahoma" w:cs="Tahoma"/>
          <w:color w:val="auto"/>
          <w:sz w:val="22"/>
          <w:szCs w:val="22"/>
        </w:rPr>
      </w:pPr>
      <w:r w:rsidRPr="00D85331">
        <w:rPr>
          <w:rFonts w:ascii="Tahoma" w:hAnsi="Tahoma" w:cs="Tahoma"/>
          <w:i w:val="0"/>
          <w:color w:val="auto"/>
          <w:sz w:val="22"/>
          <w:szCs w:val="22"/>
        </w:rPr>
        <w:t xml:space="preserve">Section V. </w:t>
      </w:r>
      <w:r w:rsidR="00262FCC" w:rsidRPr="00D85331">
        <w:rPr>
          <w:rFonts w:ascii="Tahoma" w:hAnsi="Tahoma" w:cs="Tahoma"/>
          <w:i w:val="0"/>
          <w:color w:val="auto"/>
          <w:sz w:val="22"/>
          <w:szCs w:val="22"/>
        </w:rPr>
        <w:t>Price</w:t>
      </w:r>
      <w:r w:rsidR="00262FCC" w:rsidRPr="00D85331">
        <w:rPr>
          <w:rFonts w:ascii="Tahoma" w:hAnsi="Tahoma" w:cs="Tahoma"/>
          <w:color w:val="auto"/>
          <w:sz w:val="22"/>
          <w:szCs w:val="22"/>
        </w:rPr>
        <w:t xml:space="preserve"> </w:t>
      </w:r>
      <w:r w:rsidR="00262FCC" w:rsidRPr="00D85331">
        <w:rPr>
          <w:rFonts w:ascii="Tahoma" w:hAnsi="Tahoma" w:cs="Tahoma"/>
          <w:i w:val="0"/>
          <w:color w:val="auto"/>
          <w:sz w:val="22"/>
          <w:szCs w:val="22"/>
        </w:rPr>
        <w:t>Schedules</w:t>
      </w:r>
    </w:p>
    <w:tbl>
      <w:tblPr>
        <w:tblW w:w="9540"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30"/>
        <w:gridCol w:w="2520"/>
        <w:gridCol w:w="1350"/>
        <w:gridCol w:w="990"/>
        <w:gridCol w:w="1350"/>
        <w:gridCol w:w="1260"/>
        <w:gridCol w:w="90"/>
        <w:gridCol w:w="1350"/>
      </w:tblGrid>
      <w:tr w:rsidR="00262FCC" w:rsidRPr="00515352" w:rsidTr="00795F12">
        <w:trPr>
          <w:trHeight w:val="381"/>
        </w:trPr>
        <w:tc>
          <w:tcPr>
            <w:tcW w:w="630" w:type="dxa"/>
          </w:tcPr>
          <w:p w:rsidR="00262FCC" w:rsidRPr="00515352" w:rsidRDefault="00262FCC" w:rsidP="00795F12">
            <w:pPr>
              <w:widowControl w:val="0"/>
              <w:autoSpaceDE w:val="0"/>
              <w:autoSpaceDN w:val="0"/>
              <w:spacing w:after="0" w:line="240" w:lineRule="auto"/>
              <w:jc w:val="center"/>
              <w:rPr>
                <w:rFonts w:ascii="Tahoma" w:hAnsi="Tahoma" w:cs="Tahoma"/>
                <w:b/>
                <w:bCs/>
                <w:sz w:val="22"/>
                <w:szCs w:val="22"/>
              </w:rPr>
            </w:pPr>
            <w:r w:rsidRPr="00515352">
              <w:rPr>
                <w:rFonts w:ascii="Tahoma" w:hAnsi="Tahoma" w:cs="Tahoma"/>
                <w:b/>
                <w:bCs/>
                <w:sz w:val="22"/>
                <w:szCs w:val="22"/>
              </w:rPr>
              <w:t>Sr #</w:t>
            </w:r>
          </w:p>
        </w:tc>
        <w:tc>
          <w:tcPr>
            <w:tcW w:w="2520" w:type="dxa"/>
          </w:tcPr>
          <w:p w:rsidR="00262FCC" w:rsidRPr="00515352" w:rsidRDefault="00262FCC" w:rsidP="00795F12">
            <w:pPr>
              <w:widowControl w:val="0"/>
              <w:autoSpaceDE w:val="0"/>
              <w:autoSpaceDN w:val="0"/>
              <w:spacing w:after="0" w:line="240" w:lineRule="auto"/>
              <w:ind w:left="90"/>
              <w:rPr>
                <w:rFonts w:ascii="Tahoma" w:hAnsi="Tahoma" w:cs="Tahoma"/>
                <w:b/>
                <w:bCs/>
                <w:sz w:val="22"/>
                <w:szCs w:val="22"/>
              </w:rPr>
            </w:pPr>
            <w:r w:rsidRPr="00515352">
              <w:rPr>
                <w:rFonts w:ascii="Tahoma" w:hAnsi="Tahoma" w:cs="Tahoma"/>
                <w:b/>
                <w:bCs/>
                <w:sz w:val="22"/>
                <w:szCs w:val="22"/>
              </w:rPr>
              <w:t>Item</w:t>
            </w:r>
          </w:p>
        </w:tc>
        <w:tc>
          <w:tcPr>
            <w:tcW w:w="1350" w:type="dxa"/>
          </w:tcPr>
          <w:p w:rsidR="00262FCC" w:rsidRPr="00515352" w:rsidRDefault="00262FCC" w:rsidP="00795F12">
            <w:pPr>
              <w:widowControl w:val="0"/>
              <w:autoSpaceDE w:val="0"/>
              <w:autoSpaceDN w:val="0"/>
              <w:spacing w:after="0" w:line="240" w:lineRule="auto"/>
              <w:rPr>
                <w:rFonts w:ascii="Tahoma" w:hAnsi="Tahoma" w:cs="Tahoma"/>
                <w:b/>
                <w:bCs/>
                <w:sz w:val="22"/>
                <w:szCs w:val="22"/>
              </w:rPr>
            </w:pPr>
            <w:r w:rsidRPr="00515352">
              <w:rPr>
                <w:rFonts w:ascii="Tahoma" w:hAnsi="Tahoma" w:cs="Tahoma"/>
                <w:b/>
                <w:bCs/>
                <w:sz w:val="22"/>
                <w:szCs w:val="22"/>
              </w:rPr>
              <w:t>Quantity</w:t>
            </w:r>
          </w:p>
        </w:tc>
        <w:tc>
          <w:tcPr>
            <w:tcW w:w="990" w:type="dxa"/>
          </w:tcPr>
          <w:p w:rsidR="00262FCC" w:rsidRPr="00515352" w:rsidRDefault="00262FCC" w:rsidP="00795F12">
            <w:pPr>
              <w:widowControl w:val="0"/>
              <w:autoSpaceDE w:val="0"/>
              <w:autoSpaceDN w:val="0"/>
              <w:spacing w:after="0" w:line="240" w:lineRule="auto"/>
              <w:jc w:val="center"/>
              <w:rPr>
                <w:rFonts w:ascii="Tahoma" w:hAnsi="Tahoma" w:cs="Tahoma"/>
                <w:b/>
                <w:bCs/>
                <w:sz w:val="22"/>
                <w:szCs w:val="22"/>
              </w:rPr>
            </w:pPr>
            <w:r w:rsidRPr="00515352">
              <w:rPr>
                <w:rFonts w:ascii="Tahoma" w:hAnsi="Tahoma" w:cs="Tahoma"/>
                <w:b/>
                <w:bCs/>
                <w:sz w:val="22"/>
                <w:szCs w:val="22"/>
              </w:rPr>
              <w:t>Brand / Model</w:t>
            </w:r>
          </w:p>
        </w:tc>
        <w:tc>
          <w:tcPr>
            <w:tcW w:w="1350" w:type="dxa"/>
          </w:tcPr>
          <w:p w:rsidR="00262FCC" w:rsidRPr="00515352" w:rsidRDefault="00262FCC" w:rsidP="00795F12">
            <w:pPr>
              <w:widowControl w:val="0"/>
              <w:autoSpaceDE w:val="0"/>
              <w:autoSpaceDN w:val="0"/>
              <w:spacing w:after="0" w:line="240" w:lineRule="auto"/>
              <w:jc w:val="center"/>
              <w:rPr>
                <w:rFonts w:ascii="Tahoma" w:hAnsi="Tahoma" w:cs="Tahoma"/>
                <w:b/>
                <w:bCs/>
                <w:sz w:val="22"/>
                <w:szCs w:val="22"/>
              </w:rPr>
            </w:pPr>
            <w:r w:rsidRPr="00515352">
              <w:rPr>
                <w:rFonts w:ascii="Tahoma" w:hAnsi="Tahoma" w:cs="Tahoma"/>
                <w:b/>
                <w:bCs/>
                <w:sz w:val="22"/>
                <w:szCs w:val="22"/>
              </w:rPr>
              <w:t>Country / Origin</w:t>
            </w:r>
          </w:p>
        </w:tc>
        <w:tc>
          <w:tcPr>
            <w:tcW w:w="1260" w:type="dxa"/>
          </w:tcPr>
          <w:p w:rsidR="00262FCC" w:rsidRPr="00515352" w:rsidRDefault="00262FCC" w:rsidP="00795F12">
            <w:pPr>
              <w:widowControl w:val="0"/>
              <w:autoSpaceDE w:val="0"/>
              <w:autoSpaceDN w:val="0"/>
              <w:spacing w:after="0" w:line="240" w:lineRule="auto"/>
              <w:jc w:val="center"/>
              <w:rPr>
                <w:rFonts w:ascii="Tahoma" w:hAnsi="Tahoma" w:cs="Tahoma"/>
                <w:b/>
                <w:bCs/>
                <w:sz w:val="22"/>
                <w:szCs w:val="22"/>
              </w:rPr>
            </w:pPr>
            <w:r w:rsidRPr="00515352">
              <w:rPr>
                <w:rFonts w:ascii="Tahoma" w:hAnsi="Tahoma" w:cs="Tahoma"/>
                <w:b/>
                <w:bCs/>
                <w:sz w:val="22"/>
                <w:szCs w:val="22"/>
              </w:rPr>
              <w:t>Unit Price (PKR)*</w:t>
            </w:r>
          </w:p>
        </w:tc>
        <w:tc>
          <w:tcPr>
            <w:tcW w:w="1440" w:type="dxa"/>
            <w:gridSpan w:val="2"/>
          </w:tcPr>
          <w:p w:rsidR="00262FCC" w:rsidRPr="00515352" w:rsidRDefault="00262FCC" w:rsidP="00795F12">
            <w:pPr>
              <w:pStyle w:val="TableParagraph"/>
              <w:spacing w:before="0"/>
              <w:ind w:firstLine="24"/>
              <w:jc w:val="center"/>
              <w:rPr>
                <w:rFonts w:ascii="Tahoma" w:hAnsi="Tahoma" w:cs="Tahoma"/>
                <w:bCs/>
              </w:rPr>
            </w:pPr>
            <w:r w:rsidRPr="00515352">
              <w:rPr>
                <w:rFonts w:ascii="Tahoma" w:hAnsi="Tahoma" w:cs="Tahoma"/>
                <w:bCs/>
              </w:rPr>
              <w:t>Sub Total</w:t>
            </w:r>
          </w:p>
          <w:p w:rsidR="00262FCC" w:rsidRPr="00515352" w:rsidRDefault="00262FCC" w:rsidP="00795F12">
            <w:pPr>
              <w:widowControl w:val="0"/>
              <w:autoSpaceDE w:val="0"/>
              <w:autoSpaceDN w:val="0"/>
              <w:spacing w:after="0" w:line="240" w:lineRule="auto"/>
              <w:jc w:val="center"/>
              <w:rPr>
                <w:rFonts w:ascii="Tahoma" w:hAnsi="Tahoma" w:cs="Tahoma"/>
                <w:b/>
                <w:bCs/>
                <w:sz w:val="22"/>
                <w:szCs w:val="22"/>
              </w:rPr>
            </w:pPr>
            <w:r w:rsidRPr="00515352">
              <w:rPr>
                <w:rFonts w:ascii="Tahoma" w:hAnsi="Tahoma" w:cs="Tahoma"/>
                <w:b/>
                <w:bCs/>
                <w:sz w:val="22"/>
                <w:szCs w:val="22"/>
              </w:rPr>
              <w:t>(Including all taxes)</w:t>
            </w: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1</w:t>
            </w:r>
          </w:p>
        </w:tc>
        <w:tc>
          <w:tcPr>
            <w:tcW w:w="2520" w:type="dxa"/>
          </w:tcPr>
          <w:p w:rsidR="00F05ADF" w:rsidRPr="003E16A1" w:rsidRDefault="00F05ADF" w:rsidP="004D5FC3">
            <w:pPr>
              <w:pStyle w:val="TableParagraph"/>
              <w:ind w:left="505" w:right="493"/>
              <w:jc w:val="center"/>
              <w:rPr>
                <w:rFonts w:ascii="Times New Roman" w:hAnsi="Times New Roman" w:cs="Times New Roman"/>
                <w:b w:val="0"/>
                <w:bCs/>
              </w:rPr>
            </w:pPr>
            <w:r>
              <w:rPr>
                <w:rFonts w:ascii="Times New Roman" w:hAnsi="Times New Roman" w:cs="Times New Roman"/>
                <w:b w:val="0"/>
                <w:bCs/>
              </w:rPr>
              <w:t>Laptop</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13</w:t>
            </w:r>
            <w:r w:rsidRPr="003E16A1">
              <w:rPr>
                <w:rFonts w:ascii="Times New Roman" w:hAnsi="Times New Roman" w:cs="Times New Roman"/>
                <w:b w:val="0"/>
                <w:bCs/>
              </w:rPr>
              <w:t xml:space="preserve"> (Pcs)</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2</w:t>
            </w:r>
          </w:p>
        </w:tc>
        <w:tc>
          <w:tcPr>
            <w:tcW w:w="2520" w:type="dxa"/>
          </w:tcPr>
          <w:p w:rsidR="00F05ADF" w:rsidRPr="003E16A1" w:rsidRDefault="00F05ADF" w:rsidP="004D5FC3">
            <w:pPr>
              <w:pStyle w:val="TableParagraph"/>
              <w:ind w:left="505" w:right="494"/>
              <w:jc w:val="center"/>
              <w:rPr>
                <w:rFonts w:ascii="Times New Roman" w:hAnsi="Times New Roman" w:cs="Times New Roman"/>
                <w:b w:val="0"/>
                <w:bCs/>
              </w:rPr>
            </w:pPr>
            <w:r>
              <w:rPr>
                <w:rFonts w:ascii="Times New Roman" w:hAnsi="Times New Roman" w:cs="Times New Roman"/>
                <w:b w:val="0"/>
                <w:bCs/>
              </w:rPr>
              <w:t>Photo Copier</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18</w:t>
            </w:r>
            <w:r w:rsidRPr="003E16A1">
              <w:rPr>
                <w:rFonts w:ascii="Times New Roman" w:hAnsi="Times New Roman" w:cs="Times New Roman"/>
                <w:b w:val="0"/>
                <w:bCs/>
              </w:rPr>
              <w:t xml:space="preserve"> (Pcs)</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3</w:t>
            </w:r>
          </w:p>
        </w:tc>
        <w:tc>
          <w:tcPr>
            <w:tcW w:w="2520" w:type="dxa"/>
          </w:tcPr>
          <w:p w:rsidR="00F05ADF" w:rsidRPr="003E16A1" w:rsidRDefault="00F05ADF" w:rsidP="004D5FC3">
            <w:pPr>
              <w:pStyle w:val="TableParagraph"/>
              <w:ind w:left="505" w:right="494"/>
              <w:jc w:val="center"/>
              <w:rPr>
                <w:rFonts w:ascii="Times New Roman" w:hAnsi="Times New Roman" w:cs="Times New Roman"/>
                <w:b w:val="0"/>
                <w:bCs/>
              </w:rPr>
            </w:pPr>
            <w:r>
              <w:rPr>
                <w:rFonts w:ascii="Times New Roman" w:hAnsi="Times New Roman" w:cs="Times New Roman"/>
                <w:b w:val="0"/>
                <w:bCs/>
              </w:rPr>
              <w:t>Inverter Air Conditioner</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42</w:t>
            </w:r>
            <w:r w:rsidRPr="003E16A1">
              <w:rPr>
                <w:rFonts w:ascii="Times New Roman" w:hAnsi="Times New Roman" w:cs="Times New Roman"/>
                <w:b w:val="0"/>
                <w:bCs/>
              </w:rPr>
              <w:t xml:space="preserve"> (Pcs)</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4</w:t>
            </w:r>
          </w:p>
        </w:tc>
        <w:tc>
          <w:tcPr>
            <w:tcW w:w="2520" w:type="dxa"/>
          </w:tcPr>
          <w:p w:rsidR="00F05ADF" w:rsidRPr="003E16A1" w:rsidRDefault="00F05ADF" w:rsidP="004D5FC3">
            <w:pPr>
              <w:pStyle w:val="TableParagraph"/>
              <w:ind w:left="505" w:right="494"/>
              <w:jc w:val="center"/>
              <w:rPr>
                <w:rFonts w:ascii="Times New Roman" w:hAnsi="Times New Roman" w:cs="Times New Roman"/>
                <w:b w:val="0"/>
                <w:bCs/>
              </w:rPr>
            </w:pPr>
            <w:r>
              <w:rPr>
                <w:rFonts w:ascii="Times New Roman" w:hAnsi="Times New Roman" w:cs="Times New Roman"/>
                <w:b w:val="0"/>
                <w:bCs/>
              </w:rPr>
              <w:t>Camera</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9</w:t>
            </w:r>
            <w:r w:rsidRPr="003E16A1">
              <w:rPr>
                <w:rFonts w:ascii="Times New Roman" w:hAnsi="Times New Roman" w:cs="Times New Roman"/>
                <w:b w:val="0"/>
                <w:bCs/>
              </w:rPr>
              <w:t xml:space="preserve"> (Pcs)</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5</w:t>
            </w:r>
          </w:p>
        </w:tc>
        <w:tc>
          <w:tcPr>
            <w:tcW w:w="2520" w:type="dxa"/>
          </w:tcPr>
          <w:p w:rsidR="00F05ADF" w:rsidRPr="003E16A1" w:rsidRDefault="00F05ADF" w:rsidP="004D5FC3">
            <w:pPr>
              <w:pStyle w:val="TableParagraph"/>
              <w:ind w:left="505" w:right="494"/>
              <w:jc w:val="center"/>
              <w:rPr>
                <w:rFonts w:ascii="Times New Roman" w:hAnsi="Times New Roman" w:cs="Times New Roman"/>
                <w:b w:val="0"/>
                <w:bCs/>
              </w:rPr>
            </w:pPr>
            <w:r>
              <w:rPr>
                <w:rFonts w:ascii="Times New Roman" w:hAnsi="Times New Roman" w:cs="Times New Roman"/>
                <w:b w:val="0"/>
                <w:bCs/>
              </w:rPr>
              <w:t>Multi Media</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 xml:space="preserve">8 </w:t>
            </w:r>
            <w:r w:rsidRPr="003E16A1">
              <w:rPr>
                <w:rFonts w:ascii="Times New Roman" w:hAnsi="Times New Roman" w:cs="Times New Roman"/>
                <w:b w:val="0"/>
                <w:bCs/>
              </w:rPr>
              <w:t>(Pcs)</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6</w:t>
            </w:r>
          </w:p>
        </w:tc>
        <w:tc>
          <w:tcPr>
            <w:tcW w:w="2520" w:type="dxa"/>
          </w:tcPr>
          <w:p w:rsidR="00F05ADF" w:rsidRPr="003E16A1" w:rsidRDefault="00F05ADF" w:rsidP="004D5FC3">
            <w:pPr>
              <w:pStyle w:val="TableParagraph"/>
              <w:ind w:left="505" w:right="494"/>
              <w:jc w:val="center"/>
              <w:rPr>
                <w:rFonts w:ascii="Times New Roman" w:hAnsi="Times New Roman" w:cs="Times New Roman"/>
                <w:b w:val="0"/>
                <w:bCs/>
              </w:rPr>
            </w:pPr>
            <w:r>
              <w:rPr>
                <w:rFonts w:ascii="Times New Roman" w:hAnsi="Times New Roman" w:cs="Times New Roman"/>
                <w:b w:val="0"/>
                <w:bCs/>
              </w:rPr>
              <w:t>Deep Freezer</w:t>
            </w:r>
            <w:r w:rsidRPr="003E16A1">
              <w:rPr>
                <w:rFonts w:ascii="Times New Roman" w:hAnsi="Times New Roman" w:cs="Times New Roman"/>
                <w:b w:val="0"/>
                <w:bCs/>
              </w:rPr>
              <w:t xml:space="preserve"> </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17</w:t>
            </w:r>
            <w:r w:rsidRPr="003E16A1">
              <w:rPr>
                <w:rFonts w:ascii="Times New Roman" w:hAnsi="Times New Roman" w:cs="Times New Roman"/>
                <w:b w:val="0"/>
                <w:bCs/>
              </w:rPr>
              <w:t xml:space="preserve"> (Pcs)</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7</w:t>
            </w:r>
          </w:p>
        </w:tc>
        <w:tc>
          <w:tcPr>
            <w:tcW w:w="2520" w:type="dxa"/>
          </w:tcPr>
          <w:p w:rsidR="00F05ADF" w:rsidRPr="003E16A1" w:rsidRDefault="00F05ADF" w:rsidP="004D5FC3">
            <w:pPr>
              <w:pStyle w:val="TableParagraph"/>
              <w:ind w:left="505" w:right="494"/>
              <w:jc w:val="center"/>
              <w:rPr>
                <w:rFonts w:ascii="Times New Roman" w:hAnsi="Times New Roman" w:cs="Times New Roman"/>
                <w:b w:val="0"/>
                <w:bCs/>
              </w:rPr>
            </w:pPr>
            <w:r>
              <w:rPr>
                <w:rFonts w:ascii="Times New Roman" w:hAnsi="Times New Roman" w:cs="Times New Roman"/>
                <w:b w:val="0"/>
                <w:bCs/>
              </w:rPr>
              <w:t>Generator</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1</w:t>
            </w:r>
            <w:r w:rsidRPr="003E16A1">
              <w:rPr>
                <w:rFonts w:ascii="Times New Roman" w:hAnsi="Times New Roman" w:cs="Times New Roman"/>
                <w:b w:val="0"/>
                <w:bCs/>
              </w:rPr>
              <w:t xml:space="preserve"> (Pc)</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8</w:t>
            </w:r>
          </w:p>
        </w:tc>
        <w:tc>
          <w:tcPr>
            <w:tcW w:w="2520" w:type="dxa"/>
          </w:tcPr>
          <w:p w:rsidR="00F05ADF" w:rsidRPr="003E16A1" w:rsidRDefault="00F05ADF" w:rsidP="004D5FC3">
            <w:pPr>
              <w:pStyle w:val="TableParagraph"/>
              <w:ind w:left="505" w:right="494"/>
              <w:jc w:val="center"/>
              <w:rPr>
                <w:rFonts w:ascii="Times New Roman" w:hAnsi="Times New Roman" w:cs="Times New Roman"/>
                <w:b w:val="0"/>
                <w:bCs/>
              </w:rPr>
            </w:pPr>
            <w:r>
              <w:rPr>
                <w:rFonts w:ascii="Times New Roman" w:hAnsi="Times New Roman" w:cs="Times New Roman"/>
                <w:b w:val="0"/>
                <w:bCs/>
              </w:rPr>
              <w:t>Fax Machine</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17</w:t>
            </w:r>
            <w:r w:rsidRPr="003E16A1">
              <w:rPr>
                <w:rFonts w:ascii="Times New Roman" w:hAnsi="Times New Roman" w:cs="Times New Roman"/>
                <w:b w:val="0"/>
                <w:bCs/>
              </w:rPr>
              <w:t xml:space="preserve"> (Pcs)</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9</w:t>
            </w:r>
          </w:p>
        </w:tc>
        <w:tc>
          <w:tcPr>
            <w:tcW w:w="2520" w:type="dxa"/>
          </w:tcPr>
          <w:p w:rsidR="00F05ADF" w:rsidRPr="003E16A1" w:rsidRDefault="00F05ADF" w:rsidP="004D5FC3">
            <w:pPr>
              <w:pStyle w:val="TableParagraph"/>
              <w:ind w:left="505" w:right="494"/>
              <w:jc w:val="center"/>
              <w:rPr>
                <w:rFonts w:ascii="Times New Roman" w:hAnsi="Times New Roman" w:cs="Times New Roman"/>
                <w:b w:val="0"/>
                <w:bCs/>
              </w:rPr>
            </w:pPr>
            <w:r>
              <w:rPr>
                <w:rFonts w:ascii="Times New Roman" w:hAnsi="Times New Roman" w:cs="Times New Roman"/>
                <w:b w:val="0"/>
                <w:bCs/>
              </w:rPr>
              <w:t>LED Smart TV 75 inch</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1</w:t>
            </w:r>
            <w:r w:rsidRPr="003E16A1">
              <w:rPr>
                <w:rFonts w:ascii="Times New Roman" w:hAnsi="Times New Roman" w:cs="Times New Roman"/>
                <w:b w:val="0"/>
                <w:bCs/>
              </w:rPr>
              <w:t xml:space="preserve"> (Pcs)</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10</w:t>
            </w:r>
          </w:p>
        </w:tc>
        <w:tc>
          <w:tcPr>
            <w:tcW w:w="2520" w:type="dxa"/>
          </w:tcPr>
          <w:p w:rsidR="00F05ADF" w:rsidRPr="003E16A1" w:rsidRDefault="00F05ADF" w:rsidP="004D5FC3">
            <w:pPr>
              <w:pStyle w:val="TableParagraph"/>
              <w:ind w:left="505" w:right="494"/>
              <w:jc w:val="center"/>
              <w:rPr>
                <w:rFonts w:ascii="Times New Roman" w:hAnsi="Times New Roman" w:cs="Times New Roman"/>
                <w:b w:val="0"/>
                <w:bCs/>
              </w:rPr>
            </w:pPr>
            <w:r>
              <w:rPr>
                <w:rFonts w:ascii="Times New Roman" w:hAnsi="Times New Roman" w:cs="Times New Roman"/>
                <w:b w:val="0"/>
                <w:bCs/>
              </w:rPr>
              <w:t>LED Smart TV 43 inch</w:t>
            </w:r>
            <w:r w:rsidRPr="003E16A1">
              <w:rPr>
                <w:rFonts w:ascii="Times New Roman" w:hAnsi="Times New Roman" w:cs="Times New Roman"/>
                <w:b w:val="0"/>
                <w:bCs/>
              </w:rPr>
              <w:t xml:space="preserve"> </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20</w:t>
            </w:r>
            <w:r w:rsidRPr="003E16A1">
              <w:rPr>
                <w:rFonts w:ascii="Times New Roman" w:hAnsi="Times New Roman" w:cs="Times New Roman"/>
                <w:b w:val="0"/>
                <w:bCs/>
              </w:rPr>
              <w:t xml:space="preserve"> (Pcs)</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r w:rsidR="00F05ADF" w:rsidRPr="003E16A1" w:rsidTr="004D5FC3">
        <w:trPr>
          <w:trHeight w:val="204"/>
        </w:trPr>
        <w:tc>
          <w:tcPr>
            <w:tcW w:w="630" w:type="dxa"/>
            <w:vAlign w:val="center"/>
          </w:tcPr>
          <w:p w:rsidR="00F05ADF" w:rsidRPr="003E16A1" w:rsidRDefault="00F05ADF" w:rsidP="00795F12">
            <w:pPr>
              <w:pStyle w:val="TableParagraph"/>
              <w:ind w:left="165" w:right="153"/>
              <w:jc w:val="center"/>
              <w:rPr>
                <w:rFonts w:ascii="Times New Roman" w:hAnsi="Times New Roman" w:cs="Times New Roman"/>
                <w:b w:val="0"/>
                <w:bCs/>
              </w:rPr>
            </w:pPr>
            <w:r>
              <w:rPr>
                <w:rFonts w:ascii="Times New Roman" w:hAnsi="Times New Roman" w:cs="Times New Roman"/>
                <w:b w:val="0"/>
                <w:bCs/>
              </w:rPr>
              <w:t>11</w:t>
            </w:r>
          </w:p>
        </w:tc>
        <w:tc>
          <w:tcPr>
            <w:tcW w:w="2520" w:type="dxa"/>
          </w:tcPr>
          <w:p w:rsidR="00F05ADF" w:rsidRPr="003E16A1" w:rsidRDefault="00F05ADF" w:rsidP="004D5FC3">
            <w:pPr>
              <w:pStyle w:val="TableParagraph"/>
              <w:ind w:left="505" w:right="494"/>
              <w:jc w:val="center"/>
              <w:rPr>
                <w:rFonts w:ascii="Times New Roman" w:hAnsi="Times New Roman" w:cs="Times New Roman"/>
                <w:b w:val="0"/>
                <w:bCs/>
              </w:rPr>
            </w:pPr>
            <w:r>
              <w:rPr>
                <w:rFonts w:ascii="Times New Roman" w:hAnsi="Times New Roman" w:cs="Times New Roman"/>
                <w:b w:val="0"/>
                <w:bCs/>
              </w:rPr>
              <w:t>UPS &amp; Battery</w:t>
            </w:r>
          </w:p>
        </w:tc>
        <w:tc>
          <w:tcPr>
            <w:tcW w:w="1350" w:type="dxa"/>
          </w:tcPr>
          <w:p w:rsidR="00F05ADF" w:rsidRPr="003E16A1" w:rsidRDefault="00F05ADF" w:rsidP="004D5FC3">
            <w:pPr>
              <w:pStyle w:val="TableParagraph"/>
              <w:ind w:left="458"/>
              <w:rPr>
                <w:rFonts w:ascii="Times New Roman" w:hAnsi="Times New Roman" w:cs="Times New Roman"/>
                <w:b w:val="0"/>
                <w:bCs/>
              </w:rPr>
            </w:pPr>
            <w:r>
              <w:rPr>
                <w:rFonts w:ascii="Times New Roman" w:hAnsi="Times New Roman" w:cs="Times New Roman"/>
                <w:b w:val="0"/>
                <w:bCs/>
              </w:rPr>
              <w:t>17</w:t>
            </w:r>
            <w:r w:rsidRPr="003E16A1">
              <w:rPr>
                <w:rFonts w:ascii="Times New Roman" w:hAnsi="Times New Roman" w:cs="Times New Roman"/>
                <w:b w:val="0"/>
                <w:bCs/>
              </w:rPr>
              <w:t xml:space="preserve"> (Pcs)</w:t>
            </w:r>
          </w:p>
        </w:tc>
        <w:tc>
          <w:tcPr>
            <w:tcW w:w="99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gridSpan w:val="2"/>
            <w:vAlign w:val="center"/>
          </w:tcPr>
          <w:p w:rsidR="00F05ADF" w:rsidRPr="003E16A1" w:rsidRDefault="00F05ADF" w:rsidP="00795F12">
            <w:pPr>
              <w:pStyle w:val="TableParagraph"/>
              <w:ind w:left="277"/>
              <w:rPr>
                <w:rFonts w:ascii="Times New Roman" w:hAnsi="Times New Roman" w:cs="Times New Roman"/>
                <w:b w:val="0"/>
                <w:bCs/>
              </w:rPr>
            </w:pPr>
          </w:p>
        </w:tc>
        <w:tc>
          <w:tcPr>
            <w:tcW w:w="1350" w:type="dxa"/>
            <w:vAlign w:val="center"/>
          </w:tcPr>
          <w:p w:rsidR="00F05ADF" w:rsidRPr="003E16A1" w:rsidRDefault="00F05ADF" w:rsidP="00795F12">
            <w:pPr>
              <w:pStyle w:val="TableParagraph"/>
              <w:ind w:left="277"/>
              <w:rPr>
                <w:rFonts w:ascii="Times New Roman" w:hAnsi="Times New Roman" w:cs="Times New Roman"/>
                <w:b w:val="0"/>
                <w:bCs/>
              </w:rPr>
            </w:pPr>
          </w:p>
        </w:tc>
      </w:tr>
    </w:tbl>
    <w:p w:rsidR="00262FCC" w:rsidRDefault="00262FCC" w:rsidP="00262FCC">
      <w:pPr>
        <w:pStyle w:val="Heading4"/>
        <w:spacing w:before="0"/>
        <w:ind w:left="360"/>
        <w:rPr>
          <w:rFonts w:ascii="Tahoma" w:hAnsi="Tahoma" w:cs="Tahoma"/>
          <w:sz w:val="18"/>
          <w:szCs w:val="18"/>
        </w:rPr>
      </w:pPr>
      <w:r w:rsidRPr="00BB761E">
        <w:rPr>
          <w:rFonts w:ascii="Tahoma" w:hAnsi="Tahoma" w:cs="Tahoma"/>
          <w:sz w:val="18"/>
          <w:szCs w:val="18"/>
        </w:rPr>
        <w:t>*Inclusive all taxes</w:t>
      </w: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262FCC" w:rsidRDefault="00262FCC" w:rsidP="007C6F5B">
      <w:pPr>
        <w:jc w:val="center"/>
        <w:rPr>
          <w:rFonts w:ascii="Tahoma" w:hAnsi="Tahoma" w:cs="Tahoma"/>
          <w:b/>
          <w:bCs/>
          <w:sz w:val="22"/>
          <w:szCs w:val="22"/>
        </w:rPr>
      </w:pPr>
    </w:p>
    <w:p w:rsidR="00F05ADF" w:rsidRDefault="00F05ADF" w:rsidP="007C6F5B">
      <w:pPr>
        <w:jc w:val="center"/>
        <w:rPr>
          <w:rFonts w:ascii="Tahoma" w:hAnsi="Tahoma" w:cs="Tahoma"/>
          <w:b/>
          <w:bCs/>
          <w:sz w:val="22"/>
          <w:szCs w:val="22"/>
        </w:rPr>
      </w:pPr>
    </w:p>
    <w:p w:rsidR="00F05ADF" w:rsidRDefault="00F05ADF" w:rsidP="007C6F5B">
      <w:pPr>
        <w:jc w:val="center"/>
        <w:rPr>
          <w:rFonts w:ascii="Tahoma" w:hAnsi="Tahoma" w:cs="Tahoma"/>
          <w:b/>
          <w:bCs/>
          <w:sz w:val="22"/>
          <w:szCs w:val="22"/>
        </w:rPr>
      </w:pPr>
    </w:p>
    <w:p w:rsidR="004875DC" w:rsidRPr="00B723EF" w:rsidRDefault="004875DC" w:rsidP="007C6F5B">
      <w:pPr>
        <w:jc w:val="center"/>
        <w:rPr>
          <w:rFonts w:ascii="Tahoma" w:hAnsi="Tahoma" w:cs="Tahoma"/>
          <w:b/>
          <w:bCs/>
          <w:sz w:val="22"/>
          <w:szCs w:val="22"/>
        </w:rPr>
      </w:pPr>
      <w:r w:rsidRPr="00B723EF">
        <w:rPr>
          <w:rFonts w:ascii="Tahoma" w:hAnsi="Tahoma" w:cs="Tahoma"/>
          <w:b/>
          <w:bCs/>
          <w:sz w:val="22"/>
          <w:szCs w:val="22"/>
        </w:rPr>
        <w:lastRenderedPageBreak/>
        <w:t>Part-II</w:t>
      </w:r>
    </w:p>
    <w:p w:rsidR="004875DC" w:rsidRPr="00B723EF" w:rsidRDefault="004875DC" w:rsidP="007C6F5B">
      <w:pPr>
        <w:jc w:val="center"/>
        <w:rPr>
          <w:rFonts w:ascii="Tahoma" w:hAnsi="Tahoma" w:cs="Tahoma"/>
          <w:b/>
          <w:bCs/>
          <w:sz w:val="22"/>
          <w:szCs w:val="22"/>
        </w:rPr>
      </w:pPr>
      <w:r w:rsidRPr="00B723EF">
        <w:rPr>
          <w:rFonts w:ascii="Tahoma" w:hAnsi="Tahoma" w:cs="Tahoma"/>
          <w:b/>
          <w:bCs/>
          <w:sz w:val="22"/>
          <w:szCs w:val="22"/>
        </w:rPr>
        <w:t>Section I. Contract Forms</w:t>
      </w:r>
    </w:p>
    <w:p w:rsidR="004875DC" w:rsidRPr="007C6F5B" w:rsidRDefault="004875DC" w:rsidP="007C6F5B">
      <w:pPr>
        <w:pStyle w:val="Heading4"/>
        <w:spacing w:before="0"/>
        <w:rPr>
          <w:rFonts w:ascii="Tahoma" w:hAnsi="Tahoma" w:cs="Tahoma"/>
          <w:sz w:val="22"/>
          <w:szCs w:val="22"/>
        </w:rPr>
      </w:pPr>
      <w:bookmarkStart w:id="6" w:name="_TOC_250006"/>
      <w:bookmarkEnd w:id="6"/>
      <w:r w:rsidRPr="007C6F5B">
        <w:rPr>
          <w:rFonts w:ascii="Tahoma" w:hAnsi="Tahoma" w:cs="Tahoma"/>
          <w:sz w:val="22"/>
          <w:szCs w:val="22"/>
        </w:rPr>
        <w:t>Contract Form</w:t>
      </w:r>
    </w:p>
    <w:p w:rsidR="0051259C" w:rsidRPr="00E97ABB" w:rsidRDefault="004875DC" w:rsidP="0051259C">
      <w:pPr>
        <w:tabs>
          <w:tab w:val="left" w:pos="4250"/>
          <w:tab w:val="left" w:pos="6378"/>
          <w:tab w:val="left" w:pos="7345"/>
        </w:tabs>
        <w:jc w:val="both"/>
        <w:rPr>
          <w:rFonts w:ascii="Tahoma" w:hAnsi="Tahoma" w:cs="Tahoma"/>
          <w:sz w:val="22"/>
          <w:szCs w:val="22"/>
        </w:rPr>
      </w:pPr>
      <w:r w:rsidRPr="00E97ABB">
        <w:rPr>
          <w:rFonts w:ascii="Tahoma" w:hAnsi="Tahoma" w:cs="Tahoma"/>
          <w:sz w:val="22"/>
          <w:szCs w:val="22"/>
        </w:rPr>
        <w:t>THIS AGREEMENT made</w:t>
      </w:r>
      <w:r w:rsidR="0051259C" w:rsidRPr="00E97ABB">
        <w:rPr>
          <w:rFonts w:ascii="Tahoma" w:hAnsi="Tahoma" w:cs="Tahoma"/>
          <w:sz w:val="22"/>
          <w:szCs w:val="22"/>
        </w:rPr>
        <w:t xml:space="preserve"> on</w:t>
      </w:r>
      <w:r w:rsidRPr="00E97ABB">
        <w:rPr>
          <w:rFonts w:ascii="Tahoma" w:hAnsi="Tahoma" w:cs="Tahoma"/>
          <w:sz w:val="22"/>
          <w:szCs w:val="22"/>
        </w:rPr>
        <w:t xml:space="preserve"> the</w:t>
      </w:r>
      <w:r w:rsidRPr="00E97ABB">
        <w:rPr>
          <w:rFonts w:ascii="Tahoma" w:hAnsi="Tahoma" w:cs="Tahoma"/>
          <w:sz w:val="22"/>
          <w:szCs w:val="22"/>
          <w:u w:val="single"/>
        </w:rPr>
        <w:tab/>
      </w:r>
      <w:r w:rsidRPr="00E97ABB">
        <w:rPr>
          <w:rFonts w:ascii="Tahoma" w:hAnsi="Tahoma" w:cs="Tahoma"/>
          <w:sz w:val="22"/>
          <w:szCs w:val="22"/>
        </w:rPr>
        <w:t>dayof</w:t>
      </w:r>
      <w:r w:rsidRPr="00E97ABB">
        <w:rPr>
          <w:rFonts w:ascii="Tahoma" w:hAnsi="Tahoma" w:cs="Tahoma"/>
          <w:sz w:val="22"/>
          <w:szCs w:val="22"/>
          <w:u w:val="single"/>
        </w:rPr>
        <w:tab/>
      </w:r>
      <w:r w:rsidRPr="00E97ABB">
        <w:rPr>
          <w:rFonts w:ascii="Tahoma" w:hAnsi="Tahoma" w:cs="Tahoma"/>
          <w:sz w:val="22"/>
          <w:szCs w:val="22"/>
        </w:rPr>
        <w:t>20</w:t>
      </w:r>
      <w:r w:rsidR="0051259C" w:rsidRPr="00E97ABB">
        <w:rPr>
          <w:rFonts w:ascii="Tahoma" w:hAnsi="Tahoma" w:cs="Tahoma"/>
          <w:sz w:val="22"/>
          <w:szCs w:val="22"/>
        </w:rPr>
        <w:t>2</w:t>
      </w:r>
      <w:r w:rsidR="00B502EA">
        <w:rPr>
          <w:rFonts w:ascii="Tahoma" w:hAnsi="Tahoma" w:cs="Tahoma"/>
          <w:sz w:val="22"/>
          <w:szCs w:val="22"/>
        </w:rPr>
        <w:t>2</w:t>
      </w:r>
      <w:r w:rsidR="0051259C" w:rsidRPr="00E97ABB">
        <w:rPr>
          <w:rFonts w:ascii="Tahoma" w:hAnsi="Tahoma" w:cs="Tahoma"/>
          <w:sz w:val="22"/>
          <w:szCs w:val="22"/>
        </w:rPr>
        <w:t xml:space="preserve"> between </w:t>
      </w:r>
      <w:r w:rsidR="0051259C" w:rsidRPr="00E97ABB">
        <w:rPr>
          <w:rFonts w:ascii="Tahoma" w:hAnsi="Tahoma" w:cs="Tahoma"/>
          <w:spacing w:val="-3"/>
          <w:sz w:val="22"/>
          <w:szCs w:val="22"/>
        </w:rPr>
        <w:t xml:space="preserve">Directorate General of Religious Education (DGRE) </w:t>
      </w:r>
      <w:r w:rsidRPr="00E97ABB">
        <w:rPr>
          <w:rFonts w:ascii="Tahoma" w:hAnsi="Tahoma" w:cs="Tahoma"/>
          <w:sz w:val="22"/>
          <w:szCs w:val="22"/>
        </w:rPr>
        <w:t>, SectorG-8/4, Taleemi Chowk, Islamabad (hereinafter called "the Purchaser") of the one part</w:t>
      </w:r>
      <w:r w:rsidR="0051259C" w:rsidRPr="00E97ABB">
        <w:rPr>
          <w:rFonts w:ascii="Tahoma" w:hAnsi="Tahoma" w:cs="Tahoma"/>
          <w:sz w:val="22"/>
          <w:szCs w:val="22"/>
        </w:rPr>
        <w:t>,</w:t>
      </w:r>
      <w:r w:rsidRPr="00E97ABB">
        <w:rPr>
          <w:rFonts w:ascii="Tahoma" w:hAnsi="Tahoma" w:cs="Tahoma"/>
          <w:sz w:val="22"/>
          <w:szCs w:val="22"/>
        </w:rPr>
        <w:t xml:space="preserve"> and</w:t>
      </w:r>
    </w:p>
    <w:p w:rsidR="004875DC" w:rsidRPr="00E97ABB" w:rsidRDefault="0051259C" w:rsidP="0051259C">
      <w:pPr>
        <w:tabs>
          <w:tab w:val="left" w:pos="4250"/>
          <w:tab w:val="left" w:pos="6378"/>
          <w:tab w:val="left" w:pos="7345"/>
        </w:tabs>
        <w:jc w:val="both"/>
        <w:rPr>
          <w:rFonts w:ascii="Tahoma" w:hAnsi="Tahoma" w:cs="Tahoma"/>
          <w:sz w:val="22"/>
          <w:szCs w:val="22"/>
        </w:rPr>
      </w:pPr>
      <w:r w:rsidRPr="00E97ABB">
        <w:rPr>
          <w:rFonts w:ascii="Tahoma" w:hAnsi="Tahoma" w:cs="Tahoma"/>
          <w:i/>
          <w:sz w:val="22"/>
          <w:szCs w:val="22"/>
        </w:rPr>
        <w:t>____________________________________</w:t>
      </w:r>
      <w:r w:rsidR="004875DC" w:rsidRPr="00E97ABB">
        <w:rPr>
          <w:rFonts w:ascii="Tahoma" w:hAnsi="Tahoma" w:cs="Tahoma"/>
          <w:sz w:val="22"/>
          <w:szCs w:val="22"/>
        </w:rPr>
        <w:t>(hereinafter called "the Supplier") of the other part:</w:t>
      </w:r>
    </w:p>
    <w:p w:rsidR="004875DC" w:rsidRPr="00E97ABB" w:rsidRDefault="004875DC" w:rsidP="0051259C">
      <w:pPr>
        <w:jc w:val="both"/>
        <w:rPr>
          <w:rFonts w:ascii="Tahoma" w:hAnsi="Tahoma" w:cs="Tahoma"/>
          <w:sz w:val="22"/>
          <w:szCs w:val="22"/>
        </w:rPr>
      </w:pPr>
      <w:r w:rsidRPr="00E97ABB">
        <w:rPr>
          <w:rFonts w:ascii="Tahoma" w:hAnsi="Tahoma" w:cs="Tahoma"/>
          <w:sz w:val="22"/>
          <w:szCs w:val="22"/>
        </w:rPr>
        <w:t xml:space="preserve">WHEREAS the Purchaser invited bids for </w:t>
      </w:r>
      <w:r w:rsidR="0051259C" w:rsidRPr="00E97ABB">
        <w:rPr>
          <w:rFonts w:ascii="Tahoma" w:hAnsi="Tahoma" w:cs="Tahoma"/>
          <w:sz w:val="22"/>
          <w:szCs w:val="22"/>
        </w:rPr>
        <w:t xml:space="preserve">Purchase of </w:t>
      </w:r>
      <w:r w:rsidR="00646590">
        <w:rPr>
          <w:rFonts w:ascii="Tahoma" w:hAnsi="Tahoma" w:cs="Tahoma"/>
          <w:sz w:val="22"/>
          <w:szCs w:val="22"/>
        </w:rPr>
        <w:t xml:space="preserve">IT &amp; </w:t>
      </w:r>
      <w:r w:rsidR="003E16A1" w:rsidRPr="00E34D6C">
        <w:rPr>
          <w:rFonts w:ascii="Tahoma" w:hAnsi="Tahoma" w:cs="Tahoma"/>
          <w:bCs/>
          <w:sz w:val="22"/>
          <w:szCs w:val="22"/>
        </w:rPr>
        <w:t>Office Equipment</w:t>
      </w:r>
      <w:r w:rsidR="00E34D6C">
        <w:rPr>
          <w:rFonts w:ascii="Tahoma" w:hAnsi="Tahoma" w:cs="Tahoma"/>
          <w:bCs/>
          <w:sz w:val="22"/>
          <w:szCs w:val="22"/>
        </w:rPr>
        <w:t xml:space="preserve">s </w:t>
      </w:r>
      <w:r w:rsidRPr="00E97ABB">
        <w:rPr>
          <w:rFonts w:ascii="Tahoma" w:hAnsi="Tahoma" w:cs="Tahoma"/>
          <w:sz w:val="22"/>
          <w:szCs w:val="22"/>
        </w:rPr>
        <w:t xml:space="preserve">and has accepted a bid by the Supplier for the supply of those </w:t>
      </w:r>
      <w:r w:rsidR="00646590">
        <w:rPr>
          <w:rFonts w:ascii="Tahoma" w:hAnsi="Tahoma" w:cs="Tahoma"/>
          <w:sz w:val="22"/>
          <w:szCs w:val="22"/>
        </w:rPr>
        <w:t xml:space="preserve">IT &amp; </w:t>
      </w:r>
      <w:r w:rsidR="003E16A1">
        <w:rPr>
          <w:rFonts w:ascii="Tahoma" w:hAnsi="Tahoma" w:cs="Tahoma"/>
          <w:sz w:val="22"/>
          <w:szCs w:val="22"/>
        </w:rPr>
        <w:t>Office Equipment</w:t>
      </w:r>
      <w:r w:rsidR="00646590">
        <w:rPr>
          <w:rFonts w:ascii="Tahoma" w:hAnsi="Tahoma" w:cs="Tahoma"/>
          <w:sz w:val="22"/>
          <w:szCs w:val="22"/>
        </w:rPr>
        <w:t xml:space="preserve">s </w:t>
      </w:r>
      <w:r w:rsidRPr="00E97ABB">
        <w:rPr>
          <w:rFonts w:ascii="Tahoma" w:hAnsi="Tahoma" w:cs="Tahoma"/>
          <w:sz w:val="22"/>
          <w:szCs w:val="22"/>
        </w:rPr>
        <w:t>and services in the sum of [</w:t>
      </w:r>
      <w:r w:rsidR="0051259C" w:rsidRPr="00E97ABB">
        <w:rPr>
          <w:rFonts w:ascii="Tahoma" w:hAnsi="Tahoma" w:cs="Tahoma"/>
          <w:sz w:val="22"/>
          <w:szCs w:val="22"/>
        </w:rPr>
        <w:t>_________________________</w:t>
      </w:r>
      <w:r w:rsidRPr="00E97ABB">
        <w:rPr>
          <w:rFonts w:ascii="Tahoma" w:hAnsi="Tahoma" w:cs="Tahoma"/>
          <w:sz w:val="22"/>
          <w:szCs w:val="22"/>
        </w:rPr>
        <w:t>] (hereinafter called "the Contract Price").</w:t>
      </w:r>
    </w:p>
    <w:p w:rsidR="004875DC" w:rsidRPr="00E97ABB" w:rsidRDefault="004875DC" w:rsidP="007C6F5B">
      <w:pPr>
        <w:pStyle w:val="BodyText"/>
        <w:spacing w:line="276" w:lineRule="auto"/>
        <w:rPr>
          <w:rFonts w:ascii="Tahoma" w:hAnsi="Tahoma" w:cs="Tahoma"/>
          <w:b w:val="0"/>
        </w:rPr>
      </w:pPr>
    </w:p>
    <w:p w:rsidR="004875DC" w:rsidRPr="00E97ABB" w:rsidRDefault="004875DC" w:rsidP="007C6F5B">
      <w:pPr>
        <w:pStyle w:val="BodyText"/>
        <w:spacing w:line="276" w:lineRule="auto"/>
        <w:jc w:val="both"/>
        <w:rPr>
          <w:rFonts w:ascii="Tahoma" w:hAnsi="Tahoma" w:cs="Tahoma"/>
          <w:b w:val="0"/>
        </w:rPr>
      </w:pPr>
      <w:r w:rsidRPr="00E97ABB">
        <w:rPr>
          <w:rFonts w:ascii="Tahoma" w:hAnsi="Tahoma" w:cs="Tahoma"/>
          <w:b w:val="0"/>
        </w:rPr>
        <w:t>NOW THIS AGREEMENT WITNESSETH AS FOLLOWS:</w:t>
      </w:r>
    </w:p>
    <w:p w:rsidR="004875DC" w:rsidRPr="00E97ABB" w:rsidRDefault="004875DC" w:rsidP="007C6F5B">
      <w:pPr>
        <w:pStyle w:val="BodyText"/>
        <w:spacing w:line="276" w:lineRule="auto"/>
        <w:rPr>
          <w:rFonts w:ascii="Tahoma" w:hAnsi="Tahoma" w:cs="Tahoma"/>
          <w:b w:val="0"/>
        </w:rPr>
      </w:pPr>
    </w:p>
    <w:p w:rsidR="004875DC" w:rsidRPr="00E97ABB" w:rsidRDefault="004875DC" w:rsidP="00DF16BC">
      <w:pPr>
        <w:pStyle w:val="ListParagraph"/>
        <w:numPr>
          <w:ilvl w:val="0"/>
          <w:numId w:val="5"/>
        </w:numPr>
        <w:tabs>
          <w:tab w:val="left" w:pos="580"/>
        </w:tabs>
        <w:spacing w:line="276" w:lineRule="auto"/>
        <w:ind w:left="540"/>
        <w:rPr>
          <w:rFonts w:ascii="Tahoma" w:hAnsi="Tahoma" w:cs="Tahoma"/>
          <w:b w:val="0"/>
        </w:rPr>
      </w:pPr>
      <w:r w:rsidRPr="00E97ABB">
        <w:rPr>
          <w:rFonts w:ascii="Tahoma" w:hAnsi="Tahoma" w:cs="Tahoma"/>
          <w:b w:val="0"/>
        </w:rPr>
        <w:t>In this Agreement words and expressions shall have the same meanings as are respectively assigned to them in the Conditions of Contract referred to.</w:t>
      </w:r>
    </w:p>
    <w:p w:rsidR="004875DC" w:rsidRPr="00E97ABB" w:rsidRDefault="004875DC" w:rsidP="00DF16BC">
      <w:pPr>
        <w:pStyle w:val="ListParagraph"/>
        <w:numPr>
          <w:ilvl w:val="0"/>
          <w:numId w:val="5"/>
        </w:numPr>
        <w:tabs>
          <w:tab w:val="left" w:pos="580"/>
        </w:tabs>
        <w:spacing w:line="276" w:lineRule="auto"/>
        <w:ind w:left="540"/>
        <w:rPr>
          <w:rFonts w:ascii="Tahoma" w:hAnsi="Tahoma" w:cs="Tahoma"/>
          <w:b w:val="0"/>
        </w:rPr>
      </w:pPr>
      <w:r w:rsidRPr="00E97ABB">
        <w:rPr>
          <w:rFonts w:ascii="Tahoma" w:hAnsi="Tahoma" w:cs="Tahoma"/>
          <w:b w:val="0"/>
        </w:rPr>
        <w:t>The following documents shall be deemed to form and be read and construed as part of this Agreement, viz.:</w:t>
      </w:r>
    </w:p>
    <w:p w:rsidR="0051259C" w:rsidRPr="00E97ABB" w:rsidRDefault="0051259C" w:rsidP="00DF16BC">
      <w:pPr>
        <w:pStyle w:val="BodyText"/>
        <w:numPr>
          <w:ilvl w:val="0"/>
          <w:numId w:val="31"/>
        </w:numPr>
        <w:spacing w:line="276" w:lineRule="auto"/>
        <w:rPr>
          <w:rFonts w:ascii="Tahoma" w:hAnsi="Tahoma" w:cs="Tahoma"/>
          <w:b w:val="0"/>
        </w:rPr>
      </w:pPr>
      <w:r w:rsidRPr="00E97ABB">
        <w:rPr>
          <w:rFonts w:ascii="Tahoma" w:hAnsi="Tahoma" w:cs="Tahoma"/>
          <w:b w:val="0"/>
        </w:rPr>
        <w:t>The Bid</w:t>
      </w:r>
      <w:r w:rsidR="004875DC" w:rsidRPr="00E97ABB">
        <w:rPr>
          <w:rFonts w:ascii="Tahoma" w:hAnsi="Tahoma" w:cs="Tahoma"/>
          <w:b w:val="0"/>
        </w:rPr>
        <w:t xml:space="preserve"> Form and the Price Schedule submitted by the Bidder; </w:t>
      </w:r>
    </w:p>
    <w:p w:rsidR="004875DC" w:rsidRPr="00E97ABB" w:rsidRDefault="004875DC" w:rsidP="00DF16BC">
      <w:pPr>
        <w:pStyle w:val="BodyText"/>
        <w:numPr>
          <w:ilvl w:val="0"/>
          <w:numId w:val="31"/>
        </w:numPr>
        <w:spacing w:line="276" w:lineRule="auto"/>
        <w:rPr>
          <w:rFonts w:ascii="Tahoma" w:hAnsi="Tahoma" w:cs="Tahoma"/>
          <w:b w:val="0"/>
        </w:rPr>
      </w:pPr>
      <w:r w:rsidRPr="00E97ABB">
        <w:rPr>
          <w:rFonts w:ascii="Tahoma" w:hAnsi="Tahoma" w:cs="Tahoma"/>
          <w:b w:val="0"/>
        </w:rPr>
        <w:t>the Schedule of Requirements;</w:t>
      </w:r>
    </w:p>
    <w:p w:rsidR="004875DC" w:rsidRPr="00E97ABB" w:rsidRDefault="004875DC" w:rsidP="00DF16BC">
      <w:pPr>
        <w:pStyle w:val="BodyText"/>
        <w:numPr>
          <w:ilvl w:val="0"/>
          <w:numId w:val="31"/>
        </w:numPr>
        <w:spacing w:line="276" w:lineRule="auto"/>
        <w:rPr>
          <w:rFonts w:ascii="Tahoma" w:hAnsi="Tahoma" w:cs="Tahoma"/>
          <w:b w:val="0"/>
        </w:rPr>
      </w:pPr>
      <w:r w:rsidRPr="00E97ABB">
        <w:rPr>
          <w:rFonts w:ascii="Tahoma" w:hAnsi="Tahoma" w:cs="Tahoma"/>
          <w:b w:val="0"/>
        </w:rPr>
        <w:t>the Technical Specifications;</w:t>
      </w:r>
    </w:p>
    <w:p w:rsidR="0051259C" w:rsidRPr="00E97ABB" w:rsidRDefault="004875DC" w:rsidP="00DF16BC">
      <w:pPr>
        <w:pStyle w:val="BodyText"/>
        <w:numPr>
          <w:ilvl w:val="0"/>
          <w:numId w:val="31"/>
        </w:numPr>
        <w:spacing w:line="276" w:lineRule="auto"/>
        <w:rPr>
          <w:rFonts w:ascii="Tahoma" w:hAnsi="Tahoma" w:cs="Tahoma"/>
          <w:b w:val="0"/>
        </w:rPr>
      </w:pPr>
      <w:r w:rsidRPr="00E97ABB">
        <w:rPr>
          <w:rFonts w:ascii="Tahoma" w:hAnsi="Tahoma" w:cs="Tahoma"/>
          <w:b w:val="0"/>
        </w:rPr>
        <w:t>the General Conditions of Contract; the Special Conditions of Contract; and</w:t>
      </w:r>
    </w:p>
    <w:p w:rsidR="004875DC" w:rsidRPr="00E97ABB" w:rsidRDefault="004875DC" w:rsidP="00DF16BC">
      <w:pPr>
        <w:pStyle w:val="BodyText"/>
        <w:numPr>
          <w:ilvl w:val="0"/>
          <w:numId w:val="31"/>
        </w:numPr>
        <w:spacing w:line="276" w:lineRule="auto"/>
        <w:rPr>
          <w:rFonts w:ascii="Tahoma" w:hAnsi="Tahoma" w:cs="Tahoma"/>
          <w:b w:val="0"/>
        </w:rPr>
      </w:pPr>
      <w:r w:rsidRPr="00E97ABB">
        <w:rPr>
          <w:rFonts w:ascii="Tahoma" w:hAnsi="Tahoma" w:cs="Tahoma"/>
          <w:b w:val="0"/>
        </w:rPr>
        <w:t xml:space="preserve"> the Purchaser's Notification of Award.</w:t>
      </w:r>
    </w:p>
    <w:p w:rsidR="004875DC" w:rsidRPr="00E97ABB" w:rsidRDefault="004875DC" w:rsidP="00DF16BC">
      <w:pPr>
        <w:pStyle w:val="ListParagraph"/>
        <w:numPr>
          <w:ilvl w:val="0"/>
          <w:numId w:val="5"/>
        </w:numPr>
        <w:tabs>
          <w:tab w:val="left" w:pos="580"/>
        </w:tabs>
        <w:spacing w:line="276" w:lineRule="auto"/>
        <w:ind w:left="540"/>
        <w:rPr>
          <w:rFonts w:ascii="Tahoma" w:hAnsi="Tahoma" w:cs="Tahoma"/>
          <w:b w:val="0"/>
        </w:rPr>
      </w:pPr>
      <w:r w:rsidRPr="00E97ABB">
        <w:rPr>
          <w:rFonts w:ascii="Tahoma" w:hAnsi="Tahoma" w:cs="Tahoma"/>
          <w:b w:val="0"/>
        </w:rPr>
        <w:t xml:space="preserve">In consideration of the payments to be made by the Purchaser to </w:t>
      </w:r>
      <w:r w:rsidR="004836ED" w:rsidRPr="00E97ABB">
        <w:rPr>
          <w:rFonts w:ascii="Tahoma" w:hAnsi="Tahoma" w:cs="Tahoma"/>
          <w:b w:val="0"/>
        </w:rPr>
        <w:t>the Supplier</w:t>
      </w:r>
      <w:r w:rsidRPr="00E97ABB">
        <w:rPr>
          <w:rFonts w:ascii="Tahoma" w:hAnsi="Tahoma" w:cs="Tahoma"/>
          <w:b w:val="0"/>
        </w:rPr>
        <w:t xml:space="preserve"> as hereinafter mentioned, the Supplier hereby covenants with the Purchaser to provide the </w:t>
      </w:r>
      <w:r w:rsidR="001A551A">
        <w:rPr>
          <w:rFonts w:ascii="Tahoma" w:hAnsi="Tahoma" w:cs="Tahoma"/>
          <w:b w:val="0"/>
        </w:rPr>
        <w:t>Goods</w:t>
      </w:r>
      <w:r w:rsidR="003069BB" w:rsidRPr="00E97ABB">
        <w:rPr>
          <w:rFonts w:ascii="Tahoma" w:hAnsi="Tahoma" w:cs="Tahoma"/>
          <w:b w:val="0"/>
        </w:rPr>
        <w:t xml:space="preserve"> and</w:t>
      </w:r>
      <w:r w:rsidRPr="00E97ABB">
        <w:rPr>
          <w:rFonts w:ascii="Tahoma" w:hAnsi="Tahoma" w:cs="Tahoma"/>
          <w:b w:val="0"/>
        </w:rPr>
        <w:t xml:space="preserve"> services and to remedy defects </w:t>
      </w:r>
      <w:r w:rsidR="004836ED" w:rsidRPr="00E97ABB">
        <w:rPr>
          <w:rFonts w:ascii="Tahoma" w:hAnsi="Tahoma" w:cs="Tahoma"/>
          <w:b w:val="0"/>
        </w:rPr>
        <w:t>therein in</w:t>
      </w:r>
      <w:r w:rsidRPr="00E97ABB">
        <w:rPr>
          <w:rFonts w:ascii="Tahoma" w:hAnsi="Tahoma" w:cs="Tahoma"/>
          <w:b w:val="0"/>
        </w:rPr>
        <w:t xml:space="preserve"> conformity in all respects with the provisions of the Contract</w:t>
      </w:r>
    </w:p>
    <w:p w:rsidR="004875DC" w:rsidRPr="00E97ABB" w:rsidRDefault="004875DC" w:rsidP="00DF16BC">
      <w:pPr>
        <w:pStyle w:val="ListParagraph"/>
        <w:numPr>
          <w:ilvl w:val="0"/>
          <w:numId w:val="5"/>
        </w:numPr>
        <w:tabs>
          <w:tab w:val="left" w:pos="580"/>
        </w:tabs>
        <w:spacing w:line="276" w:lineRule="auto"/>
        <w:ind w:left="540"/>
        <w:rPr>
          <w:rFonts w:ascii="Tahoma" w:hAnsi="Tahoma" w:cs="Tahoma"/>
          <w:b w:val="0"/>
        </w:rPr>
      </w:pPr>
      <w:r w:rsidRPr="00E97ABB">
        <w:rPr>
          <w:rFonts w:ascii="Tahoma" w:hAnsi="Tahoma" w:cs="Tahoma"/>
          <w:b w:val="0"/>
        </w:rPr>
        <w:t xml:space="preserve">The Purchaser hereby covenants to pay the Supplier in consideration of the provision of the </w:t>
      </w:r>
      <w:r w:rsidR="001A551A">
        <w:rPr>
          <w:rFonts w:ascii="Tahoma" w:hAnsi="Tahoma" w:cs="Tahoma"/>
          <w:b w:val="0"/>
        </w:rPr>
        <w:t>Goods</w:t>
      </w:r>
      <w:r w:rsidR="003069BB" w:rsidRPr="00E97ABB">
        <w:rPr>
          <w:rFonts w:ascii="Tahoma" w:hAnsi="Tahoma" w:cs="Tahoma"/>
          <w:b w:val="0"/>
        </w:rPr>
        <w:t xml:space="preserve"> and</w:t>
      </w:r>
      <w:r w:rsidRPr="00E97ABB">
        <w:rPr>
          <w:rFonts w:ascii="Tahoma" w:hAnsi="Tahoma" w:cs="Tahoma"/>
          <w:b w:val="0"/>
        </w:rPr>
        <w:t xml:space="preserve"> services and the remedying of defects </w:t>
      </w:r>
      <w:r w:rsidR="004836ED" w:rsidRPr="00E97ABB">
        <w:rPr>
          <w:rFonts w:ascii="Tahoma" w:hAnsi="Tahoma" w:cs="Tahoma"/>
          <w:b w:val="0"/>
        </w:rPr>
        <w:t>therein, the</w:t>
      </w:r>
      <w:r w:rsidRPr="00E97ABB">
        <w:rPr>
          <w:rFonts w:ascii="Tahoma" w:hAnsi="Tahoma" w:cs="Tahoma"/>
          <w:b w:val="0"/>
        </w:rPr>
        <w:t xml:space="preserve"> Contract Price or such other sum as may become payable under the provisions of the contract at the times and in the manner prescribed by the contract.</w:t>
      </w:r>
    </w:p>
    <w:p w:rsidR="00643E47" w:rsidRPr="00E97ABB" w:rsidRDefault="00643E47" w:rsidP="00643E47">
      <w:pPr>
        <w:pStyle w:val="ListParagraph"/>
        <w:tabs>
          <w:tab w:val="left" w:pos="580"/>
        </w:tabs>
        <w:spacing w:line="276" w:lineRule="auto"/>
        <w:ind w:left="540"/>
        <w:rPr>
          <w:rFonts w:ascii="Tahoma" w:hAnsi="Tahoma" w:cs="Tahoma"/>
          <w:b w:val="0"/>
        </w:rPr>
      </w:pPr>
    </w:p>
    <w:p w:rsidR="004875DC" w:rsidRPr="00E97ABB" w:rsidRDefault="004875DC" w:rsidP="007C6F5B">
      <w:pPr>
        <w:pStyle w:val="BodyText"/>
        <w:spacing w:line="276" w:lineRule="auto"/>
        <w:jc w:val="both"/>
        <w:rPr>
          <w:rFonts w:ascii="Tahoma" w:hAnsi="Tahoma" w:cs="Tahoma"/>
          <w:b w:val="0"/>
        </w:rPr>
      </w:pPr>
      <w:r w:rsidRPr="00E97ABB">
        <w:rPr>
          <w:rFonts w:ascii="Tahoma" w:hAnsi="Tahoma" w:cs="Tahoma"/>
          <w:b w:val="0"/>
        </w:rPr>
        <w:t>IN WITNESS whereof the parties hereto have caused this Agreement to be executed in accordance with their respective laws the day and year first above written.</w:t>
      </w:r>
    </w:p>
    <w:p w:rsidR="004875DC" w:rsidRPr="00E97ABB" w:rsidRDefault="004875DC" w:rsidP="007C6F5B">
      <w:pPr>
        <w:pStyle w:val="BodyText"/>
        <w:tabs>
          <w:tab w:val="left" w:pos="5018"/>
          <w:tab w:val="left" w:pos="7059"/>
        </w:tabs>
        <w:spacing w:line="276" w:lineRule="auto"/>
        <w:jc w:val="both"/>
        <w:rPr>
          <w:rFonts w:ascii="Tahoma" w:hAnsi="Tahoma" w:cs="Tahoma"/>
          <w:b w:val="0"/>
        </w:rPr>
      </w:pPr>
    </w:p>
    <w:p w:rsidR="0051259C" w:rsidRPr="00E97ABB" w:rsidRDefault="0051259C" w:rsidP="007C6F5B">
      <w:pPr>
        <w:pStyle w:val="BodyText"/>
        <w:tabs>
          <w:tab w:val="left" w:pos="5018"/>
          <w:tab w:val="left" w:pos="7059"/>
        </w:tabs>
        <w:spacing w:line="276" w:lineRule="auto"/>
        <w:jc w:val="both"/>
        <w:rPr>
          <w:rFonts w:ascii="Tahoma" w:hAnsi="Tahoma" w:cs="Tahoma"/>
          <w:b w:val="0"/>
        </w:rPr>
      </w:pPr>
    </w:p>
    <w:p w:rsidR="0051259C" w:rsidRPr="00E97ABB" w:rsidRDefault="0051259C" w:rsidP="007C6F5B">
      <w:pPr>
        <w:pStyle w:val="BodyText"/>
        <w:tabs>
          <w:tab w:val="left" w:pos="5018"/>
          <w:tab w:val="left" w:pos="7059"/>
        </w:tabs>
        <w:spacing w:line="276" w:lineRule="auto"/>
        <w:jc w:val="both"/>
        <w:rPr>
          <w:rFonts w:ascii="Tahoma" w:hAnsi="Tahoma" w:cs="Tahoma"/>
          <w:b w:val="0"/>
        </w:rPr>
      </w:pPr>
    </w:p>
    <w:p w:rsidR="0051259C" w:rsidRPr="00E97ABB" w:rsidRDefault="004875DC" w:rsidP="007C6F5B">
      <w:pPr>
        <w:pStyle w:val="BodyText"/>
        <w:tabs>
          <w:tab w:val="left" w:pos="5018"/>
          <w:tab w:val="left" w:pos="7059"/>
        </w:tabs>
        <w:spacing w:line="276" w:lineRule="auto"/>
        <w:jc w:val="both"/>
        <w:rPr>
          <w:rFonts w:ascii="Tahoma" w:hAnsi="Tahoma" w:cs="Tahoma"/>
          <w:b w:val="0"/>
        </w:rPr>
      </w:pPr>
      <w:r w:rsidRPr="00E97ABB">
        <w:rPr>
          <w:rFonts w:ascii="Tahoma" w:hAnsi="Tahoma" w:cs="Tahoma"/>
          <w:b w:val="0"/>
        </w:rPr>
        <w:t>Signed, sealed, delivered by</w:t>
      </w:r>
      <w:r w:rsidRPr="00E97ABB">
        <w:rPr>
          <w:rFonts w:ascii="Tahoma" w:hAnsi="Tahoma" w:cs="Tahoma"/>
          <w:b w:val="0"/>
          <w:u w:val="single"/>
        </w:rPr>
        <w:tab/>
      </w:r>
      <w:r w:rsidRPr="00E97ABB">
        <w:rPr>
          <w:rFonts w:ascii="Tahoma" w:hAnsi="Tahoma" w:cs="Tahoma"/>
          <w:b w:val="0"/>
        </w:rPr>
        <w:t>the</w:t>
      </w:r>
      <w:r w:rsidRPr="00E97ABB">
        <w:rPr>
          <w:rFonts w:ascii="Tahoma" w:hAnsi="Tahoma" w:cs="Tahoma"/>
          <w:b w:val="0"/>
          <w:u w:val="single"/>
        </w:rPr>
        <w:tab/>
      </w:r>
      <w:r w:rsidR="0051259C" w:rsidRPr="00E97ABB">
        <w:rPr>
          <w:rFonts w:ascii="Tahoma" w:hAnsi="Tahoma" w:cs="Tahoma"/>
          <w:b w:val="0"/>
        </w:rPr>
        <w:t xml:space="preserve">(for the Purchaser) </w:t>
      </w:r>
    </w:p>
    <w:p w:rsidR="0051259C" w:rsidRPr="00E97ABB" w:rsidRDefault="0051259C" w:rsidP="007C6F5B">
      <w:pPr>
        <w:pStyle w:val="BodyText"/>
        <w:tabs>
          <w:tab w:val="left" w:pos="5018"/>
          <w:tab w:val="left" w:pos="7059"/>
        </w:tabs>
        <w:spacing w:line="276" w:lineRule="auto"/>
        <w:jc w:val="both"/>
        <w:rPr>
          <w:rFonts w:ascii="Tahoma" w:hAnsi="Tahoma" w:cs="Tahoma"/>
          <w:b w:val="0"/>
        </w:rPr>
      </w:pPr>
    </w:p>
    <w:p w:rsidR="0051259C" w:rsidRPr="00E97ABB" w:rsidRDefault="0051259C" w:rsidP="007C6F5B">
      <w:pPr>
        <w:pStyle w:val="BodyText"/>
        <w:tabs>
          <w:tab w:val="left" w:pos="5018"/>
          <w:tab w:val="left" w:pos="7059"/>
        </w:tabs>
        <w:spacing w:line="276" w:lineRule="auto"/>
        <w:jc w:val="both"/>
        <w:rPr>
          <w:rFonts w:ascii="Tahoma" w:hAnsi="Tahoma" w:cs="Tahoma"/>
          <w:b w:val="0"/>
        </w:rPr>
      </w:pPr>
    </w:p>
    <w:p w:rsidR="004875DC" w:rsidRPr="00E97ABB" w:rsidRDefault="0051259C" w:rsidP="0051259C">
      <w:pPr>
        <w:pStyle w:val="BodyText"/>
        <w:tabs>
          <w:tab w:val="left" w:pos="5018"/>
          <w:tab w:val="left" w:pos="7059"/>
        </w:tabs>
        <w:spacing w:line="276" w:lineRule="auto"/>
        <w:jc w:val="both"/>
        <w:rPr>
          <w:rFonts w:ascii="Tahoma" w:hAnsi="Tahoma" w:cs="Tahoma"/>
          <w:b w:val="0"/>
        </w:rPr>
      </w:pPr>
      <w:r w:rsidRPr="00E97ABB">
        <w:rPr>
          <w:rFonts w:ascii="Tahoma" w:hAnsi="Tahoma" w:cs="Tahoma"/>
          <w:b w:val="0"/>
        </w:rPr>
        <w:t>Signed, s</w:t>
      </w:r>
      <w:r w:rsidR="004875DC" w:rsidRPr="00E97ABB">
        <w:rPr>
          <w:rFonts w:ascii="Tahoma" w:hAnsi="Tahoma" w:cs="Tahoma"/>
          <w:b w:val="0"/>
        </w:rPr>
        <w:t>ealed, delivered by</w:t>
      </w:r>
      <w:r w:rsidR="004875DC" w:rsidRPr="00E97ABB">
        <w:rPr>
          <w:rFonts w:ascii="Tahoma" w:hAnsi="Tahoma" w:cs="Tahoma"/>
          <w:b w:val="0"/>
          <w:u w:val="single"/>
        </w:rPr>
        <w:tab/>
      </w:r>
      <w:r w:rsidR="004875DC" w:rsidRPr="00E97ABB">
        <w:rPr>
          <w:rFonts w:ascii="Tahoma" w:hAnsi="Tahoma" w:cs="Tahoma"/>
          <w:b w:val="0"/>
        </w:rPr>
        <w:t>the</w:t>
      </w:r>
      <w:r w:rsidR="004875DC" w:rsidRPr="00E97ABB">
        <w:rPr>
          <w:rFonts w:ascii="Tahoma" w:hAnsi="Tahoma" w:cs="Tahoma"/>
          <w:b w:val="0"/>
          <w:u w:val="single"/>
        </w:rPr>
        <w:tab/>
      </w:r>
      <w:r w:rsidR="004875DC" w:rsidRPr="00E97ABB">
        <w:rPr>
          <w:rFonts w:ascii="Tahoma" w:hAnsi="Tahoma" w:cs="Tahoma"/>
          <w:b w:val="0"/>
        </w:rPr>
        <w:t>(for the Supplier)</w:t>
      </w:r>
    </w:p>
    <w:p w:rsidR="004875DC" w:rsidRPr="007C6F5B" w:rsidRDefault="004875DC" w:rsidP="007C6F5B">
      <w:pPr>
        <w:jc w:val="both"/>
        <w:rPr>
          <w:rFonts w:ascii="Tahoma" w:hAnsi="Tahoma" w:cs="Tahoma"/>
          <w:sz w:val="22"/>
          <w:szCs w:val="22"/>
        </w:rPr>
        <w:sectPr w:rsidR="004875DC" w:rsidRPr="007C6F5B" w:rsidSect="009F5792">
          <w:pgSz w:w="11910" w:h="16840"/>
          <w:pgMar w:top="1440" w:right="1440" w:bottom="1440" w:left="1440" w:header="0" w:footer="18" w:gutter="0"/>
          <w:cols w:space="720"/>
          <w:docGrid w:linePitch="326"/>
        </w:sectPr>
      </w:pPr>
    </w:p>
    <w:p w:rsidR="004875DC" w:rsidRPr="00D85331" w:rsidRDefault="004875DC" w:rsidP="0024510F">
      <w:pPr>
        <w:pStyle w:val="Heading3"/>
        <w:spacing w:before="0"/>
        <w:jc w:val="center"/>
        <w:rPr>
          <w:rFonts w:ascii="Tahoma" w:hAnsi="Tahoma" w:cs="Tahoma"/>
          <w:color w:val="auto"/>
          <w:sz w:val="22"/>
          <w:szCs w:val="22"/>
        </w:rPr>
      </w:pPr>
      <w:r w:rsidRPr="00D85331">
        <w:rPr>
          <w:rFonts w:ascii="Tahoma" w:hAnsi="Tahoma" w:cs="Tahoma"/>
          <w:color w:val="auto"/>
          <w:sz w:val="22"/>
          <w:szCs w:val="22"/>
        </w:rPr>
        <w:t>Part-II</w:t>
      </w:r>
    </w:p>
    <w:p w:rsidR="004875DC" w:rsidRPr="00B723EF" w:rsidRDefault="004875DC" w:rsidP="007C6F5B">
      <w:pPr>
        <w:jc w:val="center"/>
        <w:rPr>
          <w:rFonts w:ascii="Tahoma" w:hAnsi="Tahoma" w:cs="Tahoma"/>
          <w:b/>
          <w:bCs/>
          <w:sz w:val="22"/>
          <w:szCs w:val="22"/>
        </w:rPr>
      </w:pPr>
      <w:bookmarkStart w:id="7" w:name="_Hlk65656197"/>
      <w:r w:rsidRPr="00B723EF">
        <w:rPr>
          <w:rFonts w:ascii="Tahoma" w:hAnsi="Tahoma" w:cs="Tahoma"/>
          <w:b/>
          <w:bCs/>
          <w:sz w:val="22"/>
          <w:szCs w:val="22"/>
        </w:rPr>
        <w:t>Section II. General Conditions of Contract</w:t>
      </w:r>
    </w:p>
    <w:p w:rsidR="004875DC" w:rsidRPr="00B723EF" w:rsidRDefault="004875DC" w:rsidP="007C6F5B">
      <w:pPr>
        <w:pStyle w:val="BodyText"/>
        <w:spacing w:line="276" w:lineRule="auto"/>
        <w:rPr>
          <w:rFonts w:ascii="Tahoma" w:hAnsi="Tahoma" w:cs="Tahoma"/>
          <w:bCs/>
        </w:rPr>
      </w:pPr>
    </w:p>
    <w:p w:rsidR="004875DC" w:rsidRPr="00B723EF" w:rsidRDefault="004875DC" w:rsidP="00DF16BC">
      <w:pPr>
        <w:pStyle w:val="Heading5"/>
        <w:keepNext w:val="0"/>
        <w:keepLines w:val="0"/>
        <w:widowControl w:val="0"/>
        <w:numPr>
          <w:ilvl w:val="0"/>
          <w:numId w:val="13"/>
        </w:numPr>
        <w:tabs>
          <w:tab w:val="left" w:pos="465"/>
        </w:tabs>
        <w:autoSpaceDE w:val="0"/>
        <w:autoSpaceDN w:val="0"/>
        <w:spacing w:before="0"/>
        <w:ind w:left="360"/>
        <w:rPr>
          <w:rFonts w:ascii="Tahoma" w:hAnsi="Tahoma" w:cs="Tahoma"/>
          <w:b/>
          <w:bCs/>
          <w:sz w:val="22"/>
          <w:szCs w:val="22"/>
        </w:rPr>
      </w:pPr>
      <w:r w:rsidRPr="00B723EF">
        <w:rPr>
          <w:rFonts w:ascii="Tahoma" w:hAnsi="Tahoma" w:cs="Tahoma"/>
          <w:b/>
          <w:bCs/>
          <w:sz w:val="22"/>
          <w:szCs w:val="22"/>
        </w:rPr>
        <w:t>Definitions</w:t>
      </w:r>
    </w:p>
    <w:p w:rsidR="004875DC" w:rsidRPr="00291A54" w:rsidRDefault="004875DC" w:rsidP="007C6F5B">
      <w:pPr>
        <w:pStyle w:val="BodyText"/>
        <w:spacing w:line="276" w:lineRule="auto"/>
        <w:rPr>
          <w:rFonts w:ascii="Tahoma" w:hAnsi="Tahoma" w:cs="Tahoma"/>
          <w:b w:val="0"/>
          <w:sz w:val="8"/>
          <w:szCs w:val="8"/>
        </w:rPr>
      </w:pPr>
    </w:p>
    <w:p w:rsidR="004875DC" w:rsidRPr="00E56836" w:rsidRDefault="004875DC" w:rsidP="00E56836">
      <w:pPr>
        <w:tabs>
          <w:tab w:val="left" w:pos="1000"/>
        </w:tabs>
        <w:rPr>
          <w:rFonts w:ascii="Tahoma" w:hAnsi="Tahoma" w:cs="Tahoma"/>
          <w:bCs/>
        </w:rPr>
      </w:pPr>
      <w:r w:rsidRPr="00E56836">
        <w:rPr>
          <w:rFonts w:ascii="Tahoma" w:hAnsi="Tahoma" w:cs="Tahoma"/>
          <w:bCs/>
          <w:sz w:val="22"/>
          <w:szCs w:val="22"/>
        </w:rPr>
        <w:t>In this Contract, the following terms shall be interpreted as indicated</w:t>
      </w:r>
      <w:r w:rsidRPr="00E56836">
        <w:rPr>
          <w:rFonts w:ascii="Tahoma" w:hAnsi="Tahoma" w:cs="Tahoma"/>
          <w:bCs/>
        </w:rPr>
        <w:t>:</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"The Contract" means the agreement entered into between the Purchaser and the Supplier, as recorded in the Contract Form signed by the parties, including all attachments and appendices thereto and all documents incorporated by reference therein.</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"The Contract Price" means the price payable to the Supplier under the Contract for the full and proper performance of its contractual obligations.</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 xml:space="preserve">"The </w:t>
      </w:r>
      <w:r w:rsidR="00C3305B">
        <w:rPr>
          <w:rFonts w:ascii="Tahoma" w:hAnsi="Tahoma" w:cs="Tahoma"/>
          <w:b w:val="0"/>
          <w:bCs/>
        </w:rPr>
        <w:t>Goods</w:t>
      </w:r>
      <w:r w:rsidR="00550030">
        <w:rPr>
          <w:rFonts w:ascii="Tahoma" w:hAnsi="Tahoma" w:cs="Tahoma"/>
          <w:b w:val="0"/>
          <w:bCs/>
        </w:rPr>
        <w:t xml:space="preserve"> </w:t>
      </w:r>
      <w:r w:rsidR="00B206F4" w:rsidRPr="00E97ABB">
        <w:rPr>
          <w:rFonts w:ascii="Tahoma" w:hAnsi="Tahoma" w:cs="Tahoma"/>
          <w:b w:val="0"/>
          <w:bCs/>
        </w:rPr>
        <w:t>means</w:t>
      </w:r>
      <w:r w:rsidRPr="00E97ABB">
        <w:rPr>
          <w:rFonts w:ascii="Tahoma" w:hAnsi="Tahoma" w:cs="Tahoma"/>
          <w:b w:val="0"/>
          <w:bCs/>
        </w:rPr>
        <w:t xml:space="preserve"> all of the </w:t>
      </w:r>
      <w:r w:rsidR="00C3305B">
        <w:rPr>
          <w:rFonts w:ascii="Tahoma" w:hAnsi="Tahoma" w:cs="Tahoma"/>
          <w:b w:val="0"/>
          <w:bCs/>
        </w:rPr>
        <w:t>IT &amp; Office E</w:t>
      </w:r>
      <w:r w:rsidRPr="00E97ABB">
        <w:rPr>
          <w:rFonts w:ascii="Tahoma" w:hAnsi="Tahoma" w:cs="Tahoma"/>
          <w:b w:val="0"/>
          <w:bCs/>
        </w:rPr>
        <w:t>quipment</w:t>
      </w:r>
      <w:r w:rsidR="005D0CF2">
        <w:rPr>
          <w:rFonts w:ascii="Tahoma" w:hAnsi="Tahoma" w:cs="Tahoma"/>
          <w:b w:val="0"/>
          <w:bCs/>
        </w:rPr>
        <w:t>s</w:t>
      </w:r>
      <w:r w:rsidRPr="00E97ABB">
        <w:rPr>
          <w:rFonts w:ascii="Tahoma" w:hAnsi="Tahoma" w:cs="Tahoma"/>
          <w:b w:val="0"/>
          <w:bCs/>
        </w:rPr>
        <w:t>, machinery, and/or other materials which the Supplier is required to supply to the Purchaser under the Contract.</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 xml:space="preserve">"The Services" means those services ancillary to the supply of the </w:t>
      </w:r>
      <w:r w:rsidR="00C3305B">
        <w:rPr>
          <w:rFonts w:ascii="Tahoma" w:hAnsi="Tahoma" w:cs="Tahoma"/>
          <w:b w:val="0"/>
          <w:bCs/>
        </w:rPr>
        <w:t>Goods</w:t>
      </w:r>
      <w:r w:rsidRPr="00E97ABB">
        <w:rPr>
          <w:rFonts w:ascii="Tahoma" w:hAnsi="Tahoma" w:cs="Tahoma"/>
          <w:b w:val="0"/>
          <w:bCs/>
        </w:rPr>
        <w:t>, such as transportation and insurance, and any other incidental services, such as installation, commissioning, provision of technical assistance, training, and other such obligations of the Supplier covered under the Contract.</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 xml:space="preserve">"GCC" </w:t>
      </w:r>
      <w:r w:rsidR="00291A54" w:rsidRPr="00E97ABB">
        <w:rPr>
          <w:rFonts w:ascii="Tahoma" w:hAnsi="Tahoma" w:cs="Tahoma"/>
          <w:b w:val="0"/>
          <w:bCs/>
        </w:rPr>
        <w:t>mean</w:t>
      </w:r>
      <w:r w:rsidRPr="00E97ABB">
        <w:rPr>
          <w:rFonts w:ascii="Tahoma" w:hAnsi="Tahoma" w:cs="Tahoma"/>
          <w:b w:val="0"/>
          <w:bCs/>
        </w:rPr>
        <w:t xml:space="preserve"> the General Conditions of Contract contained in this section.</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"SCC" means the Special Conditions of Contract.</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 xml:space="preserve">"The Purchaser" means the organization purchasing the </w:t>
      </w:r>
      <w:r w:rsidR="00C3305B">
        <w:rPr>
          <w:rFonts w:ascii="Tahoma" w:hAnsi="Tahoma" w:cs="Tahoma"/>
          <w:b w:val="0"/>
          <w:bCs/>
        </w:rPr>
        <w:t>Goods</w:t>
      </w:r>
      <w:r w:rsidRPr="00E97ABB">
        <w:rPr>
          <w:rFonts w:ascii="Tahoma" w:hAnsi="Tahoma" w:cs="Tahoma"/>
          <w:b w:val="0"/>
          <w:bCs/>
        </w:rPr>
        <w:t>, as named in SCC.</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"The Purchaser's country" is Islamic Republic of Pakistan.</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 xml:space="preserve">"The Supplier" means the individual or firm supplying the </w:t>
      </w:r>
      <w:r w:rsidR="00C3305B">
        <w:rPr>
          <w:rFonts w:ascii="Tahoma" w:hAnsi="Tahoma" w:cs="Tahoma"/>
          <w:b w:val="0"/>
          <w:bCs/>
        </w:rPr>
        <w:t>Goods</w:t>
      </w:r>
      <w:r w:rsidR="003069BB" w:rsidRPr="00E97ABB">
        <w:rPr>
          <w:rFonts w:ascii="Tahoma" w:hAnsi="Tahoma" w:cs="Tahoma"/>
          <w:b w:val="0"/>
          <w:bCs/>
        </w:rPr>
        <w:t xml:space="preserve"> and</w:t>
      </w:r>
      <w:r w:rsidRPr="00E97ABB">
        <w:rPr>
          <w:rFonts w:ascii="Tahoma" w:hAnsi="Tahoma" w:cs="Tahoma"/>
          <w:b w:val="0"/>
          <w:bCs/>
        </w:rPr>
        <w:t xml:space="preserve"> Services under this Contract.</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"The Project Site," where applicable, means the place or places named in SCC.</w:t>
      </w:r>
    </w:p>
    <w:p w:rsidR="00291A54" w:rsidRPr="00E97ABB" w:rsidRDefault="004875DC" w:rsidP="00DF16BC">
      <w:pPr>
        <w:pStyle w:val="ListParagraph"/>
        <w:numPr>
          <w:ilvl w:val="0"/>
          <w:numId w:val="12"/>
        </w:numPr>
        <w:tabs>
          <w:tab w:val="left" w:pos="720"/>
        </w:tabs>
        <w:spacing w:line="276" w:lineRule="auto"/>
        <w:rPr>
          <w:rFonts w:ascii="Tahoma" w:hAnsi="Tahoma" w:cs="Tahoma"/>
          <w:b w:val="0"/>
          <w:bCs/>
        </w:rPr>
      </w:pPr>
      <w:r w:rsidRPr="00E97ABB">
        <w:rPr>
          <w:rFonts w:ascii="Tahoma" w:hAnsi="Tahoma" w:cs="Tahoma"/>
          <w:b w:val="0"/>
          <w:bCs/>
        </w:rPr>
        <w:t>"Day" means calendar day.</w:t>
      </w:r>
    </w:p>
    <w:p w:rsidR="004875DC" w:rsidRPr="00E97ABB" w:rsidRDefault="004875DC" w:rsidP="00291A54">
      <w:pPr>
        <w:pStyle w:val="ListParagraph"/>
        <w:tabs>
          <w:tab w:val="left" w:pos="630"/>
        </w:tabs>
        <w:spacing w:line="276" w:lineRule="auto"/>
        <w:ind w:left="720"/>
        <w:rPr>
          <w:rFonts w:ascii="Tahoma" w:hAnsi="Tahoma" w:cs="Tahoma"/>
          <w:b w:val="0"/>
          <w:bCs/>
        </w:rPr>
      </w:pPr>
    </w:p>
    <w:p w:rsidR="00D73DBA" w:rsidRDefault="004875DC" w:rsidP="00DF16BC">
      <w:pPr>
        <w:pStyle w:val="Heading5"/>
        <w:keepNext w:val="0"/>
        <w:keepLines w:val="0"/>
        <w:widowControl w:val="0"/>
        <w:numPr>
          <w:ilvl w:val="0"/>
          <w:numId w:val="13"/>
        </w:numPr>
        <w:tabs>
          <w:tab w:val="left" w:pos="270"/>
        </w:tabs>
        <w:autoSpaceDE w:val="0"/>
        <w:autoSpaceDN w:val="0"/>
        <w:spacing w:before="0"/>
        <w:ind w:left="270"/>
        <w:jc w:val="both"/>
        <w:rPr>
          <w:rFonts w:ascii="Tahoma" w:eastAsia="DejaVu Sans" w:hAnsi="Tahoma" w:cs="Tahoma"/>
          <w:bCs/>
          <w:color w:val="auto"/>
          <w:sz w:val="22"/>
          <w:szCs w:val="22"/>
        </w:rPr>
      </w:pPr>
      <w:r w:rsidRPr="00E56836">
        <w:rPr>
          <w:rFonts w:ascii="Tahoma" w:hAnsi="Tahoma" w:cs="Tahoma"/>
          <w:b/>
          <w:sz w:val="22"/>
          <w:szCs w:val="22"/>
        </w:rPr>
        <w:t>Application</w:t>
      </w:r>
      <w:r w:rsidR="00291A54" w:rsidRPr="00E97ABB">
        <w:rPr>
          <w:rFonts w:ascii="Tahoma" w:hAnsi="Tahoma" w:cs="Tahoma"/>
          <w:bCs/>
          <w:sz w:val="22"/>
          <w:szCs w:val="22"/>
        </w:rPr>
        <w:t xml:space="preserve">: </w:t>
      </w:r>
      <w:r w:rsidRPr="00E97ABB">
        <w:rPr>
          <w:rFonts w:ascii="Tahoma" w:eastAsia="DejaVu Sans" w:hAnsi="Tahoma" w:cs="Tahoma"/>
          <w:bCs/>
          <w:color w:val="auto"/>
          <w:sz w:val="22"/>
          <w:szCs w:val="22"/>
        </w:rPr>
        <w:t>These General Conditions shall apply to the extent that they are not superseded by provisions of other parts of the Contract.</w:t>
      </w:r>
    </w:p>
    <w:p w:rsidR="00D73DBA" w:rsidRPr="00D73DBA" w:rsidRDefault="00D73DBA" w:rsidP="00D73DBA">
      <w:pPr>
        <w:spacing w:after="0"/>
      </w:pPr>
    </w:p>
    <w:p w:rsidR="00291A54" w:rsidRDefault="004875DC" w:rsidP="00DF16BC">
      <w:pPr>
        <w:pStyle w:val="Heading5"/>
        <w:keepNext w:val="0"/>
        <w:keepLines w:val="0"/>
        <w:widowControl w:val="0"/>
        <w:numPr>
          <w:ilvl w:val="0"/>
          <w:numId w:val="13"/>
        </w:numPr>
        <w:tabs>
          <w:tab w:val="left" w:pos="270"/>
        </w:tabs>
        <w:autoSpaceDE w:val="0"/>
        <w:autoSpaceDN w:val="0"/>
        <w:spacing w:before="0"/>
        <w:ind w:left="270"/>
        <w:jc w:val="both"/>
        <w:rPr>
          <w:rFonts w:ascii="Tahoma" w:eastAsia="DejaVu Sans" w:hAnsi="Tahoma" w:cs="Tahoma"/>
          <w:bCs/>
          <w:color w:val="auto"/>
          <w:sz w:val="22"/>
          <w:szCs w:val="22"/>
        </w:rPr>
      </w:pPr>
      <w:r w:rsidRPr="00E56836">
        <w:rPr>
          <w:rFonts w:ascii="Tahoma" w:hAnsi="Tahoma" w:cs="Tahoma"/>
          <w:b/>
          <w:sz w:val="22"/>
          <w:szCs w:val="22"/>
        </w:rPr>
        <w:t>Standards</w:t>
      </w:r>
      <w:r w:rsidR="00291A54" w:rsidRPr="00E97ABB">
        <w:rPr>
          <w:rFonts w:ascii="Tahoma" w:hAnsi="Tahoma" w:cs="Tahoma"/>
          <w:bCs/>
          <w:sz w:val="22"/>
          <w:szCs w:val="22"/>
        </w:rPr>
        <w:t>:</w:t>
      </w:r>
      <w:r w:rsidR="003069BB">
        <w:rPr>
          <w:rFonts w:ascii="Tahoma" w:hAnsi="Tahoma" w:cs="Tahoma"/>
          <w:bCs/>
          <w:sz w:val="22"/>
          <w:szCs w:val="22"/>
        </w:rPr>
        <w:t xml:space="preserve"> </w:t>
      </w:r>
      <w:r w:rsidRPr="00E97ABB">
        <w:rPr>
          <w:rFonts w:ascii="Tahoma" w:eastAsia="DejaVu Sans" w:hAnsi="Tahoma" w:cs="Tahoma"/>
          <w:bCs/>
          <w:color w:val="auto"/>
          <w:sz w:val="22"/>
          <w:szCs w:val="22"/>
        </w:rPr>
        <w:t xml:space="preserve">The </w:t>
      </w:r>
      <w:r w:rsidR="005D0CF2">
        <w:rPr>
          <w:rFonts w:ascii="Tahoma" w:eastAsia="DejaVu Sans" w:hAnsi="Tahoma" w:cs="Tahoma"/>
          <w:bCs/>
          <w:color w:val="auto"/>
          <w:sz w:val="22"/>
          <w:szCs w:val="22"/>
        </w:rPr>
        <w:t xml:space="preserve">goods </w:t>
      </w:r>
      <w:r w:rsidR="003069BB" w:rsidRPr="00E97ABB">
        <w:rPr>
          <w:rFonts w:ascii="Tahoma" w:eastAsia="DejaVu Sans" w:hAnsi="Tahoma" w:cs="Tahoma"/>
          <w:bCs/>
          <w:color w:val="auto"/>
          <w:sz w:val="22"/>
          <w:szCs w:val="22"/>
        </w:rPr>
        <w:t>supplied</w:t>
      </w:r>
      <w:r w:rsidRPr="00E97ABB">
        <w:rPr>
          <w:rFonts w:ascii="Tahoma" w:eastAsia="DejaVu Sans" w:hAnsi="Tahoma" w:cs="Tahoma"/>
          <w:bCs/>
          <w:color w:val="auto"/>
          <w:sz w:val="22"/>
          <w:szCs w:val="22"/>
        </w:rPr>
        <w:t xml:space="preserve"> under this Contract shall conform to the standards mentioned in the Technical Specifications, and, when no applicable standard is mentioned, to the authoritative standards appropriate to the </w:t>
      </w:r>
      <w:r w:rsidR="005D0CF2" w:rsidRPr="005D0CF2">
        <w:rPr>
          <w:rFonts w:ascii="Tahoma" w:eastAsia="DejaVu Sans" w:hAnsi="Tahoma" w:cs="Tahoma"/>
          <w:bCs/>
          <w:color w:val="auto"/>
          <w:sz w:val="22"/>
          <w:szCs w:val="22"/>
        </w:rPr>
        <w:t>goods</w:t>
      </w:r>
      <w:r w:rsidRPr="00E97ABB">
        <w:rPr>
          <w:rFonts w:ascii="Tahoma" w:eastAsia="DejaVu Sans" w:hAnsi="Tahoma" w:cs="Tahoma"/>
          <w:bCs/>
          <w:color w:val="auto"/>
          <w:sz w:val="22"/>
          <w:szCs w:val="22"/>
        </w:rPr>
        <w:t xml:space="preserve"> country of origin. Such standards shall be the latest issued by the concerned institution</w:t>
      </w:r>
    </w:p>
    <w:p w:rsidR="00D73DBA" w:rsidRPr="00D73DBA" w:rsidRDefault="00D73DBA" w:rsidP="00D73DBA">
      <w:pPr>
        <w:spacing w:after="0"/>
      </w:pPr>
    </w:p>
    <w:p w:rsidR="004875DC" w:rsidRPr="00E56836" w:rsidRDefault="004875DC" w:rsidP="00DF16BC">
      <w:pPr>
        <w:pStyle w:val="Heading5"/>
        <w:keepNext w:val="0"/>
        <w:keepLines w:val="0"/>
        <w:widowControl w:val="0"/>
        <w:numPr>
          <w:ilvl w:val="0"/>
          <w:numId w:val="13"/>
        </w:numPr>
        <w:tabs>
          <w:tab w:val="left" w:pos="270"/>
        </w:tabs>
        <w:autoSpaceDE w:val="0"/>
        <w:autoSpaceDN w:val="0"/>
        <w:spacing w:before="0"/>
        <w:ind w:left="270"/>
        <w:rPr>
          <w:rFonts w:ascii="Tahoma" w:eastAsia="DejaVu Sans" w:hAnsi="Tahoma" w:cs="Tahoma"/>
          <w:b/>
          <w:color w:val="auto"/>
          <w:sz w:val="22"/>
          <w:szCs w:val="22"/>
        </w:rPr>
      </w:pPr>
      <w:r w:rsidRPr="00E56836">
        <w:rPr>
          <w:rFonts w:ascii="Tahoma" w:hAnsi="Tahoma" w:cs="Tahoma"/>
          <w:b/>
          <w:sz w:val="22"/>
          <w:szCs w:val="22"/>
        </w:rPr>
        <w:t>Performance Guarantee</w:t>
      </w:r>
    </w:p>
    <w:p w:rsidR="00291A54" w:rsidRPr="00E97ABB" w:rsidRDefault="004875DC" w:rsidP="00DF16BC">
      <w:pPr>
        <w:pStyle w:val="ListParagraph"/>
        <w:numPr>
          <w:ilvl w:val="0"/>
          <w:numId w:val="14"/>
        </w:numPr>
        <w:tabs>
          <w:tab w:val="left" w:pos="1024"/>
        </w:tabs>
        <w:spacing w:line="276" w:lineRule="auto"/>
        <w:rPr>
          <w:rFonts w:ascii="Tahoma" w:hAnsi="Tahoma" w:cs="Tahoma"/>
          <w:b w:val="0"/>
          <w:bCs/>
        </w:rPr>
      </w:pPr>
      <w:r w:rsidRPr="00E97ABB">
        <w:rPr>
          <w:rFonts w:ascii="Tahoma" w:hAnsi="Tahoma" w:cs="Tahoma"/>
          <w:b w:val="0"/>
          <w:bCs/>
        </w:rPr>
        <w:t xml:space="preserve">Within ten (10) days of receipt of the notification of Contract award, the successful Bidder shall furnish to the Purchaser the performance guarantee </w:t>
      </w:r>
      <w:r w:rsidR="00543531">
        <w:rPr>
          <w:rFonts w:ascii="Tahoma" w:hAnsi="Tahoma" w:cs="Tahoma"/>
          <w:b w:val="0"/>
          <w:bCs/>
        </w:rPr>
        <w:t>@ 5 % of contract amount</w:t>
      </w:r>
      <w:r w:rsidRPr="00E97ABB">
        <w:rPr>
          <w:rFonts w:ascii="Tahoma" w:hAnsi="Tahoma" w:cs="Tahoma"/>
          <w:b w:val="0"/>
          <w:bCs/>
        </w:rPr>
        <w:t>.</w:t>
      </w:r>
    </w:p>
    <w:p w:rsidR="00291A54" w:rsidRPr="00E97ABB" w:rsidRDefault="004875DC" w:rsidP="00DF16BC">
      <w:pPr>
        <w:pStyle w:val="ListParagraph"/>
        <w:numPr>
          <w:ilvl w:val="0"/>
          <w:numId w:val="14"/>
        </w:numPr>
        <w:tabs>
          <w:tab w:val="left" w:pos="1022"/>
        </w:tabs>
        <w:spacing w:line="276" w:lineRule="auto"/>
        <w:rPr>
          <w:rFonts w:ascii="Tahoma" w:hAnsi="Tahoma" w:cs="Tahoma"/>
          <w:b w:val="0"/>
          <w:bCs/>
        </w:rPr>
      </w:pPr>
      <w:r w:rsidRPr="00E97ABB">
        <w:rPr>
          <w:rFonts w:ascii="Tahoma" w:hAnsi="Tahoma" w:cs="Tahoma"/>
          <w:b w:val="0"/>
          <w:bCs/>
        </w:rPr>
        <w:t>The proceeds of the performance guarantee shall be payable to the Purchaser as compensation for any loss resulting from the Supplier's failure to complete its obligations under the Contract.</w:t>
      </w:r>
    </w:p>
    <w:p w:rsidR="004875DC" w:rsidRPr="00E97ABB" w:rsidRDefault="004875DC" w:rsidP="00DF16BC">
      <w:pPr>
        <w:pStyle w:val="ListParagraph"/>
        <w:numPr>
          <w:ilvl w:val="0"/>
          <w:numId w:val="14"/>
        </w:numPr>
        <w:tabs>
          <w:tab w:val="left" w:pos="1022"/>
        </w:tabs>
        <w:spacing w:line="276" w:lineRule="auto"/>
        <w:rPr>
          <w:rFonts w:ascii="Tahoma" w:hAnsi="Tahoma" w:cs="Tahoma"/>
          <w:b w:val="0"/>
          <w:bCs/>
        </w:rPr>
      </w:pPr>
      <w:r w:rsidRPr="00E97ABB">
        <w:rPr>
          <w:rFonts w:ascii="Tahoma" w:hAnsi="Tahoma" w:cs="Tahoma"/>
          <w:b w:val="0"/>
          <w:bCs/>
        </w:rPr>
        <w:t xml:space="preserve">The performance guarantee shall be </w:t>
      </w:r>
      <w:r w:rsidR="00CF756E" w:rsidRPr="00E97ABB">
        <w:rPr>
          <w:rFonts w:ascii="Tahoma" w:hAnsi="Tahoma" w:cs="Tahoma"/>
          <w:b w:val="0"/>
          <w:bCs/>
        </w:rPr>
        <w:t xml:space="preserve">in Pak Rupees (PKR) </w:t>
      </w:r>
      <w:r w:rsidRPr="00E97ABB">
        <w:rPr>
          <w:rFonts w:ascii="Tahoma" w:hAnsi="Tahoma" w:cs="Tahoma"/>
          <w:b w:val="0"/>
          <w:bCs/>
        </w:rPr>
        <w:t>and shall be in one of the following forms:</w:t>
      </w:r>
    </w:p>
    <w:p w:rsidR="00CF756E" w:rsidRPr="00E97ABB" w:rsidRDefault="004875DC" w:rsidP="00DF16BC">
      <w:pPr>
        <w:pStyle w:val="ListParagraph"/>
        <w:numPr>
          <w:ilvl w:val="0"/>
          <w:numId w:val="15"/>
        </w:numPr>
        <w:tabs>
          <w:tab w:val="left" w:pos="1472"/>
        </w:tabs>
        <w:spacing w:line="276" w:lineRule="auto"/>
        <w:ind w:left="1440"/>
        <w:rPr>
          <w:rFonts w:ascii="Tahoma" w:hAnsi="Tahoma" w:cs="Tahoma"/>
          <w:b w:val="0"/>
          <w:bCs/>
        </w:rPr>
      </w:pPr>
      <w:r w:rsidRPr="00E97ABB">
        <w:rPr>
          <w:rFonts w:ascii="Tahoma" w:hAnsi="Tahoma" w:cs="Tahoma"/>
          <w:b w:val="0"/>
          <w:bCs/>
        </w:rPr>
        <w:t xml:space="preserve">a bank guarantee or </w:t>
      </w:r>
      <w:r w:rsidR="008B605A" w:rsidRPr="009C6721">
        <w:rPr>
          <w:rFonts w:ascii="Tahoma" w:hAnsi="Tahoma" w:cs="Tahoma"/>
          <w:b w:val="0"/>
        </w:rPr>
        <w:t>Bank Draft</w:t>
      </w:r>
      <w:r w:rsidR="008B605A">
        <w:rPr>
          <w:rFonts w:ascii="Tahoma" w:hAnsi="Tahoma" w:cs="Tahoma"/>
          <w:b w:val="0"/>
        </w:rPr>
        <w:t xml:space="preserve"> </w:t>
      </w:r>
      <w:r w:rsidR="008B605A" w:rsidRPr="009C6721">
        <w:rPr>
          <w:rFonts w:ascii="Tahoma" w:hAnsi="Tahoma" w:cs="Tahoma"/>
          <w:b w:val="0"/>
        </w:rPr>
        <w:t>/ Pay order</w:t>
      </w:r>
      <w:r w:rsidR="008B605A" w:rsidRPr="00E97ABB">
        <w:rPr>
          <w:rFonts w:ascii="Tahoma" w:hAnsi="Tahoma" w:cs="Tahoma"/>
          <w:b w:val="0"/>
          <w:bCs/>
        </w:rPr>
        <w:t xml:space="preserve"> </w:t>
      </w:r>
      <w:r w:rsidRPr="00E97ABB">
        <w:rPr>
          <w:rFonts w:ascii="Tahoma" w:hAnsi="Tahoma" w:cs="Tahoma"/>
          <w:b w:val="0"/>
          <w:bCs/>
        </w:rPr>
        <w:t>by a reputable bank located in Pakistan, in the form provided in the bidding documents or another form acceptable to</w:t>
      </w:r>
      <w:r w:rsidR="005563C8">
        <w:rPr>
          <w:rFonts w:ascii="Tahoma" w:hAnsi="Tahoma" w:cs="Tahoma"/>
          <w:b w:val="0"/>
          <w:bCs/>
        </w:rPr>
        <w:t xml:space="preserve"> the Purchaser;</w:t>
      </w:r>
    </w:p>
    <w:p w:rsidR="004875DC" w:rsidRPr="00E97ABB" w:rsidRDefault="004875DC" w:rsidP="007C6F5B">
      <w:pPr>
        <w:pStyle w:val="BodyText"/>
        <w:spacing w:line="276" w:lineRule="auto"/>
        <w:rPr>
          <w:rFonts w:ascii="Tahoma" w:hAnsi="Tahoma" w:cs="Tahoma"/>
          <w:b w:val="0"/>
          <w:bCs/>
        </w:rPr>
      </w:pPr>
    </w:p>
    <w:p w:rsidR="004875DC" w:rsidRPr="00E97ABB" w:rsidRDefault="004875DC" w:rsidP="00DF16BC">
      <w:pPr>
        <w:pStyle w:val="ListParagraph"/>
        <w:numPr>
          <w:ilvl w:val="0"/>
          <w:numId w:val="14"/>
        </w:numPr>
        <w:tabs>
          <w:tab w:val="left" w:pos="1066"/>
        </w:tabs>
        <w:spacing w:line="276" w:lineRule="auto"/>
        <w:rPr>
          <w:rFonts w:ascii="Tahoma" w:hAnsi="Tahoma" w:cs="Tahoma"/>
          <w:b w:val="0"/>
          <w:bCs/>
        </w:rPr>
      </w:pPr>
      <w:r w:rsidRPr="00E97ABB">
        <w:rPr>
          <w:rFonts w:ascii="Tahoma" w:hAnsi="Tahoma" w:cs="Tahoma"/>
          <w:b w:val="0"/>
          <w:bCs/>
        </w:rPr>
        <w:t>The performance guarantee will be discharged by the Purchaser and returned to the Supplier not later than thirty (30) days following the date of completion of the Supplier's performance obligations under the Contract, including any warranty obligations, unless specified otherwise in SCC.</w:t>
      </w:r>
    </w:p>
    <w:p w:rsidR="008B605A" w:rsidRPr="00E97ABB" w:rsidRDefault="008B605A" w:rsidP="007C6F5B">
      <w:pPr>
        <w:pStyle w:val="BodyText"/>
        <w:spacing w:line="276" w:lineRule="auto"/>
        <w:rPr>
          <w:rFonts w:ascii="Tahoma" w:hAnsi="Tahoma" w:cs="Tahoma"/>
          <w:b w:val="0"/>
          <w:bCs/>
        </w:rPr>
      </w:pPr>
    </w:p>
    <w:p w:rsidR="004875DC" w:rsidRPr="00B723EF" w:rsidRDefault="004875DC" w:rsidP="00DF16BC">
      <w:pPr>
        <w:pStyle w:val="Heading5"/>
        <w:keepNext w:val="0"/>
        <w:keepLines w:val="0"/>
        <w:widowControl w:val="0"/>
        <w:numPr>
          <w:ilvl w:val="0"/>
          <w:numId w:val="13"/>
        </w:numPr>
        <w:tabs>
          <w:tab w:val="left" w:pos="270"/>
        </w:tabs>
        <w:autoSpaceDE w:val="0"/>
        <w:autoSpaceDN w:val="0"/>
        <w:spacing w:before="0"/>
        <w:ind w:left="270"/>
        <w:rPr>
          <w:rFonts w:ascii="Tahoma" w:hAnsi="Tahoma" w:cs="Tahoma"/>
          <w:b/>
          <w:sz w:val="22"/>
          <w:szCs w:val="22"/>
        </w:rPr>
      </w:pPr>
      <w:r w:rsidRPr="00B723EF">
        <w:rPr>
          <w:rFonts w:ascii="Tahoma" w:hAnsi="Tahoma" w:cs="Tahoma"/>
          <w:b/>
          <w:sz w:val="22"/>
          <w:szCs w:val="22"/>
        </w:rPr>
        <w:t>Inspections and Tests</w:t>
      </w:r>
    </w:p>
    <w:p w:rsidR="00CF756E" w:rsidRPr="00E97ABB" w:rsidRDefault="004875DC" w:rsidP="00DF16BC">
      <w:pPr>
        <w:pStyle w:val="ListParagraph"/>
        <w:numPr>
          <w:ilvl w:val="0"/>
          <w:numId w:val="16"/>
        </w:numPr>
        <w:tabs>
          <w:tab w:val="left" w:pos="1017"/>
        </w:tabs>
        <w:spacing w:line="276" w:lineRule="auto"/>
        <w:rPr>
          <w:rFonts w:ascii="Tahoma" w:hAnsi="Tahoma" w:cs="Tahoma"/>
          <w:b w:val="0"/>
          <w:bCs/>
        </w:rPr>
      </w:pPr>
      <w:r w:rsidRPr="00E97ABB">
        <w:rPr>
          <w:rFonts w:ascii="Tahoma" w:hAnsi="Tahoma" w:cs="Tahoma"/>
          <w:b w:val="0"/>
          <w:bCs/>
        </w:rPr>
        <w:t xml:space="preserve">The Purchaser or its representative shall have the right to inspect and/or to test the </w:t>
      </w:r>
      <w:r w:rsidR="005D0CF2">
        <w:rPr>
          <w:rFonts w:ascii="Tahoma" w:hAnsi="Tahoma" w:cs="Tahoma"/>
          <w:b w:val="0"/>
          <w:bCs/>
        </w:rPr>
        <w:t>goods</w:t>
      </w:r>
      <w:r w:rsidR="003069BB" w:rsidRPr="00E97ABB">
        <w:rPr>
          <w:rFonts w:ascii="Tahoma" w:hAnsi="Tahoma" w:cs="Tahoma"/>
          <w:b w:val="0"/>
          <w:bCs/>
        </w:rPr>
        <w:t xml:space="preserve"> to</w:t>
      </w:r>
      <w:r w:rsidRPr="00E97ABB">
        <w:rPr>
          <w:rFonts w:ascii="Tahoma" w:hAnsi="Tahoma" w:cs="Tahoma"/>
          <w:b w:val="0"/>
          <w:bCs/>
        </w:rPr>
        <w:t xml:space="preserve"> confirm their conformity to the Contract specifications at no extra cost to the Purchaser. SCC and the Technical Specifications shall specify what inspections and tests the Purchaser requires and where they are to be conducted. The Purchaser shall notify the Supplier in writing, in a timely manner, of the identity of any representatives retained for these purposes.</w:t>
      </w:r>
    </w:p>
    <w:p w:rsidR="00CF756E" w:rsidRPr="00E97ABB" w:rsidRDefault="004875DC" w:rsidP="00DF16BC">
      <w:pPr>
        <w:pStyle w:val="ListParagraph"/>
        <w:numPr>
          <w:ilvl w:val="0"/>
          <w:numId w:val="16"/>
        </w:numPr>
        <w:tabs>
          <w:tab w:val="left" w:pos="1017"/>
        </w:tabs>
        <w:spacing w:line="276" w:lineRule="auto"/>
        <w:rPr>
          <w:rFonts w:ascii="Tahoma" w:hAnsi="Tahoma" w:cs="Tahoma"/>
          <w:b w:val="0"/>
          <w:bCs/>
        </w:rPr>
      </w:pPr>
      <w:r w:rsidRPr="00E97ABB">
        <w:rPr>
          <w:rFonts w:ascii="Tahoma" w:hAnsi="Tahoma" w:cs="Tahoma"/>
          <w:b w:val="0"/>
          <w:bCs/>
        </w:rPr>
        <w:t xml:space="preserve">The inspections and tests may be conducted on the premises of the Supplier or its subcontractor(s), at point of delivery, and/or at the </w:t>
      </w:r>
      <w:r w:rsidR="005D0CF2">
        <w:rPr>
          <w:rFonts w:ascii="Tahoma" w:hAnsi="Tahoma" w:cs="Tahoma"/>
          <w:b w:val="0"/>
          <w:bCs/>
        </w:rPr>
        <w:t>Goods</w:t>
      </w:r>
      <w:r w:rsidRPr="00E97ABB">
        <w:rPr>
          <w:rFonts w:ascii="Tahoma" w:hAnsi="Tahoma" w:cs="Tahoma"/>
          <w:b w:val="0"/>
          <w:bCs/>
        </w:rPr>
        <w:t>' final destination. If conducted on the premises of the Supplier or its subcontractor(s), all reasonable facilities and assistance, including access to drawings and production data, shall be furnished to the inspectors at no charge to the Purchaser.</w:t>
      </w:r>
    </w:p>
    <w:p w:rsidR="00CF756E" w:rsidRPr="00E97ABB" w:rsidRDefault="004875DC" w:rsidP="00DF16BC">
      <w:pPr>
        <w:pStyle w:val="ListParagraph"/>
        <w:numPr>
          <w:ilvl w:val="0"/>
          <w:numId w:val="16"/>
        </w:numPr>
        <w:tabs>
          <w:tab w:val="left" w:pos="1017"/>
        </w:tabs>
        <w:spacing w:line="276" w:lineRule="auto"/>
        <w:rPr>
          <w:rFonts w:ascii="Tahoma" w:hAnsi="Tahoma" w:cs="Tahoma"/>
          <w:b w:val="0"/>
          <w:bCs/>
        </w:rPr>
      </w:pPr>
      <w:r w:rsidRPr="00E97ABB">
        <w:rPr>
          <w:rFonts w:ascii="Tahoma" w:hAnsi="Tahoma" w:cs="Tahoma"/>
          <w:b w:val="0"/>
          <w:bCs/>
        </w:rPr>
        <w:t xml:space="preserve">Should any inspected or tested </w:t>
      </w:r>
      <w:r w:rsidR="005D0CF2">
        <w:rPr>
          <w:rFonts w:ascii="Tahoma" w:hAnsi="Tahoma" w:cs="Tahoma"/>
          <w:b w:val="0"/>
          <w:bCs/>
        </w:rPr>
        <w:t>Goods</w:t>
      </w:r>
      <w:r w:rsidR="003069BB" w:rsidRPr="00E97ABB">
        <w:rPr>
          <w:rFonts w:ascii="Tahoma" w:hAnsi="Tahoma" w:cs="Tahoma"/>
          <w:b w:val="0"/>
          <w:bCs/>
        </w:rPr>
        <w:t xml:space="preserve"> fail</w:t>
      </w:r>
      <w:r w:rsidRPr="00E97ABB">
        <w:rPr>
          <w:rFonts w:ascii="Tahoma" w:hAnsi="Tahoma" w:cs="Tahoma"/>
          <w:b w:val="0"/>
          <w:bCs/>
        </w:rPr>
        <w:t xml:space="preserve"> to conform to the Specifications, the Purchaser may reject the </w:t>
      </w:r>
      <w:r w:rsidR="005D0CF2">
        <w:rPr>
          <w:rFonts w:ascii="Tahoma" w:hAnsi="Tahoma" w:cs="Tahoma"/>
          <w:b w:val="0"/>
          <w:bCs/>
        </w:rPr>
        <w:t>Goods</w:t>
      </w:r>
      <w:r w:rsidR="00B206F4">
        <w:rPr>
          <w:rFonts w:ascii="Tahoma" w:hAnsi="Tahoma" w:cs="Tahoma"/>
          <w:b w:val="0"/>
          <w:bCs/>
        </w:rPr>
        <w:t>,</w:t>
      </w:r>
      <w:r w:rsidRPr="00E97ABB">
        <w:rPr>
          <w:rFonts w:ascii="Tahoma" w:hAnsi="Tahoma" w:cs="Tahoma"/>
          <w:b w:val="0"/>
          <w:bCs/>
        </w:rPr>
        <w:t xml:space="preserve"> and the Supplier shall either replace the rejected </w:t>
      </w:r>
      <w:r w:rsidR="005D0CF2">
        <w:rPr>
          <w:rFonts w:ascii="Tahoma" w:hAnsi="Tahoma" w:cs="Tahoma"/>
          <w:b w:val="0"/>
          <w:bCs/>
        </w:rPr>
        <w:t>Goods</w:t>
      </w:r>
      <w:r w:rsidR="003069BB" w:rsidRPr="00E97ABB">
        <w:rPr>
          <w:rFonts w:ascii="Tahoma" w:hAnsi="Tahoma" w:cs="Tahoma"/>
          <w:b w:val="0"/>
          <w:bCs/>
        </w:rPr>
        <w:t xml:space="preserve"> or</w:t>
      </w:r>
      <w:r w:rsidRPr="00E97ABB">
        <w:rPr>
          <w:rFonts w:ascii="Tahoma" w:hAnsi="Tahoma" w:cs="Tahoma"/>
          <w:b w:val="0"/>
          <w:bCs/>
        </w:rPr>
        <w:t xml:space="preserve"> make alterations necessary to meet specification requirements free of cost to the Purchaser.</w:t>
      </w:r>
    </w:p>
    <w:p w:rsidR="00CF756E" w:rsidRPr="00E97ABB" w:rsidRDefault="004875DC" w:rsidP="00DF16BC">
      <w:pPr>
        <w:pStyle w:val="ListParagraph"/>
        <w:numPr>
          <w:ilvl w:val="0"/>
          <w:numId w:val="16"/>
        </w:numPr>
        <w:tabs>
          <w:tab w:val="left" w:pos="1026"/>
        </w:tabs>
        <w:spacing w:line="276" w:lineRule="auto"/>
        <w:rPr>
          <w:rFonts w:ascii="Tahoma" w:hAnsi="Tahoma" w:cs="Tahoma"/>
          <w:b w:val="0"/>
          <w:bCs/>
        </w:rPr>
      </w:pPr>
      <w:r w:rsidRPr="00E97ABB">
        <w:rPr>
          <w:rFonts w:ascii="Tahoma" w:hAnsi="Tahoma" w:cs="Tahoma"/>
          <w:b w:val="0"/>
          <w:bCs/>
        </w:rPr>
        <w:t xml:space="preserve">The Purchaser's right to inspect, test and, where necessary, reject the </w:t>
      </w:r>
      <w:r w:rsidR="005D0CF2">
        <w:rPr>
          <w:rFonts w:ascii="Tahoma" w:hAnsi="Tahoma" w:cs="Tahoma"/>
          <w:b w:val="0"/>
          <w:bCs/>
        </w:rPr>
        <w:t>Goods</w:t>
      </w:r>
      <w:r w:rsidR="003069BB" w:rsidRPr="00E97ABB">
        <w:rPr>
          <w:rFonts w:ascii="Tahoma" w:hAnsi="Tahoma" w:cs="Tahoma"/>
          <w:b w:val="0"/>
          <w:bCs/>
        </w:rPr>
        <w:t xml:space="preserve"> after</w:t>
      </w:r>
      <w:r w:rsidRPr="00E97ABB">
        <w:rPr>
          <w:rFonts w:ascii="Tahoma" w:hAnsi="Tahoma" w:cs="Tahoma"/>
          <w:b w:val="0"/>
          <w:bCs/>
        </w:rPr>
        <w:t xml:space="preserve"> the </w:t>
      </w:r>
      <w:r w:rsidR="005D0CF2">
        <w:rPr>
          <w:rFonts w:ascii="Tahoma" w:hAnsi="Tahoma" w:cs="Tahoma"/>
          <w:b w:val="0"/>
          <w:bCs/>
        </w:rPr>
        <w:t>Goods</w:t>
      </w:r>
      <w:r w:rsidRPr="00E97ABB">
        <w:rPr>
          <w:rFonts w:ascii="Tahoma" w:hAnsi="Tahoma" w:cs="Tahoma"/>
          <w:b w:val="0"/>
          <w:bCs/>
        </w:rPr>
        <w:t xml:space="preserve">' arrival in Pakistan shall in no way </w:t>
      </w:r>
      <w:r w:rsidR="004836ED" w:rsidRPr="00E97ABB">
        <w:rPr>
          <w:rFonts w:ascii="Tahoma" w:hAnsi="Tahoma" w:cs="Tahoma"/>
          <w:b w:val="0"/>
          <w:bCs/>
        </w:rPr>
        <w:t>be limited</w:t>
      </w:r>
      <w:r w:rsidRPr="00E97ABB">
        <w:rPr>
          <w:rFonts w:ascii="Tahoma" w:hAnsi="Tahoma" w:cs="Tahoma"/>
          <w:b w:val="0"/>
          <w:bCs/>
        </w:rPr>
        <w:t xml:space="preserve"> or waived by reason of the </w:t>
      </w:r>
      <w:r w:rsidR="005D0CF2">
        <w:rPr>
          <w:rFonts w:ascii="Tahoma" w:hAnsi="Tahoma" w:cs="Tahoma"/>
          <w:b w:val="0"/>
          <w:bCs/>
        </w:rPr>
        <w:t>Goods</w:t>
      </w:r>
      <w:r w:rsidR="003069BB" w:rsidRPr="00E97ABB">
        <w:rPr>
          <w:rFonts w:ascii="Tahoma" w:hAnsi="Tahoma" w:cs="Tahoma"/>
          <w:b w:val="0"/>
          <w:bCs/>
        </w:rPr>
        <w:t xml:space="preserve"> having</w:t>
      </w:r>
      <w:r w:rsidRPr="00E97ABB">
        <w:rPr>
          <w:rFonts w:ascii="Tahoma" w:hAnsi="Tahoma" w:cs="Tahoma"/>
          <w:b w:val="0"/>
          <w:bCs/>
        </w:rPr>
        <w:t xml:space="preserve"> previously been inspected, tested, and passed by the Purchaser or its representative prior to the </w:t>
      </w:r>
      <w:r w:rsidR="005D0CF2">
        <w:rPr>
          <w:rFonts w:ascii="Tahoma" w:hAnsi="Tahoma" w:cs="Tahoma"/>
          <w:b w:val="0"/>
          <w:bCs/>
        </w:rPr>
        <w:t>Goods</w:t>
      </w:r>
      <w:r w:rsidRPr="00E97ABB">
        <w:rPr>
          <w:rFonts w:ascii="Tahoma" w:hAnsi="Tahoma" w:cs="Tahoma"/>
          <w:b w:val="0"/>
          <w:bCs/>
        </w:rPr>
        <w:t>' shipment from the country of origin.</w:t>
      </w:r>
    </w:p>
    <w:p w:rsidR="004875DC" w:rsidRPr="00E97ABB" w:rsidRDefault="004875DC" w:rsidP="00DF16BC">
      <w:pPr>
        <w:pStyle w:val="ListParagraph"/>
        <w:numPr>
          <w:ilvl w:val="0"/>
          <w:numId w:val="16"/>
        </w:numPr>
        <w:tabs>
          <w:tab w:val="left" w:pos="1026"/>
        </w:tabs>
        <w:spacing w:line="276" w:lineRule="auto"/>
        <w:rPr>
          <w:rFonts w:ascii="Tahoma" w:hAnsi="Tahoma" w:cs="Tahoma"/>
          <w:b w:val="0"/>
          <w:bCs/>
        </w:rPr>
      </w:pPr>
      <w:r w:rsidRPr="00E97ABB">
        <w:rPr>
          <w:rFonts w:ascii="Tahoma" w:hAnsi="Tahoma" w:cs="Tahoma"/>
          <w:b w:val="0"/>
          <w:bCs/>
        </w:rPr>
        <w:t>Nothing in GCC Clause 8 shall in any way release the Supplier from any warranty or other obligations under this Contract.</w:t>
      </w:r>
    </w:p>
    <w:p w:rsidR="004875DC" w:rsidRPr="00E97ABB" w:rsidRDefault="004875DC" w:rsidP="007C6F5B">
      <w:pPr>
        <w:pStyle w:val="BodyText"/>
        <w:spacing w:line="276" w:lineRule="auto"/>
        <w:rPr>
          <w:rFonts w:ascii="Tahoma" w:hAnsi="Tahoma" w:cs="Tahoma"/>
          <w:b w:val="0"/>
          <w:bCs/>
        </w:rPr>
      </w:pPr>
    </w:p>
    <w:p w:rsidR="004875DC" w:rsidRPr="00B723EF" w:rsidRDefault="004875DC" w:rsidP="00DF16BC">
      <w:pPr>
        <w:pStyle w:val="Heading5"/>
        <w:keepNext w:val="0"/>
        <w:keepLines w:val="0"/>
        <w:widowControl w:val="0"/>
        <w:numPr>
          <w:ilvl w:val="0"/>
          <w:numId w:val="13"/>
        </w:numPr>
        <w:tabs>
          <w:tab w:val="left" w:pos="465"/>
        </w:tabs>
        <w:autoSpaceDE w:val="0"/>
        <w:autoSpaceDN w:val="0"/>
        <w:spacing w:before="0"/>
        <w:ind w:left="270"/>
        <w:rPr>
          <w:rFonts w:ascii="Tahoma" w:hAnsi="Tahoma" w:cs="Tahoma"/>
          <w:b/>
          <w:sz w:val="22"/>
          <w:szCs w:val="22"/>
        </w:rPr>
      </w:pPr>
      <w:r w:rsidRPr="00B723EF">
        <w:rPr>
          <w:rFonts w:ascii="Tahoma" w:hAnsi="Tahoma" w:cs="Tahoma"/>
          <w:b/>
          <w:sz w:val="22"/>
          <w:szCs w:val="22"/>
        </w:rPr>
        <w:t>Packing</w:t>
      </w:r>
    </w:p>
    <w:p w:rsidR="004875DC" w:rsidRPr="00E97ABB" w:rsidRDefault="004875DC" w:rsidP="007C6F5B">
      <w:pPr>
        <w:pStyle w:val="BodyText"/>
        <w:spacing w:line="276" w:lineRule="auto"/>
        <w:rPr>
          <w:rFonts w:ascii="Tahoma" w:hAnsi="Tahoma" w:cs="Tahoma"/>
          <w:b w:val="0"/>
          <w:bCs/>
          <w:sz w:val="10"/>
          <w:szCs w:val="10"/>
        </w:rPr>
      </w:pPr>
    </w:p>
    <w:p w:rsidR="004875DC" w:rsidRPr="00E97ABB" w:rsidRDefault="004875DC" w:rsidP="00513C09">
      <w:pPr>
        <w:pStyle w:val="ListParagraph"/>
        <w:numPr>
          <w:ilvl w:val="0"/>
          <w:numId w:val="17"/>
        </w:numPr>
        <w:tabs>
          <w:tab w:val="left" w:pos="1040"/>
        </w:tabs>
        <w:spacing w:line="276" w:lineRule="auto"/>
        <w:rPr>
          <w:rFonts w:ascii="Tahoma" w:hAnsi="Tahoma" w:cs="Tahoma"/>
          <w:b w:val="0"/>
          <w:bCs/>
        </w:rPr>
      </w:pPr>
      <w:r w:rsidRPr="00E97ABB">
        <w:rPr>
          <w:rFonts w:ascii="Tahoma" w:hAnsi="Tahoma" w:cs="Tahoma"/>
          <w:b w:val="0"/>
          <w:bCs/>
        </w:rPr>
        <w:t xml:space="preserve">The Supplier shall provide such packing of the </w:t>
      </w:r>
      <w:r w:rsidR="005D0CF2">
        <w:rPr>
          <w:rFonts w:ascii="Tahoma" w:hAnsi="Tahoma" w:cs="Tahoma"/>
          <w:b w:val="0"/>
          <w:bCs/>
        </w:rPr>
        <w:t>Goods</w:t>
      </w:r>
      <w:r w:rsidR="003069BB" w:rsidRPr="00E97ABB">
        <w:rPr>
          <w:rFonts w:ascii="Tahoma" w:hAnsi="Tahoma" w:cs="Tahoma"/>
          <w:b w:val="0"/>
          <w:bCs/>
        </w:rPr>
        <w:t xml:space="preserve"> as</w:t>
      </w:r>
      <w:r w:rsidRPr="00E97ABB">
        <w:rPr>
          <w:rFonts w:ascii="Tahoma" w:hAnsi="Tahoma" w:cs="Tahoma"/>
          <w:b w:val="0"/>
          <w:bCs/>
        </w:rPr>
        <w:t xml:space="preserve">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w:t>
      </w:r>
      <w:r w:rsidR="003E16A1">
        <w:rPr>
          <w:rFonts w:ascii="Tahoma" w:hAnsi="Tahoma" w:cs="Tahoma"/>
          <w:b w:val="0"/>
          <w:bCs/>
        </w:rPr>
        <w:t xml:space="preserve">Office </w:t>
      </w:r>
      <w:r w:rsidR="005D0CF2">
        <w:rPr>
          <w:rFonts w:ascii="Tahoma" w:hAnsi="Tahoma" w:cs="Tahoma"/>
          <w:b w:val="0"/>
          <w:bCs/>
        </w:rPr>
        <w:t>Goods</w:t>
      </w:r>
      <w:r w:rsidRPr="00E97ABB">
        <w:rPr>
          <w:rFonts w:ascii="Tahoma" w:hAnsi="Tahoma" w:cs="Tahoma"/>
          <w:b w:val="0"/>
          <w:bCs/>
        </w:rPr>
        <w:t xml:space="preserve"> final destination and the absence of heavy handling facilities at all points </w:t>
      </w:r>
      <w:r w:rsidR="00CF756E" w:rsidRPr="00E97ABB">
        <w:rPr>
          <w:rFonts w:ascii="Tahoma" w:hAnsi="Tahoma" w:cs="Tahoma"/>
          <w:b w:val="0"/>
          <w:bCs/>
        </w:rPr>
        <w:t>in transit</w:t>
      </w:r>
      <w:r w:rsidRPr="00E97ABB">
        <w:rPr>
          <w:rFonts w:ascii="Tahoma" w:hAnsi="Tahoma" w:cs="Tahoma"/>
          <w:b w:val="0"/>
          <w:bCs/>
        </w:rPr>
        <w:t>.</w:t>
      </w:r>
    </w:p>
    <w:p w:rsidR="004875DC" w:rsidRDefault="004875DC" w:rsidP="007C6F5B">
      <w:pPr>
        <w:pStyle w:val="BodyText"/>
        <w:spacing w:line="276" w:lineRule="auto"/>
        <w:rPr>
          <w:rFonts w:ascii="Tahoma" w:hAnsi="Tahoma" w:cs="Tahoma"/>
          <w:b w:val="0"/>
          <w:bCs/>
        </w:rPr>
      </w:pPr>
    </w:p>
    <w:p w:rsidR="00B206F4" w:rsidRPr="00E97ABB" w:rsidRDefault="00B206F4" w:rsidP="007C6F5B">
      <w:pPr>
        <w:pStyle w:val="BodyText"/>
        <w:spacing w:line="276" w:lineRule="auto"/>
        <w:rPr>
          <w:rFonts w:ascii="Tahoma" w:hAnsi="Tahoma" w:cs="Tahoma"/>
          <w:b w:val="0"/>
          <w:bCs/>
        </w:rPr>
      </w:pPr>
    </w:p>
    <w:p w:rsidR="004875DC" w:rsidRPr="00B723EF"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B723EF">
        <w:rPr>
          <w:rFonts w:ascii="Tahoma" w:hAnsi="Tahoma" w:cs="Tahoma"/>
          <w:b/>
          <w:sz w:val="22"/>
          <w:szCs w:val="22"/>
        </w:rPr>
        <w:t>Delivery and Documents</w:t>
      </w:r>
    </w:p>
    <w:p w:rsidR="00CF756E" w:rsidRPr="00E97ABB" w:rsidRDefault="004875DC" w:rsidP="00DF16BC">
      <w:pPr>
        <w:pStyle w:val="ListParagraph"/>
        <w:numPr>
          <w:ilvl w:val="0"/>
          <w:numId w:val="18"/>
        </w:numPr>
        <w:tabs>
          <w:tab w:val="left" w:pos="1140"/>
        </w:tabs>
        <w:spacing w:line="276" w:lineRule="auto"/>
        <w:rPr>
          <w:rFonts w:ascii="Tahoma" w:hAnsi="Tahoma" w:cs="Tahoma"/>
          <w:b w:val="0"/>
          <w:bCs/>
        </w:rPr>
      </w:pPr>
      <w:r w:rsidRPr="00E97ABB">
        <w:rPr>
          <w:rFonts w:ascii="Tahoma" w:hAnsi="Tahoma" w:cs="Tahoma"/>
          <w:b w:val="0"/>
          <w:bCs/>
        </w:rPr>
        <w:t xml:space="preserve">Delivery of the </w:t>
      </w:r>
      <w:r w:rsidR="005D0CF2">
        <w:rPr>
          <w:rFonts w:ascii="Tahoma" w:hAnsi="Tahoma" w:cs="Tahoma"/>
          <w:b w:val="0"/>
          <w:bCs/>
        </w:rPr>
        <w:t>Goods</w:t>
      </w:r>
      <w:r w:rsidR="003069BB" w:rsidRPr="00E97ABB">
        <w:rPr>
          <w:rFonts w:ascii="Tahoma" w:hAnsi="Tahoma" w:cs="Tahoma"/>
          <w:b w:val="0"/>
          <w:bCs/>
        </w:rPr>
        <w:t xml:space="preserve"> shall</w:t>
      </w:r>
      <w:r w:rsidRPr="00E97ABB">
        <w:rPr>
          <w:rFonts w:ascii="Tahoma" w:hAnsi="Tahoma" w:cs="Tahoma"/>
          <w:b w:val="0"/>
          <w:bCs/>
        </w:rPr>
        <w:t xml:space="preserve"> be made by the Supplier in accordance with the terms specified in the Schedule of Requirements.</w:t>
      </w:r>
    </w:p>
    <w:p w:rsidR="004875DC" w:rsidRDefault="004875DC" w:rsidP="00DF16BC">
      <w:pPr>
        <w:pStyle w:val="ListParagraph"/>
        <w:numPr>
          <w:ilvl w:val="0"/>
          <w:numId w:val="18"/>
        </w:numPr>
        <w:tabs>
          <w:tab w:val="left" w:pos="1140"/>
        </w:tabs>
        <w:spacing w:line="276" w:lineRule="auto"/>
        <w:rPr>
          <w:rFonts w:ascii="Tahoma" w:hAnsi="Tahoma" w:cs="Tahoma"/>
          <w:b w:val="0"/>
          <w:bCs/>
        </w:rPr>
      </w:pPr>
      <w:r w:rsidRPr="00E97ABB">
        <w:rPr>
          <w:rFonts w:ascii="Tahoma" w:hAnsi="Tahoma" w:cs="Tahoma"/>
          <w:b w:val="0"/>
          <w:bCs/>
        </w:rPr>
        <w:t>Documents to be submitted by the Supplier are specified in SCC</w:t>
      </w:r>
    </w:p>
    <w:p w:rsidR="00E97ABB" w:rsidRPr="00E97ABB" w:rsidRDefault="00E97ABB" w:rsidP="00E97ABB">
      <w:pPr>
        <w:pStyle w:val="ListParagraph"/>
        <w:tabs>
          <w:tab w:val="left" w:pos="1140"/>
        </w:tabs>
        <w:spacing w:line="276" w:lineRule="auto"/>
        <w:ind w:left="720"/>
        <w:rPr>
          <w:rFonts w:ascii="Tahoma" w:hAnsi="Tahoma" w:cs="Tahoma"/>
          <w:b w:val="0"/>
          <w:bCs/>
        </w:rPr>
      </w:pPr>
    </w:p>
    <w:p w:rsidR="004875DC" w:rsidRPr="00E97ABB" w:rsidRDefault="004875DC" w:rsidP="007C6F5B">
      <w:pPr>
        <w:pStyle w:val="BodyText"/>
        <w:spacing w:line="276" w:lineRule="auto"/>
        <w:rPr>
          <w:rFonts w:ascii="Tahoma" w:hAnsi="Tahoma" w:cs="Tahoma"/>
          <w:b w:val="0"/>
          <w:bCs/>
        </w:rPr>
      </w:pPr>
    </w:p>
    <w:p w:rsidR="004875DC" w:rsidRPr="00B723EF"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B723EF">
        <w:rPr>
          <w:rFonts w:ascii="Tahoma" w:hAnsi="Tahoma" w:cs="Tahoma"/>
          <w:b/>
          <w:sz w:val="22"/>
          <w:szCs w:val="22"/>
        </w:rPr>
        <w:t>Insurance</w:t>
      </w:r>
      <w:r w:rsidR="00CF756E" w:rsidRPr="00B723EF">
        <w:rPr>
          <w:rFonts w:ascii="Tahoma" w:hAnsi="Tahoma" w:cs="Tahoma"/>
          <w:b/>
          <w:sz w:val="22"/>
          <w:szCs w:val="22"/>
        </w:rPr>
        <w:t xml:space="preserve">: </w:t>
      </w:r>
    </w:p>
    <w:p w:rsidR="004875DC" w:rsidRPr="00E97ABB" w:rsidRDefault="004875DC" w:rsidP="00DF16BC">
      <w:pPr>
        <w:pStyle w:val="ListParagraph"/>
        <w:numPr>
          <w:ilvl w:val="0"/>
          <w:numId w:val="19"/>
        </w:numPr>
        <w:tabs>
          <w:tab w:val="left" w:pos="1198"/>
        </w:tabs>
        <w:spacing w:line="276" w:lineRule="auto"/>
        <w:rPr>
          <w:rFonts w:ascii="Tahoma" w:hAnsi="Tahoma" w:cs="Tahoma"/>
          <w:b w:val="0"/>
          <w:bCs/>
        </w:rPr>
      </w:pPr>
      <w:r w:rsidRPr="00E97ABB">
        <w:rPr>
          <w:rFonts w:ascii="Tahoma" w:hAnsi="Tahoma" w:cs="Tahoma"/>
          <w:b w:val="0"/>
          <w:bCs/>
        </w:rPr>
        <w:t xml:space="preserve">The </w:t>
      </w:r>
      <w:r w:rsidR="005D0CF2">
        <w:rPr>
          <w:rFonts w:ascii="Tahoma" w:hAnsi="Tahoma" w:cs="Tahoma"/>
          <w:b w:val="0"/>
          <w:bCs/>
        </w:rPr>
        <w:t>Goods</w:t>
      </w:r>
      <w:r w:rsidR="003069BB" w:rsidRPr="00E97ABB">
        <w:rPr>
          <w:rFonts w:ascii="Tahoma" w:hAnsi="Tahoma" w:cs="Tahoma"/>
          <w:b w:val="0"/>
          <w:bCs/>
        </w:rPr>
        <w:t xml:space="preserve"> supplied</w:t>
      </w:r>
      <w:r w:rsidRPr="00E97ABB">
        <w:rPr>
          <w:rFonts w:ascii="Tahoma" w:hAnsi="Tahoma" w:cs="Tahoma"/>
          <w:b w:val="0"/>
          <w:bCs/>
        </w:rPr>
        <w:t xml:space="preserve"> under the Contract shall be delivered duty paid (DDP) under which risk is transferred to the buyer after having been </w:t>
      </w:r>
      <w:r w:rsidR="00CF756E" w:rsidRPr="00E97ABB">
        <w:rPr>
          <w:rFonts w:ascii="Tahoma" w:hAnsi="Tahoma" w:cs="Tahoma"/>
          <w:b w:val="0"/>
          <w:bCs/>
        </w:rPr>
        <w:t>delivered;</w:t>
      </w:r>
      <w:r w:rsidRPr="00E97ABB">
        <w:rPr>
          <w:rFonts w:ascii="Tahoma" w:hAnsi="Tahoma" w:cs="Tahoma"/>
          <w:b w:val="0"/>
          <w:bCs/>
        </w:rPr>
        <w:t xml:space="preserve"> hence insurance coverage is </w:t>
      </w:r>
      <w:r w:rsidR="00B206F4" w:rsidRPr="00E97ABB">
        <w:rPr>
          <w:rFonts w:ascii="Tahoma" w:hAnsi="Tahoma" w:cs="Tahoma"/>
          <w:b w:val="0"/>
          <w:bCs/>
        </w:rPr>
        <w:t>sellers’</w:t>
      </w:r>
      <w:r w:rsidRPr="00E97ABB">
        <w:rPr>
          <w:rFonts w:ascii="Tahoma" w:hAnsi="Tahoma" w:cs="Tahoma"/>
          <w:b w:val="0"/>
          <w:bCs/>
        </w:rPr>
        <w:t xml:space="preserve"> responsibility.</w:t>
      </w:r>
    </w:p>
    <w:p w:rsidR="004875DC" w:rsidRPr="00E97ABB" w:rsidRDefault="004875DC" w:rsidP="007C6F5B">
      <w:pPr>
        <w:pStyle w:val="BodyText"/>
        <w:spacing w:line="276" w:lineRule="auto"/>
        <w:rPr>
          <w:rFonts w:ascii="Tahoma" w:hAnsi="Tahoma" w:cs="Tahoma"/>
          <w:b w:val="0"/>
          <w:bCs/>
        </w:rPr>
      </w:pPr>
    </w:p>
    <w:p w:rsidR="004875DC" w:rsidRPr="00B723EF"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B723EF">
        <w:rPr>
          <w:rFonts w:ascii="Tahoma" w:hAnsi="Tahoma" w:cs="Tahoma"/>
          <w:b/>
          <w:sz w:val="22"/>
          <w:szCs w:val="22"/>
        </w:rPr>
        <w:t>Transportation</w:t>
      </w:r>
    </w:p>
    <w:p w:rsidR="004875DC" w:rsidRPr="00E97ABB" w:rsidRDefault="004875DC" w:rsidP="00DF16BC">
      <w:pPr>
        <w:pStyle w:val="ListParagraph"/>
        <w:numPr>
          <w:ilvl w:val="0"/>
          <w:numId w:val="20"/>
        </w:numPr>
        <w:tabs>
          <w:tab w:val="left" w:pos="1166"/>
        </w:tabs>
        <w:spacing w:line="276" w:lineRule="auto"/>
        <w:rPr>
          <w:rFonts w:ascii="Tahoma" w:hAnsi="Tahoma" w:cs="Tahoma"/>
          <w:b w:val="0"/>
          <w:bCs/>
        </w:rPr>
      </w:pPr>
      <w:r w:rsidRPr="00E97ABB">
        <w:rPr>
          <w:rFonts w:ascii="Tahoma" w:hAnsi="Tahoma" w:cs="Tahoma"/>
          <w:b w:val="0"/>
          <w:bCs/>
        </w:rPr>
        <w:t xml:space="preserve">The Supplier is required under the Contact to transport the </w:t>
      </w:r>
      <w:r w:rsidR="005D0CF2">
        <w:rPr>
          <w:rFonts w:ascii="Tahoma" w:hAnsi="Tahoma" w:cs="Tahoma"/>
          <w:b w:val="0"/>
          <w:bCs/>
        </w:rPr>
        <w:t>Goods</w:t>
      </w:r>
      <w:r w:rsidR="003069BB" w:rsidRPr="00E97ABB">
        <w:rPr>
          <w:rFonts w:ascii="Tahoma" w:hAnsi="Tahoma" w:cs="Tahoma"/>
          <w:b w:val="0"/>
          <w:bCs/>
        </w:rPr>
        <w:t xml:space="preserve"> to</w:t>
      </w:r>
      <w:r w:rsidRPr="00E97ABB">
        <w:rPr>
          <w:rFonts w:ascii="Tahoma" w:hAnsi="Tahoma" w:cs="Tahoma"/>
          <w:b w:val="0"/>
          <w:bCs/>
        </w:rPr>
        <w:t xml:space="preserve"> a specified place of destination within the Purchaser's country, transport to such place of destination in the Purchaser's country, including insurance and storage, as shall be specified in the Contract, shall be arranged by the Supplier, and related costs shall be included in the Contract Price.</w:t>
      </w:r>
    </w:p>
    <w:p w:rsidR="005378FC" w:rsidRDefault="005378FC" w:rsidP="007C6F5B">
      <w:pPr>
        <w:pStyle w:val="BodyText"/>
        <w:spacing w:line="276" w:lineRule="auto"/>
        <w:rPr>
          <w:rFonts w:ascii="Tahoma" w:hAnsi="Tahoma" w:cs="Tahoma"/>
        </w:rPr>
      </w:pPr>
    </w:p>
    <w:p w:rsidR="004875DC" w:rsidRPr="00B723EF"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bCs/>
          <w:sz w:val="22"/>
          <w:szCs w:val="22"/>
        </w:rPr>
      </w:pPr>
      <w:r w:rsidRPr="00B723EF">
        <w:rPr>
          <w:rFonts w:ascii="Tahoma" w:hAnsi="Tahoma" w:cs="Tahoma"/>
          <w:b/>
          <w:bCs/>
          <w:sz w:val="22"/>
          <w:szCs w:val="22"/>
        </w:rPr>
        <w:t>Warranty</w:t>
      </w:r>
    </w:p>
    <w:p w:rsidR="005378FC" w:rsidRPr="00E97ABB" w:rsidRDefault="004875DC" w:rsidP="00DF16BC">
      <w:pPr>
        <w:pStyle w:val="ListParagraph"/>
        <w:numPr>
          <w:ilvl w:val="0"/>
          <w:numId w:val="21"/>
        </w:numPr>
        <w:tabs>
          <w:tab w:val="left" w:pos="1150"/>
        </w:tabs>
        <w:spacing w:line="276" w:lineRule="auto"/>
        <w:rPr>
          <w:rFonts w:ascii="Tahoma" w:hAnsi="Tahoma" w:cs="Tahoma"/>
          <w:b w:val="0"/>
          <w:bCs/>
        </w:rPr>
      </w:pPr>
      <w:r w:rsidRPr="00E97ABB">
        <w:rPr>
          <w:rFonts w:ascii="Tahoma" w:hAnsi="Tahoma" w:cs="Tahoma"/>
          <w:b w:val="0"/>
          <w:bCs/>
        </w:rPr>
        <w:t xml:space="preserve">The Supplier warrants that the </w:t>
      </w:r>
      <w:r w:rsidR="005D0CF2">
        <w:rPr>
          <w:rFonts w:ascii="Tahoma" w:hAnsi="Tahoma" w:cs="Tahoma"/>
          <w:b w:val="0"/>
          <w:bCs/>
        </w:rPr>
        <w:t>Goods</w:t>
      </w:r>
      <w:r w:rsidR="003069BB" w:rsidRPr="00E97ABB">
        <w:rPr>
          <w:rFonts w:ascii="Tahoma" w:hAnsi="Tahoma" w:cs="Tahoma"/>
          <w:b w:val="0"/>
          <w:bCs/>
        </w:rPr>
        <w:t xml:space="preserve"> supplied</w:t>
      </w:r>
      <w:r w:rsidRPr="00E97ABB">
        <w:rPr>
          <w:rFonts w:ascii="Tahoma" w:hAnsi="Tahoma" w:cs="Tahoma"/>
          <w:b w:val="0"/>
          <w:bCs/>
        </w:rPr>
        <w:t xml:space="preserve"> under the Contract are new, unused, of the most recent or current models, and that they incorporate all recent improvements in design and materials unless provided otherwise in the Contract. The Supplier further warrants that all </w:t>
      </w:r>
      <w:r w:rsidR="005D0CF2">
        <w:rPr>
          <w:rFonts w:ascii="Tahoma" w:hAnsi="Tahoma" w:cs="Tahoma"/>
          <w:b w:val="0"/>
          <w:bCs/>
        </w:rPr>
        <w:t>Goods</w:t>
      </w:r>
      <w:r w:rsidR="003069BB" w:rsidRPr="00E97ABB">
        <w:rPr>
          <w:rFonts w:ascii="Tahoma" w:hAnsi="Tahoma" w:cs="Tahoma"/>
          <w:b w:val="0"/>
          <w:bCs/>
        </w:rPr>
        <w:t xml:space="preserve"> supplied</w:t>
      </w:r>
      <w:r w:rsidRPr="00E97ABB">
        <w:rPr>
          <w:rFonts w:ascii="Tahoma" w:hAnsi="Tahoma" w:cs="Tahoma"/>
          <w:b w:val="0"/>
          <w:bCs/>
        </w:rPr>
        <w:t xml:space="preserve"> under this Contract shall have no defect, arising from design, materials, or workmanship (except when the design and/or material is required by the Purchaser's specifications) or from any act or omission of the Supplier, that may develop under normal use of the supplied </w:t>
      </w:r>
      <w:r w:rsidR="005D0CF2">
        <w:rPr>
          <w:rFonts w:ascii="Tahoma" w:hAnsi="Tahoma" w:cs="Tahoma"/>
          <w:b w:val="0"/>
          <w:bCs/>
        </w:rPr>
        <w:t>Goods</w:t>
      </w:r>
      <w:r w:rsidR="003069BB" w:rsidRPr="00E97ABB">
        <w:rPr>
          <w:rFonts w:ascii="Tahoma" w:hAnsi="Tahoma" w:cs="Tahoma"/>
          <w:b w:val="0"/>
          <w:bCs/>
        </w:rPr>
        <w:t xml:space="preserve"> in</w:t>
      </w:r>
      <w:r w:rsidRPr="00E97ABB">
        <w:rPr>
          <w:rFonts w:ascii="Tahoma" w:hAnsi="Tahoma" w:cs="Tahoma"/>
          <w:b w:val="0"/>
          <w:bCs/>
        </w:rPr>
        <w:t xml:space="preserve"> the conditions prevailing in the country of final destination.</w:t>
      </w:r>
    </w:p>
    <w:p w:rsidR="005378FC" w:rsidRPr="00E97ABB" w:rsidRDefault="004875DC" w:rsidP="00DF16BC">
      <w:pPr>
        <w:pStyle w:val="ListParagraph"/>
        <w:numPr>
          <w:ilvl w:val="0"/>
          <w:numId w:val="21"/>
        </w:numPr>
        <w:tabs>
          <w:tab w:val="left" w:pos="1152"/>
        </w:tabs>
        <w:spacing w:line="276" w:lineRule="auto"/>
        <w:rPr>
          <w:rFonts w:ascii="Tahoma" w:hAnsi="Tahoma" w:cs="Tahoma"/>
          <w:b w:val="0"/>
          <w:bCs/>
        </w:rPr>
      </w:pPr>
      <w:r w:rsidRPr="00E97ABB">
        <w:rPr>
          <w:rFonts w:ascii="Tahoma" w:hAnsi="Tahoma" w:cs="Tahoma"/>
          <w:b w:val="0"/>
          <w:bCs/>
        </w:rPr>
        <w:t xml:space="preserve">This warranty shall remain valid for twelve (12) months after the </w:t>
      </w:r>
      <w:r w:rsidR="00C3305B">
        <w:rPr>
          <w:rFonts w:ascii="Tahoma" w:hAnsi="Tahoma" w:cs="Tahoma"/>
          <w:b w:val="0"/>
          <w:bCs/>
        </w:rPr>
        <w:t>Goods</w:t>
      </w:r>
      <w:r w:rsidRPr="00E97ABB">
        <w:rPr>
          <w:rFonts w:ascii="Tahoma" w:hAnsi="Tahoma" w:cs="Tahoma"/>
          <w:b w:val="0"/>
          <w:bCs/>
        </w:rPr>
        <w:t>, or any portion thereof as the case may be, have been delivered to and accepted at the final destination indicated in the Contract,</w:t>
      </w:r>
    </w:p>
    <w:p w:rsidR="005378FC" w:rsidRPr="00E97ABB" w:rsidRDefault="004875DC" w:rsidP="00DF16BC">
      <w:pPr>
        <w:pStyle w:val="ListParagraph"/>
        <w:numPr>
          <w:ilvl w:val="0"/>
          <w:numId w:val="21"/>
        </w:numPr>
        <w:tabs>
          <w:tab w:val="left" w:pos="1152"/>
        </w:tabs>
        <w:spacing w:line="276" w:lineRule="auto"/>
        <w:rPr>
          <w:rFonts w:ascii="Tahoma" w:hAnsi="Tahoma" w:cs="Tahoma"/>
          <w:b w:val="0"/>
          <w:bCs/>
        </w:rPr>
      </w:pPr>
      <w:r w:rsidRPr="00E97ABB">
        <w:rPr>
          <w:rFonts w:ascii="Tahoma" w:hAnsi="Tahoma" w:cs="Tahoma"/>
          <w:b w:val="0"/>
          <w:bCs/>
        </w:rPr>
        <w:t>The Purchaser shall promptly notify the Supplier in writing of any claims arising under this warranty.</w:t>
      </w:r>
    </w:p>
    <w:p w:rsidR="005378FC" w:rsidRPr="00E97ABB" w:rsidRDefault="004875DC" w:rsidP="00DF16BC">
      <w:pPr>
        <w:pStyle w:val="ListParagraph"/>
        <w:numPr>
          <w:ilvl w:val="0"/>
          <w:numId w:val="21"/>
        </w:numPr>
        <w:tabs>
          <w:tab w:val="left" w:pos="1151"/>
        </w:tabs>
        <w:spacing w:line="276" w:lineRule="auto"/>
        <w:rPr>
          <w:rFonts w:ascii="Tahoma" w:hAnsi="Tahoma" w:cs="Tahoma"/>
          <w:b w:val="0"/>
          <w:bCs/>
        </w:rPr>
      </w:pPr>
      <w:r w:rsidRPr="00E97ABB">
        <w:rPr>
          <w:rFonts w:ascii="Tahoma" w:hAnsi="Tahoma" w:cs="Tahoma"/>
          <w:b w:val="0"/>
          <w:bCs/>
        </w:rPr>
        <w:t xml:space="preserve">Upon receipt of such notice, the Supplier shall, within the period specified in SCC and with all reasonable speed, repair or replace the defective </w:t>
      </w:r>
      <w:r w:rsidR="00C3305B">
        <w:rPr>
          <w:rFonts w:ascii="Tahoma" w:hAnsi="Tahoma" w:cs="Tahoma"/>
          <w:b w:val="0"/>
          <w:bCs/>
        </w:rPr>
        <w:t>Goods</w:t>
      </w:r>
      <w:r w:rsidR="003069BB" w:rsidRPr="00E97ABB">
        <w:rPr>
          <w:rFonts w:ascii="Tahoma" w:hAnsi="Tahoma" w:cs="Tahoma"/>
          <w:b w:val="0"/>
          <w:bCs/>
        </w:rPr>
        <w:t xml:space="preserve"> or</w:t>
      </w:r>
      <w:r w:rsidRPr="00E97ABB">
        <w:rPr>
          <w:rFonts w:ascii="Tahoma" w:hAnsi="Tahoma" w:cs="Tahoma"/>
          <w:b w:val="0"/>
          <w:bCs/>
        </w:rPr>
        <w:t xml:space="preserve"> parts thereof, without costs to the Purchaser.</w:t>
      </w:r>
    </w:p>
    <w:p w:rsidR="004875DC" w:rsidRPr="00E97ABB" w:rsidRDefault="004875DC" w:rsidP="00DF16BC">
      <w:pPr>
        <w:pStyle w:val="ListParagraph"/>
        <w:numPr>
          <w:ilvl w:val="0"/>
          <w:numId w:val="21"/>
        </w:numPr>
        <w:tabs>
          <w:tab w:val="left" w:pos="1151"/>
        </w:tabs>
        <w:spacing w:line="276" w:lineRule="auto"/>
        <w:rPr>
          <w:rFonts w:ascii="Tahoma" w:hAnsi="Tahoma" w:cs="Tahoma"/>
          <w:b w:val="0"/>
          <w:bCs/>
        </w:rPr>
      </w:pPr>
      <w:r w:rsidRPr="00E97ABB">
        <w:rPr>
          <w:rFonts w:ascii="Tahoma" w:hAnsi="Tahoma" w:cs="Tahoma"/>
          <w:b w:val="0"/>
          <w:bCs/>
        </w:rPr>
        <w:t>If the Supplier, having been notified, fails to remedy the defect(s) within the period specified in SCC, within a reasonable period, the Purchaser may proceed to take such remedial action as may be necessary, at the Supplier's risk and expense and without prejudice to any other rights which the Purchaser may have against the Supplier under the Contract.</w:t>
      </w:r>
    </w:p>
    <w:p w:rsidR="004875DC" w:rsidRPr="00E97ABB" w:rsidRDefault="004875DC" w:rsidP="007C6F5B">
      <w:pPr>
        <w:pStyle w:val="BodyText"/>
        <w:spacing w:line="276" w:lineRule="auto"/>
        <w:rPr>
          <w:rFonts w:ascii="Tahoma" w:hAnsi="Tahoma" w:cs="Tahoma"/>
          <w:b w:val="0"/>
          <w:bCs/>
        </w:rPr>
      </w:pPr>
    </w:p>
    <w:p w:rsidR="004875DC" w:rsidRPr="00B723EF"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B723EF">
        <w:rPr>
          <w:rFonts w:ascii="Tahoma" w:hAnsi="Tahoma" w:cs="Tahoma"/>
          <w:b/>
          <w:sz w:val="22"/>
          <w:szCs w:val="22"/>
        </w:rPr>
        <w:t>Payment</w:t>
      </w:r>
    </w:p>
    <w:p w:rsidR="005378FC" w:rsidRPr="00E97ABB" w:rsidRDefault="004875DC" w:rsidP="00DF16BC">
      <w:pPr>
        <w:pStyle w:val="ListParagraph"/>
        <w:numPr>
          <w:ilvl w:val="0"/>
          <w:numId w:val="22"/>
        </w:numPr>
        <w:tabs>
          <w:tab w:val="left" w:pos="1201"/>
        </w:tabs>
        <w:spacing w:line="276" w:lineRule="auto"/>
        <w:rPr>
          <w:rFonts w:ascii="Tahoma" w:hAnsi="Tahoma" w:cs="Tahoma"/>
          <w:b w:val="0"/>
          <w:bCs/>
        </w:rPr>
      </w:pPr>
      <w:r w:rsidRPr="00E97ABB">
        <w:rPr>
          <w:rFonts w:ascii="Tahoma" w:hAnsi="Tahoma" w:cs="Tahoma"/>
          <w:b w:val="0"/>
          <w:bCs/>
        </w:rPr>
        <w:t>The method and conditions of payment to be made to the Supplier under this Contract shall be specified in SCC.</w:t>
      </w:r>
    </w:p>
    <w:p w:rsidR="005378FC" w:rsidRPr="00E97ABB" w:rsidRDefault="004875DC" w:rsidP="00DF16BC">
      <w:pPr>
        <w:pStyle w:val="ListParagraph"/>
        <w:numPr>
          <w:ilvl w:val="0"/>
          <w:numId w:val="22"/>
        </w:numPr>
        <w:tabs>
          <w:tab w:val="left" w:pos="1201"/>
        </w:tabs>
        <w:spacing w:line="276" w:lineRule="auto"/>
        <w:rPr>
          <w:rFonts w:ascii="Tahoma" w:hAnsi="Tahoma" w:cs="Tahoma"/>
          <w:b w:val="0"/>
          <w:bCs/>
        </w:rPr>
      </w:pPr>
      <w:r w:rsidRPr="00E97ABB">
        <w:rPr>
          <w:rFonts w:ascii="Tahoma" w:hAnsi="Tahoma" w:cs="Tahoma"/>
          <w:b w:val="0"/>
          <w:bCs/>
        </w:rPr>
        <w:t xml:space="preserve">The Supplier's request(s) for payment shall be made to the Purchaser in writing, accompanied by an invoice describing, as appropriate, the </w:t>
      </w:r>
      <w:r w:rsidR="00C3305B">
        <w:rPr>
          <w:rFonts w:ascii="Tahoma" w:hAnsi="Tahoma" w:cs="Tahoma"/>
          <w:b w:val="0"/>
          <w:bCs/>
        </w:rPr>
        <w:t>Goods</w:t>
      </w:r>
      <w:r w:rsidR="003069BB" w:rsidRPr="00E97ABB">
        <w:rPr>
          <w:rFonts w:ascii="Tahoma" w:hAnsi="Tahoma" w:cs="Tahoma"/>
          <w:b w:val="0"/>
          <w:bCs/>
        </w:rPr>
        <w:t xml:space="preserve"> delivered</w:t>
      </w:r>
      <w:r w:rsidRPr="00E97ABB">
        <w:rPr>
          <w:rFonts w:ascii="Tahoma" w:hAnsi="Tahoma" w:cs="Tahoma"/>
          <w:b w:val="0"/>
          <w:bCs/>
        </w:rPr>
        <w:t xml:space="preserve"> and Services performed, and by documents submitted, and upon fulfillment of other obligations stipulated in the Contract.</w:t>
      </w:r>
    </w:p>
    <w:p w:rsidR="005378FC" w:rsidRPr="00E97ABB" w:rsidRDefault="004875DC" w:rsidP="00DF16BC">
      <w:pPr>
        <w:pStyle w:val="ListParagraph"/>
        <w:numPr>
          <w:ilvl w:val="0"/>
          <w:numId w:val="22"/>
        </w:numPr>
        <w:tabs>
          <w:tab w:val="left" w:pos="1201"/>
        </w:tabs>
        <w:spacing w:line="276" w:lineRule="auto"/>
        <w:rPr>
          <w:rFonts w:ascii="Tahoma" w:hAnsi="Tahoma" w:cs="Tahoma"/>
          <w:b w:val="0"/>
          <w:bCs/>
        </w:rPr>
      </w:pPr>
      <w:r w:rsidRPr="00E97ABB">
        <w:rPr>
          <w:rFonts w:ascii="Tahoma" w:hAnsi="Tahoma" w:cs="Tahoma"/>
          <w:b w:val="0"/>
          <w:bCs/>
        </w:rPr>
        <w:t>Payments shall be made promptly by the Purchaser, but in no case later than thirty (30) days after submission of an invoice or claim by the Supplier.</w:t>
      </w:r>
    </w:p>
    <w:p w:rsidR="004875DC" w:rsidRPr="00E97ABB" w:rsidRDefault="004875DC" w:rsidP="00DF16BC">
      <w:pPr>
        <w:pStyle w:val="ListParagraph"/>
        <w:numPr>
          <w:ilvl w:val="0"/>
          <w:numId w:val="22"/>
        </w:numPr>
        <w:tabs>
          <w:tab w:val="left" w:pos="1201"/>
        </w:tabs>
        <w:spacing w:line="276" w:lineRule="auto"/>
        <w:rPr>
          <w:rFonts w:ascii="Tahoma" w:hAnsi="Tahoma" w:cs="Tahoma"/>
          <w:b w:val="0"/>
          <w:bCs/>
        </w:rPr>
      </w:pPr>
      <w:r w:rsidRPr="00E97ABB">
        <w:rPr>
          <w:rFonts w:ascii="Tahoma" w:hAnsi="Tahoma" w:cs="Tahoma"/>
          <w:b w:val="0"/>
          <w:bCs/>
        </w:rPr>
        <w:t>The currency of payment is Pak. Rupees.</w:t>
      </w:r>
    </w:p>
    <w:p w:rsidR="004875DC" w:rsidRPr="00E97ABB" w:rsidRDefault="004875DC" w:rsidP="007C6F5B">
      <w:pPr>
        <w:pStyle w:val="BodyText"/>
        <w:spacing w:line="276" w:lineRule="auto"/>
        <w:rPr>
          <w:rFonts w:ascii="Tahoma" w:hAnsi="Tahoma" w:cs="Tahoma"/>
          <w:b w:val="0"/>
          <w:bCs/>
        </w:rPr>
      </w:pPr>
    </w:p>
    <w:p w:rsidR="004875DC" w:rsidRPr="00B723EF"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B723EF">
        <w:rPr>
          <w:rFonts w:ascii="Tahoma" w:hAnsi="Tahoma" w:cs="Tahoma"/>
          <w:b/>
          <w:sz w:val="22"/>
          <w:szCs w:val="22"/>
        </w:rPr>
        <w:t>Prices</w:t>
      </w:r>
    </w:p>
    <w:p w:rsidR="004875DC" w:rsidRPr="00E97ABB" w:rsidRDefault="004875DC" w:rsidP="00DF16BC">
      <w:pPr>
        <w:pStyle w:val="ListParagraph"/>
        <w:numPr>
          <w:ilvl w:val="0"/>
          <w:numId w:val="23"/>
        </w:numPr>
        <w:tabs>
          <w:tab w:val="left" w:pos="1140"/>
        </w:tabs>
        <w:spacing w:line="276" w:lineRule="auto"/>
        <w:rPr>
          <w:rFonts w:ascii="Tahoma" w:hAnsi="Tahoma" w:cs="Tahoma"/>
          <w:b w:val="0"/>
          <w:bCs/>
        </w:rPr>
      </w:pPr>
      <w:r w:rsidRPr="00E97ABB">
        <w:rPr>
          <w:rFonts w:ascii="Tahoma" w:hAnsi="Tahoma" w:cs="Tahoma"/>
          <w:b w:val="0"/>
          <w:bCs/>
        </w:rPr>
        <w:t xml:space="preserve">Prices charged by the Supplier for </w:t>
      </w:r>
      <w:r w:rsidR="00C3305B">
        <w:rPr>
          <w:rFonts w:ascii="Tahoma" w:hAnsi="Tahoma" w:cs="Tahoma"/>
          <w:b w:val="0"/>
          <w:bCs/>
        </w:rPr>
        <w:t>Goods</w:t>
      </w:r>
      <w:r w:rsidR="003069BB" w:rsidRPr="00E97ABB">
        <w:rPr>
          <w:rFonts w:ascii="Tahoma" w:hAnsi="Tahoma" w:cs="Tahoma"/>
          <w:b w:val="0"/>
          <w:bCs/>
        </w:rPr>
        <w:t xml:space="preserve"> delivered</w:t>
      </w:r>
      <w:r w:rsidRPr="00E97ABB">
        <w:rPr>
          <w:rFonts w:ascii="Tahoma" w:hAnsi="Tahoma" w:cs="Tahoma"/>
          <w:b w:val="0"/>
          <w:bCs/>
        </w:rPr>
        <w:t xml:space="preserve"> and Services performed under the Contract shall not vary from the prices quoted by the Supplier in its bid, with the exception of any price adjustments authorized in SCC or in the Purchaser's request for bid validity extension, as the case may be.</w:t>
      </w:r>
    </w:p>
    <w:p w:rsidR="004875DC" w:rsidRPr="00E97ABB" w:rsidRDefault="004875DC" w:rsidP="007C6F5B">
      <w:pPr>
        <w:pStyle w:val="BodyText"/>
        <w:spacing w:line="276" w:lineRule="auto"/>
        <w:rPr>
          <w:rFonts w:ascii="Tahoma" w:hAnsi="Tahoma" w:cs="Tahoma"/>
          <w:b w:val="0"/>
          <w:bCs/>
        </w:rPr>
      </w:pPr>
    </w:p>
    <w:p w:rsidR="004875DC" w:rsidRPr="00B723EF"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B723EF">
        <w:rPr>
          <w:rFonts w:ascii="Tahoma" w:hAnsi="Tahoma" w:cs="Tahoma"/>
          <w:b/>
          <w:sz w:val="22"/>
          <w:szCs w:val="22"/>
        </w:rPr>
        <w:t>Change Orders</w:t>
      </w:r>
    </w:p>
    <w:p w:rsidR="000629EE" w:rsidRPr="00E97ABB" w:rsidRDefault="004875DC" w:rsidP="00DF16BC">
      <w:pPr>
        <w:pStyle w:val="ListParagraph"/>
        <w:numPr>
          <w:ilvl w:val="0"/>
          <w:numId w:val="24"/>
        </w:numPr>
        <w:tabs>
          <w:tab w:val="left" w:pos="1150"/>
        </w:tabs>
        <w:spacing w:line="276" w:lineRule="auto"/>
        <w:rPr>
          <w:rFonts w:ascii="Tahoma" w:hAnsi="Tahoma" w:cs="Tahoma"/>
          <w:b w:val="0"/>
          <w:bCs/>
        </w:rPr>
      </w:pPr>
      <w:r w:rsidRPr="00E97ABB">
        <w:rPr>
          <w:rFonts w:ascii="Tahoma" w:hAnsi="Tahoma" w:cs="Tahoma"/>
          <w:b w:val="0"/>
          <w:bCs/>
        </w:rPr>
        <w:t>The Purchaser may at any time, by a written order given to the Supplier, make changes within the general scope of the Contract in any one or more of the following:</w:t>
      </w:r>
    </w:p>
    <w:p w:rsidR="000629EE" w:rsidRPr="00E97ABB" w:rsidRDefault="004875DC" w:rsidP="00DF16BC">
      <w:pPr>
        <w:pStyle w:val="ListParagraph"/>
        <w:numPr>
          <w:ilvl w:val="1"/>
          <w:numId w:val="24"/>
        </w:numPr>
        <w:tabs>
          <w:tab w:val="left" w:pos="1150"/>
        </w:tabs>
        <w:spacing w:line="276" w:lineRule="auto"/>
        <w:rPr>
          <w:rFonts w:ascii="Tahoma" w:hAnsi="Tahoma" w:cs="Tahoma"/>
          <w:b w:val="0"/>
          <w:bCs/>
        </w:rPr>
      </w:pPr>
      <w:r w:rsidRPr="00E97ABB">
        <w:rPr>
          <w:rFonts w:ascii="Tahoma" w:hAnsi="Tahoma" w:cs="Tahoma"/>
          <w:b w:val="0"/>
          <w:bCs/>
        </w:rPr>
        <w:t xml:space="preserve">drawings, designs, or specifications, where </w:t>
      </w:r>
      <w:r w:rsidR="00C3305B">
        <w:rPr>
          <w:rFonts w:ascii="Tahoma" w:hAnsi="Tahoma" w:cs="Tahoma"/>
          <w:b w:val="0"/>
          <w:bCs/>
        </w:rPr>
        <w:t>Goods</w:t>
      </w:r>
      <w:r w:rsidR="003069BB" w:rsidRPr="00E97ABB">
        <w:rPr>
          <w:rFonts w:ascii="Tahoma" w:hAnsi="Tahoma" w:cs="Tahoma"/>
          <w:b w:val="0"/>
          <w:bCs/>
        </w:rPr>
        <w:t xml:space="preserve"> to</w:t>
      </w:r>
      <w:r w:rsidRPr="00E97ABB">
        <w:rPr>
          <w:rFonts w:ascii="Tahoma" w:hAnsi="Tahoma" w:cs="Tahoma"/>
          <w:b w:val="0"/>
          <w:bCs/>
        </w:rPr>
        <w:t xml:space="preserve"> be furnished under the Contract are to be specifically manufactured for the Purchaser;</w:t>
      </w:r>
    </w:p>
    <w:p w:rsidR="000629EE" w:rsidRPr="00E97ABB" w:rsidRDefault="004875DC" w:rsidP="00DF16BC">
      <w:pPr>
        <w:pStyle w:val="ListParagraph"/>
        <w:numPr>
          <w:ilvl w:val="1"/>
          <w:numId w:val="24"/>
        </w:numPr>
        <w:tabs>
          <w:tab w:val="left" w:pos="1150"/>
        </w:tabs>
        <w:spacing w:line="276" w:lineRule="auto"/>
        <w:rPr>
          <w:rFonts w:ascii="Tahoma" w:hAnsi="Tahoma" w:cs="Tahoma"/>
          <w:b w:val="0"/>
          <w:bCs/>
        </w:rPr>
      </w:pPr>
      <w:r w:rsidRPr="00E97ABB">
        <w:rPr>
          <w:rFonts w:ascii="Tahoma" w:hAnsi="Tahoma" w:cs="Tahoma"/>
          <w:b w:val="0"/>
          <w:bCs/>
        </w:rPr>
        <w:t>the method of shipment or packing;</w:t>
      </w:r>
    </w:p>
    <w:p w:rsidR="000629EE" w:rsidRPr="00E97ABB" w:rsidRDefault="004875DC" w:rsidP="00DF16BC">
      <w:pPr>
        <w:pStyle w:val="ListParagraph"/>
        <w:numPr>
          <w:ilvl w:val="1"/>
          <w:numId w:val="24"/>
        </w:numPr>
        <w:tabs>
          <w:tab w:val="left" w:pos="1150"/>
        </w:tabs>
        <w:spacing w:line="276" w:lineRule="auto"/>
        <w:rPr>
          <w:rFonts w:ascii="Tahoma" w:hAnsi="Tahoma" w:cs="Tahoma"/>
          <w:b w:val="0"/>
          <w:bCs/>
        </w:rPr>
      </w:pPr>
      <w:r w:rsidRPr="00E97ABB">
        <w:rPr>
          <w:rFonts w:ascii="Tahoma" w:hAnsi="Tahoma" w:cs="Tahoma"/>
          <w:b w:val="0"/>
          <w:bCs/>
        </w:rPr>
        <w:t>the place of delivery; and/or</w:t>
      </w:r>
    </w:p>
    <w:p w:rsidR="004875DC" w:rsidRPr="00E97ABB" w:rsidRDefault="004875DC" w:rsidP="00DF16BC">
      <w:pPr>
        <w:pStyle w:val="ListParagraph"/>
        <w:numPr>
          <w:ilvl w:val="1"/>
          <w:numId w:val="24"/>
        </w:numPr>
        <w:tabs>
          <w:tab w:val="left" w:pos="1150"/>
        </w:tabs>
        <w:spacing w:line="276" w:lineRule="auto"/>
        <w:rPr>
          <w:rFonts w:ascii="Tahoma" w:hAnsi="Tahoma" w:cs="Tahoma"/>
          <w:b w:val="0"/>
          <w:bCs/>
        </w:rPr>
      </w:pPr>
      <w:r w:rsidRPr="00E97ABB">
        <w:rPr>
          <w:rFonts w:ascii="Tahoma" w:hAnsi="Tahoma" w:cs="Tahoma"/>
          <w:b w:val="0"/>
          <w:bCs/>
        </w:rPr>
        <w:t>the Services to be provided by the Supplier.</w:t>
      </w:r>
    </w:p>
    <w:p w:rsidR="004875DC" w:rsidRPr="00E97ABB" w:rsidRDefault="004875DC" w:rsidP="00DF16BC">
      <w:pPr>
        <w:pStyle w:val="ListParagraph"/>
        <w:numPr>
          <w:ilvl w:val="0"/>
          <w:numId w:val="24"/>
        </w:numPr>
        <w:tabs>
          <w:tab w:val="left" w:pos="1150"/>
        </w:tabs>
        <w:spacing w:line="276" w:lineRule="auto"/>
        <w:rPr>
          <w:rFonts w:ascii="Tahoma" w:hAnsi="Tahoma" w:cs="Tahoma"/>
          <w:b w:val="0"/>
          <w:bCs/>
        </w:rPr>
      </w:pPr>
      <w:r w:rsidRPr="00E97ABB">
        <w:rPr>
          <w:rFonts w:ascii="Tahoma" w:hAnsi="Tahoma" w:cs="Tahoma"/>
          <w:b w:val="0"/>
          <w:bCs/>
        </w:rPr>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4875DC" w:rsidRPr="00E97ABB" w:rsidRDefault="004875DC" w:rsidP="007C6F5B">
      <w:pPr>
        <w:pStyle w:val="BodyText"/>
        <w:spacing w:line="276" w:lineRule="auto"/>
        <w:rPr>
          <w:rFonts w:ascii="Tahoma" w:hAnsi="Tahoma" w:cs="Tahoma"/>
          <w:b w:val="0"/>
          <w:bCs/>
        </w:rPr>
      </w:pPr>
    </w:p>
    <w:p w:rsidR="004875DC" w:rsidRPr="00B723EF" w:rsidRDefault="004875DC" w:rsidP="00DF16BC">
      <w:pPr>
        <w:pStyle w:val="Heading5"/>
        <w:keepNext w:val="0"/>
        <w:keepLines w:val="0"/>
        <w:widowControl w:val="0"/>
        <w:numPr>
          <w:ilvl w:val="0"/>
          <w:numId w:val="13"/>
        </w:numPr>
        <w:tabs>
          <w:tab w:val="left" w:pos="587"/>
        </w:tabs>
        <w:autoSpaceDE w:val="0"/>
        <w:autoSpaceDN w:val="0"/>
        <w:spacing w:before="0"/>
        <w:ind w:left="270"/>
        <w:rPr>
          <w:rFonts w:ascii="Tahoma" w:hAnsi="Tahoma" w:cs="Tahoma"/>
          <w:b/>
          <w:sz w:val="22"/>
          <w:szCs w:val="22"/>
        </w:rPr>
      </w:pPr>
      <w:r w:rsidRPr="00B723EF">
        <w:rPr>
          <w:rFonts w:ascii="Tahoma" w:hAnsi="Tahoma" w:cs="Tahoma"/>
          <w:b/>
          <w:sz w:val="22"/>
          <w:szCs w:val="22"/>
        </w:rPr>
        <w:t>Contract Amendments</w:t>
      </w:r>
    </w:p>
    <w:p w:rsidR="004875DC" w:rsidRPr="00E97ABB" w:rsidRDefault="004875DC" w:rsidP="00DF16BC">
      <w:pPr>
        <w:pStyle w:val="ListParagraph"/>
        <w:numPr>
          <w:ilvl w:val="0"/>
          <w:numId w:val="25"/>
        </w:numPr>
        <w:tabs>
          <w:tab w:val="left" w:pos="1149"/>
        </w:tabs>
        <w:spacing w:line="276" w:lineRule="auto"/>
        <w:rPr>
          <w:rFonts w:ascii="Tahoma" w:hAnsi="Tahoma" w:cs="Tahoma"/>
          <w:b w:val="0"/>
          <w:bCs/>
        </w:rPr>
      </w:pPr>
      <w:r w:rsidRPr="00E97ABB">
        <w:rPr>
          <w:rFonts w:ascii="Tahoma" w:hAnsi="Tahoma" w:cs="Tahoma"/>
          <w:b w:val="0"/>
          <w:bCs/>
        </w:rPr>
        <w:t>Subject to GCC Clause 18, no variation in or modification of the terms of the Contract shall be made except by written amendment signed by the parties.</w:t>
      </w:r>
    </w:p>
    <w:p w:rsidR="004875DC" w:rsidRPr="00E97ABB" w:rsidRDefault="004875DC" w:rsidP="007C6F5B">
      <w:pPr>
        <w:pStyle w:val="BodyText"/>
        <w:spacing w:line="276" w:lineRule="auto"/>
        <w:rPr>
          <w:rFonts w:ascii="Tahoma" w:hAnsi="Tahoma" w:cs="Tahoma"/>
          <w:b w:val="0"/>
          <w:bCs/>
        </w:rPr>
      </w:pPr>
    </w:p>
    <w:p w:rsidR="004875DC" w:rsidRPr="00B723EF"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B723EF">
        <w:rPr>
          <w:rFonts w:ascii="Tahoma" w:hAnsi="Tahoma" w:cs="Tahoma"/>
          <w:b/>
          <w:sz w:val="22"/>
          <w:szCs w:val="22"/>
        </w:rPr>
        <w:t>Assignment</w:t>
      </w:r>
    </w:p>
    <w:p w:rsidR="004875DC" w:rsidRPr="00E97ABB" w:rsidRDefault="004875DC" w:rsidP="00DF16BC">
      <w:pPr>
        <w:pStyle w:val="ListParagraph"/>
        <w:numPr>
          <w:ilvl w:val="0"/>
          <w:numId w:val="26"/>
        </w:numPr>
        <w:tabs>
          <w:tab w:val="left" w:pos="1149"/>
        </w:tabs>
        <w:spacing w:line="276" w:lineRule="auto"/>
        <w:rPr>
          <w:rFonts w:ascii="Tahoma" w:hAnsi="Tahoma" w:cs="Tahoma"/>
          <w:b w:val="0"/>
          <w:bCs/>
        </w:rPr>
      </w:pPr>
      <w:r w:rsidRPr="00E97ABB">
        <w:rPr>
          <w:rFonts w:ascii="Tahoma" w:hAnsi="Tahoma" w:cs="Tahoma"/>
          <w:b w:val="0"/>
          <w:bCs/>
        </w:rPr>
        <w:t>The Supplier shall not assign, in whole or in part, its obligations to perform under this Contract, except with the Purchaser's prior written consent.</w:t>
      </w:r>
    </w:p>
    <w:p w:rsidR="004875DC" w:rsidRPr="00B723EF" w:rsidRDefault="004875DC" w:rsidP="007C6F5B">
      <w:pPr>
        <w:pStyle w:val="BodyText"/>
        <w:spacing w:line="276" w:lineRule="auto"/>
        <w:rPr>
          <w:rFonts w:ascii="Tahoma" w:hAnsi="Tahoma" w:cs="Tahoma"/>
        </w:rPr>
      </w:pPr>
    </w:p>
    <w:p w:rsidR="004875DC" w:rsidRPr="00B723EF"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B723EF">
        <w:rPr>
          <w:rFonts w:ascii="Tahoma" w:hAnsi="Tahoma" w:cs="Tahoma"/>
          <w:b/>
          <w:sz w:val="22"/>
          <w:szCs w:val="22"/>
        </w:rPr>
        <w:t>Delays in the Supplier's Performance</w:t>
      </w:r>
    </w:p>
    <w:p w:rsidR="000629EE" w:rsidRPr="00E97ABB" w:rsidRDefault="004875DC" w:rsidP="00DF16BC">
      <w:pPr>
        <w:pStyle w:val="ListParagraph"/>
        <w:numPr>
          <w:ilvl w:val="0"/>
          <w:numId w:val="27"/>
        </w:numPr>
        <w:tabs>
          <w:tab w:val="left" w:pos="1146"/>
        </w:tabs>
        <w:spacing w:line="276" w:lineRule="auto"/>
        <w:rPr>
          <w:rFonts w:ascii="Tahoma" w:hAnsi="Tahoma" w:cs="Tahoma"/>
          <w:b w:val="0"/>
          <w:bCs/>
        </w:rPr>
      </w:pPr>
      <w:r w:rsidRPr="00E97ABB">
        <w:rPr>
          <w:rFonts w:ascii="Tahoma" w:hAnsi="Tahoma" w:cs="Tahoma"/>
          <w:b w:val="0"/>
          <w:bCs/>
        </w:rPr>
        <w:t xml:space="preserve">Delivery of the </w:t>
      </w:r>
      <w:r w:rsidR="00C3305B">
        <w:rPr>
          <w:rFonts w:ascii="Tahoma" w:hAnsi="Tahoma" w:cs="Tahoma"/>
          <w:b w:val="0"/>
          <w:bCs/>
        </w:rPr>
        <w:t>Goods</w:t>
      </w:r>
      <w:r w:rsidR="003069BB" w:rsidRPr="00E97ABB">
        <w:rPr>
          <w:rFonts w:ascii="Tahoma" w:hAnsi="Tahoma" w:cs="Tahoma"/>
          <w:b w:val="0"/>
          <w:bCs/>
        </w:rPr>
        <w:t xml:space="preserve"> and</w:t>
      </w:r>
      <w:r w:rsidRPr="00E97ABB">
        <w:rPr>
          <w:rFonts w:ascii="Tahoma" w:hAnsi="Tahoma" w:cs="Tahoma"/>
          <w:b w:val="0"/>
          <w:bCs/>
        </w:rPr>
        <w:t xml:space="preserve"> performance of Services shall be made by the Supplier in accordance with the time schedule prescribed by the Purchaser in the Schedule of Requirements.</w:t>
      </w:r>
    </w:p>
    <w:p w:rsidR="000629EE" w:rsidRPr="00E97ABB" w:rsidRDefault="004875DC" w:rsidP="00DF16BC">
      <w:pPr>
        <w:pStyle w:val="ListParagraph"/>
        <w:numPr>
          <w:ilvl w:val="0"/>
          <w:numId w:val="27"/>
        </w:numPr>
        <w:tabs>
          <w:tab w:val="left" w:pos="1153"/>
        </w:tabs>
        <w:spacing w:line="276" w:lineRule="auto"/>
        <w:rPr>
          <w:rFonts w:ascii="Tahoma" w:hAnsi="Tahoma" w:cs="Tahoma"/>
          <w:b w:val="0"/>
          <w:bCs/>
        </w:rPr>
      </w:pPr>
      <w:r w:rsidRPr="00E97ABB">
        <w:rPr>
          <w:rFonts w:ascii="Tahoma" w:hAnsi="Tahoma" w:cs="Tahoma"/>
          <w:b w:val="0"/>
          <w:bCs/>
        </w:rPr>
        <w:t xml:space="preserve">If at any time during performance of the Contract, the Supplier or its subcontractor(s) should encounter conditions impeding timely delivery of the </w:t>
      </w:r>
      <w:r w:rsidR="00C3305B">
        <w:rPr>
          <w:rFonts w:ascii="Tahoma" w:hAnsi="Tahoma" w:cs="Tahoma"/>
          <w:b w:val="0"/>
          <w:bCs/>
        </w:rPr>
        <w:t>Goods</w:t>
      </w:r>
      <w:r w:rsidR="003069BB" w:rsidRPr="00E97ABB">
        <w:rPr>
          <w:rFonts w:ascii="Tahoma" w:hAnsi="Tahoma" w:cs="Tahoma"/>
          <w:b w:val="0"/>
          <w:bCs/>
        </w:rPr>
        <w:t xml:space="preserve"> and</w:t>
      </w:r>
      <w:r w:rsidRPr="00E97ABB">
        <w:rPr>
          <w:rFonts w:ascii="Tahoma" w:hAnsi="Tahoma" w:cs="Tahoma"/>
          <w:b w:val="0"/>
          <w:bCs/>
        </w:rPr>
        <w:t xml:space="preserve">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w:t>
      </w:r>
      <w:r w:rsidR="004F15D8" w:rsidRPr="00E97ABB">
        <w:rPr>
          <w:rFonts w:ascii="Tahoma" w:hAnsi="Tahoma" w:cs="Tahoma"/>
          <w:b w:val="0"/>
          <w:bCs/>
        </w:rPr>
        <w:t>damages, in which</w:t>
      </w:r>
      <w:r w:rsidRPr="00E97ABB">
        <w:rPr>
          <w:rFonts w:ascii="Tahoma" w:hAnsi="Tahoma" w:cs="Tahoma"/>
          <w:b w:val="0"/>
          <w:bCs/>
        </w:rPr>
        <w:t xml:space="preserve"> case the extension shall be ratified by the parties by amendment of Contract.</w:t>
      </w:r>
    </w:p>
    <w:p w:rsidR="004875DC" w:rsidRPr="00E97ABB" w:rsidRDefault="0096726B" w:rsidP="00DF16BC">
      <w:pPr>
        <w:pStyle w:val="ListParagraph"/>
        <w:numPr>
          <w:ilvl w:val="0"/>
          <w:numId w:val="27"/>
        </w:numPr>
        <w:tabs>
          <w:tab w:val="left" w:pos="1153"/>
        </w:tabs>
        <w:spacing w:line="276" w:lineRule="auto"/>
        <w:rPr>
          <w:rFonts w:ascii="Tahoma" w:hAnsi="Tahoma" w:cs="Tahoma"/>
          <w:b w:val="0"/>
          <w:bCs/>
        </w:rPr>
      </w:pPr>
      <w:r>
        <w:rPr>
          <w:rFonts w:ascii="Tahoma" w:hAnsi="Tahoma" w:cs="Tahoma"/>
          <w:b w:val="0"/>
          <w:bCs/>
        </w:rPr>
        <w:t>D</w:t>
      </w:r>
      <w:r w:rsidR="004875DC" w:rsidRPr="00E97ABB">
        <w:rPr>
          <w:rFonts w:ascii="Tahoma" w:hAnsi="Tahoma" w:cs="Tahoma"/>
          <w:b w:val="0"/>
          <w:bCs/>
        </w:rPr>
        <w:t>elay by the Supplier in the performance of its delivery obligations shall render the Supplier liable to the imposition of liquidated damages, unless an extension of time is agreed upon without the application of liquidated damages.</w:t>
      </w:r>
    </w:p>
    <w:p w:rsidR="004875DC" w:rsidRPr="00E56836" w:rsidRDefault="004875DC" w:rsidP="007C6F5B">
      <w:pPr>
        <w:pStyle w:val="BodyText"/>
        <w:spacing w:line="276" w:lineRule="auto"/>
        <w:rPr>
          <w:rFonts w:ascii="Tahoma" w:hAnsi="Tahoma" w:cs="Tahoma"/>
        </w:rPr>
      </w:pPr>
    </w:p>
    <w:p w:rsidR="004875DC" w:rsidRPr="00E56836"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E56836">
        <w:rPr>
          <w:rFonts w:ascii="Tahoma" w:hAnsi="Tahoma" w:cs="Tahoma"/>
          <w:b/>
          <w:sz w:val="22"/>
          <w:szCs w:val="22"/>
        </w:rPr>
        <w:t>Liquidated Damages</w:t>
      </w:r>
    </w:p>
    <w:p w:rsidR="004875DC" w:rsidRPr="00E97ABB" w:rsidRDefault="0096726B" w:rsidP="00DF16BC">
      <w:pPr>
        <w:pStyle w:val="ListParagraph"/>
        <w:numPr>
          <w:ilvl w:val="0"/>
          <w:numId w:val="28"/>
        </w:numPr>
        <w:tabs>
          <w:tab w:val="left" w:pos="1150"/>
        </w:tabs>
        <w:spacing w:line="276" w:lineRule="auto"/>
        <w:rPr>
          <w:rFonts w:ascii="Tahoma" w:hAnsi="Tahoma" w:cs="Tahoma"/>
          <w:b w:val="0"/>
          <w:bCs/>
        </w:rPr>
      </w:pPr>
      <w:r>
        <w:rPr>
          <w:rFonts w:ascii="Tahoma" w:hAnsi="Tahoma" w:cs="Tahoma"/>
          <w:b w:val="0"/>
          <w:bCs/>
        </w:rPr>
        <w:t>I</w:t>
      </w:r>
      <w:r w:rsidR="004875DC" w:rsidRPr="00E97ABB">
        <w:rPr>
          <w:rFonts w:ascii="Tahoma" w:hAnsi="Tahoma" w:cs="Tahoma"/>
          <w:b w:val="0"/>
          <w:bCs/>
        </w:rPr>
        <w:t xml:space="preserve">f the Supplier fails to deliver any or all of the </w:t>
      </w:r>
      <w:r w:rsidR="00C3305B">
        <w:rPr>
          <w:rFonts w:ascii="Tahoma" w:hAnsi="Tahoma" w:cs="Tahoma"/>
          <w:b w:val="0"/>
          <w:bCs/>
        </w:rPr>
        <w:t>Goods</w:t>
      </w:r>
      <w:r w:rsidR="003069BB" w:rsidRPr="00E97ABB">
        <w:rPr>
          <w:rFonts w:ascii="Tahoma" w:hAnsi="Tahoma" w:cs="Tahoma"/>
          <w:b w:val="0"/>
          <w:bCs/>
        </w:rPr>
        <w:t xml:space="preserve"> or</w:t>
      </w:r>
      <w:r w:rsidR="004875DC" w:rsidRPr="00E97ABB">
        <w:rPr>
          <w:rFonts w:ascii="Tahoma" w:hAnsi="Tahoma" w:cs="Tahoma"/>
          <w:b w:val="0"/>
          <w:bCs/>
        </w:rPr>
        <w:t xml:space="preserve"> to perform the Services within the period(s) specified in the Contract, the Purchaser shall, without prejudice to its other remedies under the Contract, deduct from the Contract Price, as liquidated damages, a sum equivalent to the percentage specified in SCC of the delivered price of the delayed </w:t>
      </w:r>
      <w:r w:rsidR="00C3305B">
        <w:rPr>
          <w:rFonts w:ascii="Tahoma" w:hAnsi="Tahoma" w:cs="Tahoma"/>
          <w:b w:val="0"/>
          <w:bCs/>
        </w:rPr>
        <w:t>Goods</w:t>
      </w:r>
      <w:r w:rsidR="003069BB" w:rsidRPr="00E97ABB">
        <w:rPr>
          <w:rFonts w:ascii="Tahoma" w:hAnsi="Tahoma" w:cs="Tahoma"/>
          <w:b w:val="0"/>
          <w:bCs/>
        </w:rPr>
        <w:t xml:space="preserve"> or</w:t>
      </w:r>
      <w:r w:rsidR="004875DC" w:rsidRPr="00E97ABB">
        <w:rPr>
          <w:rFonts w:ascii="Tahoma" w:hAnsi="Tahoma" w:cs="Tahoma"/>
          <w:b w:val="0"/>
          <w:bCs/>
        </w:rPr>
        <w:t xml:space="preserve"> unperformed Services for each week or part thereof of delay until actual delivery or performance, up to a maximum deduction of  the percentage specified in SCC. Once the maximum is reached, the Purchaser may consider termination of the Contract </w:t>
      </w:r>
    </w:p>
    <w:p w:rsidR="004875DC" w:rsidRPr="00E56836" w:rsidRDefault="004875DC" w:rsidP="007C6F5B">
      <w:pPr>
        <w:pStyle w:val="BodyText"/>
        <w:spacing w:line="276" w:lineRule="auto"/>
        <w:rPr>
          <w:rFonts w:ascii="Tahoma" w:hAnsi="Tahoma" w:cs="Tahoma"/>
          <w:bCs/>
        </w:rPr>
      </w:pPr>
    </w:p>
    <w:p w:rsidR="004875DC" w:rsidRPr="00E56836"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bCs/>
          <w:sz w:val="22"/>
          <w:szCs w:val="22"/>
        </w:rPr>
      </w:pPr>
      <w:r w:rsidRPr="00E56836">
        <w:rPr>
          <w:rFonts w:ascii="Tahoma" w:hAnsi="Tahoma" w:cs="Tahoma"/>
          <w:b/>
          <w:bCs/>
          <w:sz w:val="22"/>
          <w:szCs w:val="22"/>
        </w:rPr>
        <w:t>Termination for Default</w:t>
      </w:r>
    </w:p>
    <w:p w:rsidR="000629EE" w:rsidRPr="00E97ABB" w:rsidRDefault="004875DC" w:rsidP="00DF16BC">
      <w:pPr>
        <w:pStyle w:val="ListParagraph"/>
        <w:numPr>
          <w:ilvl w:val="0"/>
          <w:numId w:val="29"/>
        </w:numPr>
        <w:tabs>
          <w:tab w:val="left" w:pos="1199"/>
        </w:tabs>
        <w:spacing w:line="276" w:lineRule="auto"/>
        <w:rPr>
          <w:rFonts w:ascii="Tahoma" w:hAnsi="Tahoma" w:cs="Tahoma"/>
          <w:b w:val="0"/>
          <w:bCs/>
        </w:rPr>
      </w:pPr>
      <w:r w:rsidRPr="00E97ABB">
        <w:rPr>
          <w:rFonts w:ascii="Tahoma" w:hAnsi="Tahoma" w:cs="Tahoma"/>
          <w:b w:val="0"/>
          <w:bCs/>
        </w:rPr>
        <w:t>The Purchaser, without prejudice to any other remedy for breach of Contract, by written notice of default sent to the Supplier, may terminate this Contract in whole or in part:</w:t>
      </w:r>
    </w:p>
    <w:p w:rsidR="000629EE" w:rsidRPr="00E97ABB" w:rsidRDefault="004875DC" w:rsidP="00DF16BC">
      <w:pPr>
        <w:pStyle w:val="ListParagraph"/>
        <w:numPr>
          <w:ilvl w:val="1"/>
          <w:numId w:val="29"/>
        </w:numPr>
        <w:tabs>
          <w:tab w:val="left" w:pos="1199"/>
        </w:tabs>
        <w:spacing w:line="276" w:lineRule="auto"/>
        <w:rPr>
          <w:rFonts w:ascii="Tahoma" w:hAnsi="Tahoma" w:cs="Tahoma"/>
          <w:b w:val="0"/>
          <w:bCs/>
        </w:rPr>
      </w:pPr>
      <w:r w:rsidRPr="00E97ABB">
        <w:rPr>
          <w:rFonts w:ascii="Tahoma" w:hAnsi="Tahoma" w:cs="Tahoma"/>
          <w:b w:val="0"/>
          <w:bCs/>
        </w:rPr>
        <w:t xml:space="preserve">if the Supplier fails to deliver any or all of the </w:t>
      </w:r>
      <w:r w:rsidR="003E16A1">
        <w:rPr>
          <w:rFonts w:ascii="Tahoma" w:hAnsi="Tahoma" w:cs="Tahoma"/>
          <w:b w:val="0"/>
          <w:bCs/>
        </w:rPr>
        <w:t xml:space="preserve">Office </w:t>
      </w:r>
      <w:r w:rsidR="00C3305B">
        <w:rPr>
          <w:rFonts w:ascii="Tahoma" w:hAnsi="Tahoma" w:cs="Tahoma"/>
          <w:b w:val="0"/>
          <w:bCs/>
        </w:rPr>
        <w:t>Goods</w:t>
      </w:r>
      <w:r w:rsidR="003069BB" w:rsidRPr="00E97ABB">
        <w:rPr>
          <w:rFonts w:ascii="Tahoma" w:hAnsi="Tahoma" w:cs="Tahoma"/>
          <w:b w:val="0"/>
          <w:bCs/>
        </w:rPr>
        <w:t xml:space="preserve"> within</w:t>
      </w:r>
      <w:r w:rsidRPr="00E97ABB">
        <w:rPr>
          <w:rFonts w:ascii="Tahoma" w:hAnsi="Tahoma" w:cs="Tahoma"/>
          <w:b w:val="0"/>
          <w:bCs/>
        </w:rPr>
        <w:t xml:space="preserve"> the period(s) specified in the Contract, or within any extension thereof </w:t>
      </w:r>
      <w:r w:rsidR="00B206F4" w:rsidRPr="00E97ABB">
        <w:rPr>
          <w:rFonts w:ascii="Tahoma" w:hAnsi="Tahoma" w:cs="Tahoma"/>
          <w:b w:val="0"/>
          <w:bCs/>
        </w:rPr>
        <w:t>granted by</w:t>
      </w:r>
      <w:r w:rsidRPr="00E97ABB">
        <w:rPr>
          <w:rFonts w:ascii="Tahoma" w:hAnsi="Tahoma" w:cs="Tahoma"/>
          <w:b w:val="0"/>
          <w:bCs/>
        </w:rPr>
        <w:t xml:space="preserve"> the Purchaser or</w:t>
      </w:r>
    </w:p>
    <w:p w:rsidR="000629EE" w:rsidRPr="00E97ABB" w:rsidRDefault="004875DC" w:rsidP="00DF16BC">
      <w:pPr>
        <w:pStyle w:val="ListParagraph"/>
        <w:numPr>
          <w:ilvl w:val="1"/>
          <w:numId w:val="29"/>
        </w:numPr>
        <w:tabs>
          <w:tab w:val="left" w:pos="1199"/>
        </w:tabs>
        <w:spacing w:line="276" w:lineRule="auto"/>
        <w:rPr>
          <w:rFonts w:ascii="Tahoma" w:hAnsi="Tahoma" w:cs="Tahoma"/>
          <w:b w:val="0"/>
          <w:bCs/>
        </w:rPr>
      </w:pPr>
      <w:r w:rsidRPr="00E97ABB">
        <w:rPr>
          <w:rFonts w:ascii="Tahoma" w:hAnsi="Tahoma" w:cs="Tahoma"/>
          <w:b w:val="0"/>
          <w:bCs/>
        </w:rPr>
        <w:t>if the Supplier fails to perform any other obligation(s) under the Contract.</w:t>
      </w:r>
    </w:p>
    <w:p w:rsidR="004875DC" w:rsidRPr="00E97ABB" w:rsidRDefault="004875DC" w:rsidP="00DF16BC">
      <w:pPr>
        <w:pStyle w:val="ListParagraph"/>
        <w:numPr>
          <w:ilvl w:val="1"/>
          <w:numId w:val="29"/>
        </w:numPr>
        <w:tabs>
          <w:tab w:val="left" w:pos="1199"/>
        </w:tabs>
        <w:spacing w:line="276" w:lineRule="auto"/>
        <w:rPr>
          <w:rFonts w:ascii="Tahoma" w:hAnsi="Tahoma" w:cs="Tahoma"/>
          <w:b w:val="0"/>
          <w:bCs/>
        </w:rPr>
      </w:pPr>
      <w:r w:rsidRPr="00E97ABB">
        <w:rPr>
          <w:rFonts w:ascii="Tahoma" w:hAnsi="Tahoma" w:cs="Tahoma"/>
          <w:b w:val="0"/>
          <w:bCs/>
        </w:rPr>
        <w:t>if the Supplier, in the judgment of the Purchaser has engaged in corrupt or fraudulent practices in competing for or in executing the Contract.</w:t>
      </w:r>
    </w:p>
    <w:p w:rsidR="004875DC" w:rsidRPr="00E97ABB" w:rsidRDefault="004875DC" w:rsidP="007C6F5B">
      <w:pPr>
        <w:pStyle w:val="BodyText"/>
        <w:spacing w:line="276" w:lineRule="auto"/>
        <w:rPr>
          <w:rFonts w:ascii="Tahoma" w:hAnsi="Tahoma" w:cs="Tahoma"/>
          <w:b w:val="0"/>
          <w:bCs/>
        </w:rPr>
      </w:pPr>
    </w:p>
    <w:p w:rsidR="004875DC" w:rsidRPr="00E97ABB" w:rsidRDefault="004875DC" w:rsidP="000629EE">
      <w:pPr>
        <w:pStyle w:val="BodyText"/>
        <w:spacing w:line="276" w:lineRule="auto"/>
        <w:ind w:left="720"/>
        <w:rPr>
          <w:rFonts w:ascii="Tahoma" w:hAnsi="Tahoma" w:cs="Tahoma"/>
          <w:b w:val="0"/>
          <w:bCs/>
        </w:rPr>
      </w:pPr>
      <w:r w:rsidRPr="00E97ABB">
        <w:rPr>
          <w:rFonts w:ascii="Tahoma" w:hAnsi="Tahoma" w:cs="Tahoma"/>
          <w:b w:val="0"/>
          <w:bCs/>
        </w:rPr>
        <w:t>For the purpose of this clause:</w:t>
      </w:r>
    </w:p>
    <w:p w:rsidR="004875DC" w:rsidRPr="00E97ABB" w:rsidRDefault="004875DC" w:rsidP="000629EE">
      <w:pPr>
        <w:pStyle w:val="BodyText"/>
        <w:spacing w:line="276" w:lineRule="auto"/>
        <w:ind w:left="720" w:firstLine="430"/>
        <w:jc w:val="both"/>
        <w:rPr>
          <w:rFonts w:ascii="Tahoma" w:hAnsi="Tahoma" w:cs="Tahoma"/>
          <w:b w:val="0"/>
          <w:bCs/>
        </w:rPr>
      </w:pPr>
      <w:r w:rsidRPr="00E97ABB">
        <w:rPr>
          <w:rFonts w:ascii="Tahoma" w:hAnsi="Tahoma" w:cs="Tahoma"/>
          <w:b w:val="0"/>
          <w:bCs/>
        </w:rPr>
        <w:t>"corrupt practice" means the offering, giving, receiving or soliciting of anything of value to influence the action of a public official in the procurement process or in contract execution.</w:t>
      </w:r>
    </w:p>
    <w:p w:rsidR="004875DC" w:rsidRPr="00E97ABB" w:rsidRDefault="004875DC" w:rsidP="000629EE">
      <w:pPr>
        <w:pStyle w:val="BodyText"/>
        <w:spacing w:line="276" w:lineRule="auto"/>
        <w:ind w:left="720" w:firstLine="430"/>
        <w:jc w:val="both"/>
        <w:rPr>
          <w:rFonts w:ascii="Tahoma" w:hAnsi="Tahoma" w:cs="Tahoma"/>
          <w:b w:val="0"/>
          <w:bCs/>
        </w:rPr>
      </w:pPr>
      <w:r w:rsidRPr="00E97ABB">
        <w:rPr>
          <w:rFonts w:ascii="Tahoma" w:hAnsi="Tahoma" w:cs="Tahoma"/>
          <w:b w:val="0"/>
          <w:bCs/>
        </w:rPr>
        <w:t>"fraudulent practice" means a misrepresentation of facts in order to influence a procurement process or the execution of a contract to the detriment of the Procuring Agency, and includes collusive practice among Bidders (prior to or after bid submission) designed to establish bid prices at artificial non-competitive levels and to deprive the Procuring Agency of the benefits of free and open competition.</w:t>
      </w:r>
    </w:p>
    <w:p w:rsidR="004875DC" w:rsidRPr="00E97ABB" w:rsidRDefault="004875DC" w:rsidP="007C6F5B">
      <w:pPr>
        <w:pStyle w:val="BodyText"/>
        <w:spacing w:line="276" w:lineRule="auto"/>
        <w:rPr>
          <w:rFonts w:ascii="Tahoma" w:hAnsi="Tahoma" w:cs="Tahoma"/>
          <w:b w:val="0"/>
          <w:bCs/>
        </w:rPr>
      </w:pPr>
    </w:p>
    <w:p w:rsidR="004875DC" w:rsidRPr="00E97ABB" w:rsidRDefault="004875DC" w:rsidP="00DF16BC">
      <w:pPr>
        <w:pStyle w:val="ListParagraph"/>
        <w:numPr>
          <w:ilvl w:val="0"/>
          <w:numId w:val="29"/>
        </w:numPr>
        <w:tabs>
          <w:tab w:val="left" w:pos="1164"/>
        </w:tabs>
        <w:spacing w:line="276" w:lineRule="auto"/>
        <w:rPr>
          <w:rFonts w:ascii="Tahoma" w:hAnsi="Tahoma" w:cs="Tahoma"/>
          <w:b w:val="0"/>
          <w:bCs/>
        </w:rPr>
      </w:pPr>
      <w:r w:rsidRPr="00E97ABB">
        <w:rPr>
          <w:rFonts w:ascii="Tahoma" w:hAnsi="Tahoma" w:cs="Tahoma"/>
          <w:b w:val="0"/>
          <w:bCs/>
        </w:rPr>
        <w:t xml:space="preserve">In the event the Purchaser terminates the Contract in whole or in part, the Purchaser may procure, upon such terms and in such manner as it deems appropriate, </w:t>
      </w:r>
      <w:r w:rsidR="003E16A1">
        <w:rPr>
          <w:rFonts w:ascii="Tahoma" w:hAnsi="Tahoma" w:cs="Tahoma"/>
          <w:b w:val="0"/>
          <w:bCs/>
        </w:rPr>
        <w:t xml:space="preserve">Office </w:t>
      </w:r>
      <w:r w:rsidR="00C552C8">
        <w:rPr>
          <w:rFonts w:ascii="Tahoma" w:hAnsi="Tahoma" w:cs="Tahoma"/>
          <w:b w:val="0"/>
          <w:bCs/>
        </w:rPr>
        <w:t xml:space="preserve">Goods </w:t>
      </w:r>
      <w:r w:rsidRPr="00E97ABB">
        <w:rPr>
          <w:rFonts w:ascii="Tahoma" w:hAnsi="Tahoma" w:cs="Tahoma"/>
          <w:b w:val="0"/>
          <w:bCs/>
        </w:rPr>
        <w:t xml:space="preserve">or Services similar to those undelivered, and the Supplier shall be liable to the Purchaser for any excess costs for such similar </w:t>
      </w:r>
      <w:r w:rsidR="00C552C8">
        <w:rPr>
          <w:rFonts w:ascii="Tahoma" w:hAnsi="Tahoma" w:cs="Tahoma"/>
          <w:b w:val="0"/>
          <w:bCs/>
        </w:rPr>
        <w:t>Goods</w:t>
      </w:r>
      <w:r w:rsidR="003069BB" w:rsidRPr="00E97ABB">
        <w:rPr>
          <w:rFonts w:ascii="Tahoma" w:hAnsi="Tahoma" w:cs="Tahoma"/>
          <w:b w:val="0"/>
          <w:bCs/>
        </w:rPr>
        <w:t xml:space="preserve"> or</w:t>
      </w:r>
      <w:r w:rsidRPr="00E97ABB">
        <w:rPr>
          <w:rFonts w:ascii="Tahoma" w:hAnsi="Tahoma" w:cs="Tahoma"/>
          <w:b w:val="0"/>
          <w:bCs/>
        </w:rPr>
        <w:t xml:space="preserve"> Services. However, the Supplier shall continue performance of the Contract to the extent not terminated.</w:t>
      </w:r>
    </w:p>
    <w:p w:rsidR="005563C8" w:rsidRDefault="005563C8" w:rsidP="005563C8">
      <w:pPr>
        <w:pStyle w:val="Heading5"/>
        <w:keepNext w:val="0"/>
        <w:keepLines w:val="0"/>
        <w:widowControl w:val="0"/>
        <w:tabs>
          <w:tab w:val="left" w:pos="587"/>
        </w:tabs>
        <w:autoSpaceDE w:val="0"/>
        <w:autoSpaceDN w:val="0"/>
        <w:spacing w:before="0"/>
        <w:ind w:left="270"/>
        <w:rPr>
          <w:rFonts w:ascii="Tahoma" w:hAnsi="Tahoma" w:cs="Tahoma"/>
          <w:b/>
          <w:bCs/>
          <w:sz w:val="22"/>
          <w:szCs w:val="22"/>
        </w:rPr>
      </w:pPr>
    </w:p>
    <w:p w:rsidR="004875DC" w:rsidRPr="00E56836" w:rsidRDefault="004875DC" w:rsidP="00DF16BC">
      <w:pPr>
        <w:pStyle w:val="Heading5"/>
        <w:keepNext w:val="0"/>
        <w:keepLines w:val="0"/>
        <w:widowControl w:val="0"/>
        <w:numPr>
          <w:ilvl w:val="0"/>
          <w:numId w:val="13"/>
        </w:numPr>
        <w:tabs>
          <w:tab w:val="left" w:pos="587"/>
        </w:tabs>
        <w:autoSpaceDE w:val="0"/>
        <w:autoSpaceDN w:val="0"/>
        <w:spacing w:before="0"/>
        <w:ind w:left="270"/>
        <w:rPr>
          <w:rFonts w:ascii="Tahoma" w:hAnsi="Tahoma" w:cs="Tahoma"/>
          <w:b/>
          <w:bCs/>
          <w:sz w:val="22"/>
          <w:szCs w:val="22"/>
        </w:rPr>
      </w:pPr>
      <w:r w:rsidRPr="00E56836">
        <w:rPr>
          <w:rFonts w:ascii="Tahoma" w:hAnsi="Tahoma" w:cs="Tahoma"/>
          <w:b/>
          <w:bCs/>
          <w:sz w:val="22"/>
          <w:szCs w:val="22"/>
        </w:rPr>
        <w:t>Force Majeure</w:t>
      </w:r>
    </w:p>
    <w:p w:rsidR="000629EE" w:rsidRPr="00E97ABB" w:rsidRDefault="004875DC" w:rsidP="00DF16BC">
      <w:pPr>
        <w:pStyle w:val="ListParagraph"/>
        <w:numPr>
          <w:ilvl w:val="0"/>
          <w:numId w:val="30"/>
        </w:numPr>
        <w:tabs>
          <w:tab w:val="left" w:pos="1208"/>
        </w:tabs>
        <w:spacing w:line="276" w:lineRule="auto"/>
        <w:rPr>
          <w:rFonts w:ascii="Tahoma" w:hAnsi="Tahoma" w:cs="Tahoma"/>
          <w:b w:val="0"/>
          <w:bCs/>
        </w:rPr>
      </w:pPr>
      <w:r w:rsidRPr="00E97ABB">
        <w:rPr>
          <w:rFonts w:ascii="Tahoma" w:hAnsi="Tahoma" w:cs="Tahoma"/>
          <w:b w:val="0"/>
          <w:bCs/>
        </w:rPr>
        <w:t>Notwithstanding the provisions of GCC Clauses 22, 23, and 24, the Supplier shall not be liable for forfeiture of its Performance guarantee, liquidated damages, or termination for default if and to the extent that its delay in performance or other failure to perform its obligations under the Contract is the result of an event of Force Majeure.</w:t>
      </w:r>
    </w:p>
    <w:p w:rsidR="000629EE" w:rsidRPr="00E97ABB" w:rsidRDefault="004875DC" w:rsidP="00DF16BC">
      <w:pPr>
        <w:pStyle w:val="ListParagraph"/>
        <w:numPr>
          <w:ilvl w:val="0"/>
          <w:numId w:val="30"/>
        </w:numPr>
        <w:tabs>
          <w:tab w:val="left" w:pos="1208"/>
        </w:tabs>
        <w:spacing w:line="276" w:lineRule="auto"/>
        <w:rPr>
          <w:rFonts w:ascii="Tahoma" w:hAnsi="Tahoma" w:cs="Tahoma"/>
          <w:b w:val="0"/>
          <w:bCs/>
        </w:rPr>
      </w:pPr>
      <w:r w:rsidRPr="00E97ABB">
        <w:rPr>
          <w:rFonts w:ascii="Tahoma" w:hAnsi="Tahoma" w:cs="Tahoma"/>
          <w:b w:val="0"/>
          <w:bCs/>
        </w:rPr>
        <w:t>For purposes of this clause, "Force Majeure" means an event beyond the control of the Supplier and not involving the Supplier's fault or negligence and not foreseeable. Such events may include, but are not restricted to, acts of the Purchaser in its sovereign capacity, wars or revolutions, fires, floods, epidemics, quarantine restrictions, and freight embargoes.</w:t>
      </w:r>
    </w:p>
    <w:p w:rsidR="004875DC" w:rsidRPr="00E97ABB" w:rsidRDefault="004875DC" w:rsidP="00DF16BC">
      <w:pPr>
        <w:pStyle w:val="ListParagraph"/>
        <w:numPr>
          <w:ilvl w:val="0"/>
          <w:numId w:val="30"/>
        </w:numPr>
        <w:tabs>
          <w:tab w:val="left" w:pos="1208"/>
        </w:tabs>
        <w:spacing w:line="276" w:lineRule="auto"/>
        <w:rPr>
          <w:rFonts w:ascii="Tahoma" w:hAnsi="Tahoma" w:cs="Tahoma"/>
          <w:b w:val="0"/>
          <w:bCs/>
        </w:rPr>
      </w:pPr>
      <w:r w:rsidRPr="00E97ABB">
        <w:rPr>
          <w:rFonts w:ascii="Tahoma" w:hAnsi="Tahoma" w:cs="Tahoma"/>
          <w:b w:val="0"/>
          <w:bCs/>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4875DC" w:rsidRPr="007C6F5B" w:rsidRDefault="004875DC" w:rsidP="007C6F5B">
      <w:pPr>
        <w:pStyle w:val="BodyText"/>
        <w:spacing w:line="276" w:lineRule="auto"/>
        <w:rPr>
          <w:rFonts w:ascii="Tahoma" w:hAnsi="Tahoma" w:cs="Tahoma"/>
        </w:rPr>
      </w:pPr>
    </w:p>
    <w:p w:rsidR="004875DC" w:rsidRPr="00E56836"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bCs/>
          <w:sz w:val="22"/>
          <w:szCs w:val="22"/>
        </w:rPr>
      </w:pPr>
      <w:r w:rsidRPr="00E56836">
        <w:rPr>
          <w:rFonts w:ascii="Tahoma" w:hAnsi="Tahoma" w:cs="Tahoma"/>
          <w:b/>
          <w:bCs/>
          <w:sz w:val="22"/>
          <w:szCs w:val="22"/>
        </w:rPr>
        <w:t>Resolution of Disputes</w:t>
      </w:r>
    </w:p>
    <w:p w:rsidR="000629EE" w:rsidRPr="00E97ABB" w:rsidRDefault="004875DC" w:rsidP="00DF16BC">
      <w:pPr>
        <w:pStyle w:val="ListParagraph"/>
        <w:numPr>
          <w:ilvl w:val="1"/>
          <w:numId w:val="13"/>
        </w:numPr>
        <w:tabs>
          <w:tab w:val="left" w:pos="1212"/>
        </w:tabs>
        <w:spacing w:line="276" w:lineRule="auto"/>
        <w:rPr>
          <w:rFonts w:ascii="Tahoma" w:hAnsi="Tahoma" w:cs="Tahoma"/>
          <w:b w:val="0"/>
          <w:bCs/>
        </w:rPr>
      </w:pPr>
      <w:r w:rsidRPr="00E97ABB">
        <w:rPr>
          <w:rFonts w:ascii="Tahoma" w:hAnsi="Tahoma" w:cs="Tahoma"/>
          <w:b w:val="0"/>
          <w:bCs/>
        </w:rPr>
        <w:t>The Purchaser and the Supplier shall make every effort to resolve amicably by direct informal negotiation any disagreement or dispute arising between them under or in connection with the Contract.</w:t>
      </w:r>
    </w:p>
    <w:p w:rsidR="004875DC" w:rsidRPr="00E97ABB" w:rsidRDefault="004875DC" w:rsidP="00DF16BC">
      <w:pPr>
        <w:pStyle w:val="ListParagraph"/>
        <w:numPr>
          <w:ilvl w:val="1"/>
          <w:numId w:val="13"/>
        </w:numPr>
        <w:tabs>
          <w:tab w:val="left" w:pos="1212"/>
        </w:tabs>
        <w:spacing w:line="276" w:lineRule="auto"/>
        <w:rPr>
          <w:rFonts w:ascii="Tahoma" w:hAnsi="Tahoma" w:cs="Tahoma"/>
          <w:b w:val="0"/>
          <w:bCs/>
        </w:rPr>
      </w:pPr>
      <w:r w:rsidRPr="00E97ABB">
        <w:rPr>
          <w:rFonts w:ascii="Tahoma" w:hAnsi="Tahoma" w:cs="Tahoma"/>
          <w:b w:val="0"/>
          <w:bCs/>
        </w:rPr>
        <w:t>If, after thirty (30) days from the commencement of such informal negotiations, the Purchaser and the Supplier have been unable to resolve amicably a Contract dispute, either party may require that the dispute be referred for resolution to the formal mechanisms specified in SCC.</w:t>
      </w:r>
    </w:p>
    <w:p w:rsidR="000629EE" w:rsidRDefault="000629EE" w:rsidP="000629EE">
      <w:pPr>
        <w:pStyle w:val="ListParagraph"/>
        <w:tabs>
          <w:tab w:val="left" w:pos="1212"/>
        </w:tabs>
        <w:spacing w:line="276" w:lineRule="auto"/>
        <w:ind w:left="999"/>
        <w:rPr>
          <w:rFonts w:ascii="Tahoma" w:hAnsi="Tahoma" w:cs="Tahoma"/>
        </w:rPr>
      </w:pPr>
    </w:p>
    <w:p w:rsidR="004875DC" w:rsidRPr="00E56836"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bCs/>
          <w:sz w:val="22"/>
          <w:szCs w:val="22"/>
        </w:rPr>
      </w:pPr>
      <w:r w:rsidRPr="00E56836">
        <w:rPr>
          <w:rFonts w:ascii="Tahoma" w:hAnsi="Tahoma" w:cs="Tahoma"/>
          <w:b/>
          <w:bCs/>
          <w:sz w:val="22"/>
          <w:szCs w:val="22"/>
        </w:rPr>
        <w:t>Governing Language</w:t>
      </w:r>
    </w:p>
    <w:p w:rsidR="004875DC" w:rsidRPr="00E97ABB" w:rsidRDefault="004875DC" w:rsidP="00DF16BC">
      <w:pPr>
        <w:pStyle w:val="ListParagraph"/>
        <w:numPr>
          <w:ilvl w:val="1"/>
          <w:numId w:val="13"/>
        </w:numPr>
        <w:tabs>
          <w:tab w:val="left" w:pos="1165"/>
        </w:tabs>
        <w:spacing w:line="276" w:lineRule="auto"/>
        <w:rPr>
          <w:rFonts w:ascii="Tahoma" w:hAnsi="Tahoma" w:cs="Tahoma"/>
          <w:b w:val="0"/>
          <w:bCs/>
        </w:rPr>
      </w:pPr>
      <w:r w:rsidRPr="00E97ABB">
        <w:rPr>
          <w:rFonts w:ascii="Tahoma" w:hAnsi="Tahoma" w:cs="Tahoma"/>
          <w:b w:val="0"/>
          <w:bCs/>
        </w:rPr>
        <w:t xml:space="preserve">The Contract shall be written in </w:t>
      </w:r>
      <w:r w:rsidR="00B206F4" w:rsidRPr="00E97ABB">
        <w:rPr>
          <w:rFonts w:ascii="Tahoma" w:hAnsi="Tahoma" w:cs="Tahoma"/>
          <w:b w:val="0"/>
          <w:bCs/>
        </w:rPr>
        <w:t>English</w:t>
      </w:r>
      <w:r w:rsidRPr="00E97ABB">
        <w:rPr>
          <w:rFonts w:ascii="Tahoma" w:hAnsi="Tahoma" w:cs="Tahoma"/>
          <w:b w:val="0"/>
          <w:bCs/>
        </w:rPr>
        <w:t xml:space="preserve">. </w:t>
      </w:r>
      <w:r w:rsidR="00B206F4" w:rsidRPr="00E97ABB">
        <w:rPr>
          <w:rFonts w:ascii="Tahoma" w:hAnsi="Tahoma" w:cs="Tahoma"/>
          <w:b w:val="0"/>
          <w:bCs/>
        </w:rPr>
        <w:t>the</w:t>
      </w:r>
      <w:r w:rsidRPr="00E97ABB">
        <w:rPr>
          <w:rFonts w:ascii="Tahoma" w:hAnsi="Tahoma" w:cs="Tahoma"/>
          <w:b w:val="0"/>
          <w:bCs/>
        </w:rPr>
        <w:t xml:space="preserve"> version of the Contract written in the specified language shall govern its interpretation. All correspondence and other documents pertaining to the Contract which are exchanged by the parties shall be written in the same language.</w:t>
      </w:r>
    </w:p>
    <w:p w:rsidR="005563C8" w:rsidRDefault="005563C8" w:rsidP="005563C8">
      <w:pPr>
        <w:pStyle w:val="Heading5"/>
        <w:keepNext w:val="0"/>
        <w:keepLines w:val="0"/>
        <w:widowControl w:val="0"/>
        <w:tabs>
          <w:tab w:val="left" w:pos="587"/>
        </w:tabs>
        <w:autoSpaceDE w:val="0"/>
        <w:autoSpaceDN w:val="0"/>
        <w:spacing w:before="0"/>
        <w:ind w:left="360"/>
        <w:rPr>
          <w:rFonts w:ascii="Tahoma" w:hAnsi="Tahoma" w:cs="Tahoma"/>
          <w:b/>
          <w:sz w:val="22"/>
          <w:szCs w:val="22"/>
        </w:rPr>
      </w:pPr>
    </w:p>
    <w:p w:rsidR="004875DC" w:rsidRPr="00E56836"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E56836">
        <w:rPr>
          <w:rFonts w:ascii="Tahoma" w:hAnsi="Tahoma" w:cs="Tahoma"/>
          <w:b/>
          <w:sz w:val="22"/>
          <w:szCs w:val="22"/>
        </w:rPr>
        <w:t>Applicable Law</w:t>
      </w:r>
    </w:p>
    <w:p w:rsidR="004875DC" w:rsidRPr="005563C8" w:rsidRDefault="004875DC" w:rsidP="00DF16BC">
      <w:pPr>
        <w:pStyle w:val="ListParagraph"/>
        <w:numPr>
          <w:ilvl w:val="1"/>
          <w:numId w:val="13"/>
        </w:numPr>
        <w:tabs>
          <w:tab w:val="left" w:pos="1155"/>
        </w:tabs>
        <w:spacing w:line="276" w:lineRule="auto"/>
        <w:rPr>
          <w:rFonts w:ascii="Tahoma" w:hAnsi="Tahoma" w:cs="Tahoma"/>
          <w:bCs/>
        </w:rPr>
      </w:pPr>
      <w:r w:rsidRPr="00E97ABB">
        <w:rPr>
          <w:rFonts w:ascii="Tahoma" w:hAnsi="Tahoma" w:cs="Tahoma"/>
          <w:b w:val="0"/>
          <w:bCs/>
        </w:rPr>
        <w:t>The Contract shall be interpreted in accordance with the laws of Islamic Republic of Pakistan.</w:t>
      </w:r>
    </w:p>
    <w:p w:rsidR="005563C8" w:rsidRPr="005563C8" w:rsidRDefault="005563C8" w:rsidP="005563C8">
      <w:pPr>
        <w:pStyle w:val="Heading5"/>
        <w:keepNext w:val="0"/>
        <w:keepLines w:val="0"/>
        <w:widowControl w:val="0"/>
        <w:tabs>
          <w:tab w:val="left" w:pos="587"/>
        </w:tabs>
        <w:autoSpaceDE w:val="0"/>
        <w:autoSpaceDN w:val="0"/>
        <w:spacing w:before="0"/>
        <w:ind w:left="360"/>
        <w:rPr>
          <w:rFonts w:ascii="Tahoma" w:hAnsi="Tahoma" w:cs="Tahoma"/>
          <w:b/>
          <w:sz w:val="22"/>
          <w:szCs w:val="22"/>
        </w:rPr>
      </w:pPr>
    </w:p>
    <w:p w:rsidR="004875DC" w:rsidRPr="005563C8"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sz w:val="22"/>
          <w:szCs w:val="22"/>
        </w:rPr>
      </w:pPr>
      <w:r w:rsidRPr="005563C8">
        <w:rPr>
          <w:rFonts w:ascii="Tahoma" w:hAnsi="Tahoma" w:cs="Tahoma"/>
          <w:b/>
          <w:bCs/>
          <w:sz w:val="22"/>
          <w:szCs w:val="22"/>
        </w:rPr>
        <w:t>Notices</w:t>
      </w:r>
    </w:p>
    <w:p w:rsidR="000629EE" w:rsidRPr="00E97ABB" w:rsidRDefault="004875DC" w:rsidP="00DF16BC">
      <w:pPr>
        <w:pStyle w:val="ListParagraph"/>
        <w:numPr>
          <w:ilvl w:val="1"/>
          <w:numId w:val="13"/>
        </w:numPr>
        <w:tabs>
          <w:tab w:val="left" w:pos="1179"/>
        </w:tabs>
        <w:spacing w:line="276" w:lineRule="auto"/>
        <w:rPr>
          <w:rFonts w:ascii="Tahoma" w:hAnsi="Tahoma" w:cs="Tahoma"/>
          <w:b w:val="0"/>
          <w:bCs/>
        </w:rPr>
      </w:pPr>
      <w:r w:rsidRPr="00E97ABB">
        <w:rPr>
          <w:rFonts w:ascii="Tahoma" w:hAnsi="Tahoma" w:cs="Tahoma"/>
          <w:b w:val="0"/>
          <w:bCs/>
        </w:rPr>
        <w:t>Any notice given by one party to the other pursuant to this Contract shall be sent to the other party in writing or by fax and confirmed in writing to the other party's address specified in SCC.</w:t>
      </w:r>
    </w:p>
    <w:p w:rsidR="004875DC" w:rsidRPr="00E97ABB" w:rsidRDefault="004875DC" w:rsidP="00DF16BC">
      <w:pPr>
        <w:pStyle w:val="ListParagraph"/>
        <w:numPr>
          <w:ilvl w:val="1"/>
          <w:numId w:val="13"/>
        </w:numPr>
        <w:tabs>
          <w:tab w:val="left" w:pos="1179"/>
        </w:tabs>
        <w:spacing w:line="276" w:lineRule="auto"/>
        <w:rPr>
          <w:rFonts w:ascii="Tahoma" w:hAnsi="Tahoma" w:cs="Tahoma"/>
          <w:b w:val="0"/>
          <w:bCs/>
        </w:rPr>
      </w:pPr>
      <w:r w:rsidRPr="00E97ABB">
        <w:rPr>
          <w:rFonts w:ascii="Tahoma" w:hAnsi="Tahoma" w:cs="Tahoma"/>
          <w:b w:val="0"/>
          <w:bCs/>
        </w:rPr>
        <w:t>A notice shall be effective when delivered or on the notice's effective date, whichever is later.</w:t>
      </w:r>
    </w:p>
    <w:p w:rsidR="005563C8" w:rsidRDefault="005563C8" w:rsidP="005563C8">
      <w:pPr>
        <w:pStyle w:val="Heading5"/>
        <w:keepNext w:val="0"/>
        <w:keepLines w:val="0"/>
        <w:widowControl w:val="0"/>
        <w:tabs>
          <w:tab w:val="left" w:pos="587"/>
        </w:tabs>
        <w:autoSpaceDE w:val="0"/>
        <w:autoSpaceDN w:val="0"/>
        <w:spacing w:before="0"/>
        <w:ind w:left="360"/>
        <w:rPr>
          <w:rFonts w:ascii="Tahoma" w:hAnsi="Tahoma" w:cs="Tahoma"/>
          <w:b/>
          <w:bCs/>
          <w:sz w:val="22"/>
          <w:szCs w:val="22"/>
        </w:rPr>
      </w:pPr>
    </w:p>
    <w:p w:rsidR="004875DC" w:rsidRPr="00E56836" w:rsidRDefault="004875DC" w:rsidP="00DF16BC">
      <w:pPr>
        <w:pStyle w:val="Heading5"/>
        <w:keepNext w:val="0"/>
        <w:keepLines w:val="0"/>
        <w:widowControl w:val="0"/>
        <w:numPr>
          <w:ilvl w:val="0"/>
          <w:numId w:val="13"/>
        </w:numPr>
        <w:tabs>
          <w:tab w:val="left" w:pos="587"/>
        </w:tabs>
        <w:autoSpaceDE w:val="0"/>
        <w:autoSpaceDN w:val="0"/>
        <w:spacing w:before="0"/>
        <w:ind w:left="360" w:hanging="367"/>
        <w:rPr>
          <w:rFonts w:ascii="Tahoma" w:hAnsi="Tahoma" w:cs="Tahoma"/>
          <w:b/>
          <w:bCs/>
          <w:sz w:val="22"/>
          <w:szCs w:val="22"/>
        </w:rPr>
      </w:pPr>
      <w:r w:rsidRPr="00E56836">
        <w:rPr>
          <w:rFonts w:ascii="Tahoma" w:hAnsi="Tahoma" w:cs="Tahoma"/>
          <w:b/>
          <w:bCs/>
          <w:sz w:val="22"/>
          <w:szCs w:val="22"/>
        </w:rPr>
        <w:t>Taxes and Duties</w:t>
      </w:r>
    </w:p>
    <w:p w:rsidR="004875DC" w:rsidRPr="00E97ABB" w:rsidRDefault="004875DC" w:rsidP="00DF16BC">
      <w:pPr>
        <w:pStyle w:val="ListParagraph"/>
        <w:numPr>
          <w:ilvl w:val="1"/>
          <w:numId w:val="13"/>
        </w:numPr>
        <w:tabs>
          <w:tab w:val="left" w:pos="1170"/>
        </w:tabs>
        <w:spacing w:line="276" w:lineRule="auto"/>
        <w:rPr>
          <w:rFonts w:ascii="Tahoma" w:hAnsi="Tahoma" w:cs="Tahoma"/>
          <w:b w:val="0"/>
          <w:bCs/>
        </w:rPr>
      </w:pPr>
      <w:r w:rsidRPr="00E97ABB">
        <w:rPr>
          <w:rFonts w:ascii="Tahoma" w:hAnsi="Tahoma" w:cs="Tahoma"/>
          <w:b w:val="0"/>
          <w:bCs/>
        </w:rPr>
        <w:t xml:space="preserve">Supplier shall be entirely responsible for all taxes, duties, license fees, etc., incurred until delivery of the contracted </w:t>
      </w:r>
      <w:r w:rsidR="00C552C8">
        <w:rPr>
          <w:rFonts w:ascii="Tahoma" w:hAnsi="Tahoma" w:cs="Tahoma"/>
          <w:b w:val="0"/>
          <w:bCs/>
        </w:rPr>
        <w:t>Goods</w:t>
      </w:r>
      <w:r w:rsidR="003069BB" w:rsidRPr="00E97ABB">
        <w:rPr>
          <w:rFonts w:ascii="Tahoma" w:hAnsi="Tahoma" w:cs="Tahoma"/>
          <w:b w:val="0"/>
          <w:bCs/>
        </w:rPr>
        <w:t xml:space="preserve"> to</w:t>
      </w:r>
      <w:r w:rsidRPr="00E97ABB">
        <w:rPr>
          <w:rFonts w:ascii="Tahoma" w:hAnsi="Tahoma" w:cs="Tahoma"/>
          <w:b w:val="0"/>
          <w:bCs/>
        </w:rPr>
        <w:t xml:space="preserve"> the Purchaser.</w:t>
      </w:r>
    </w:p>
    <w:bookmarkEnd w:id="7"/>
    <w:p w:rsidR="001A3B97" w:rsidRPr="001A3B97" w:rsidRDefault="001A3B97" w:rsidP="001A3B97"/>
    <w:p w:rsidR="004875DC" w:rsidRPr="001A3B97" w:rsidRDefault="004875DC" w:rsidP="00E56836">
      <w:pPr>
        <w:pStyle w:val="Heading3"/>
        <w:spacing w:before="0"/>
        <w:jc w:val="center"/>
        <w:rPr>
          <w:rFonts w:ascii="Tahoma" w:hAnsi="Tahoma" w:cs="Tahoma"/>
          <w:color w:val="auto"/>
          <w:sz w:val="22"/>
          <w:szCs w:val="22"/>
        </w:rPr>
      </w:pPr>
      <w:r w:rsidRPr="001A3B97">
        <w:rPr>
          <w:rFonts w:ascii="Tahoma" w:hAnsi="Tahoma" w:cs="Tahoma"/>
          <w:color w:val="auto"/>
          <w:sz w:val="22"/>
          <w:szCs w:val="22"/>
        </w:rPr>
        <w:t>Part-II</w:t>
      </w:r>
    </w:p>
    <w:p w:rsidR="004875DC" w:rsidRPr="007C6F5B" w:rsidRDefault="004875DC" w:rsidP="007C6F5B">
      <w:pPr>
        <w:jc w:val="center"/>
        <w:rPr>
          <w:rFonts w:ascii="Tahoma" w:hAnsi="Tahoma" w:cs="Tahoma"/>
          <w:b/>
          <w:sz w:val="22"/>
          <w:szCs w:val="22"/>
        </w:rPr>
      </w:pPr>
      <w:r w:rsidRPr="00195639">
        <w:rPr>
          <w:rFonts w:ascii="Tahoma" w:hAnsi="Tahoma" w:cs="Tahoma"/>
          <w:b/>
          <w:sz w:val="22"/>
          <w:szCs w:val="22"/>
        </w:rPr>
        <w:t>S</w:t>
      </w:r>
      <w:r w:rsidRPr="00195639">
        <w:rPr>
          <w:rFonts w:ascii="Tahoma" w:hAnsi="Tahoma" w:cs="Tahoma"/>
          <w:b/>
          <w:bCs/>
          <w:sz w:val="22"/>
          <w:szCs w:val="22"/>
        </w:rPr>
        <w:t>ec</w:t>
      </w:r>
      <w:r w:rsidRPr="00E97ABB">
        <w:rPr>
          <w:rFonts w:ascii="Tahoma" w:hAnsi="Tahoma" w:cs="Tahoma"/>
          <w:b/>
          <w:bCs/>
          <w:sz w:val="22"/>
          <w:szCs w:val="22"/>
        </w:rPr>
        <w:t>tion III. Special Conditions of Contract</w:t>
      </w:r>
    </w:p>
    <w:p w:rsidR="004875DC" w:rsidRPr="00E97ABB" w:rsidRDefault="004875DC" w:rsidP="00C210BF">
      <w:pPr>
        <w:pStyle w:val="BodyText"/>
        <w:spacing w:line="276" w:lineRule="auto"/>
        <w:jc w:val="both"/>
        <w:rPr>
          <w:rFonts w:ascii="Tahoma" w:hAnsi="Tahoma" w:cs="Tahoma"/>
          <w:b w:val="0"/>
          <w:bCs/>
        </w:rPr>
      </w:pPr>
      <w:r w:rsidRPr="00E97ABB">
        <w:rPr>
          <w:rFonts w:ascii="Tahoma" w:hAnsi="Tahoma" w:cs="Tahoma"/>
          <w:b w:val="0"/>
          <w:bCs/>
        </w:rPr>
        <w:t>The following Special Conditions of Contract shall supplement the General Co</w:t>
      </w:r>
      <w:r w:rsidR="00BF0EDC">
        <w:rPr>
          <w:rFonts w:ascii="Tahoma" w:hAnsi="Tahoma" w:cs="Tahoma"/>
          <w:b w:val="0"/>
          <w:bCs/>
        </w:rPr>
        <w:t xml:space="preserve"> </w:t>
      </w:r>
      <w:r w:rsidRPr="00E97ABB">
        <w:rPr>
          <w:rFonts w:ascii="Tahoma" w:hAnsi="Tahoma" w:cs="Tahoma"/>
          <w:b w:val="0"/>
          <w:bCs/>
        </w:rPr>
        <w:t>nditions of Contract. Whenever there is a conflict, the provisions herein shall prevail over those in the General Conditions of Contract.</w:t>
      </w:r>
    </w:p>
    <w:p w:rsidR="004875DC" w:rsidRPr="00E97ABB" w:rsidRDefault="004875DC" w:rsidP="007C6F5B">
      <w:pPr>
        <w:pStyle w:val="BodyText"/>
        <w:spacing w:line="276" w:lineRule="auto"/>
        <w:rPr>
          <w:rFonts w:ascii="Tahoma" w:hAnsi="Tahoma" w:cs="Tahoma"/>
          <w:b w:val="0"/>
          <w:bCs/>
          <w:sz w:val="8"/>
          <w:szCs w:val="8"/>
        </w:rPr>
      </w:pPr>
    </w:p>
    <w:p w:rsidR="00C210BF" w:rsidRPr="00E97ABB" w:rsidRDefault="00C210BF" w:rsidP="00513C09">
      <w:pPr>
        <w:pStyle w:val="Heading5"/>
        <w:keepNext w:val="0"/>
        <w:keepLines w:val="0"/>
        <w:widowControl w:val="0"/>
        <w:numPr>
          <w:ilvl w:val="0"/>
          <w:numId w:val="6"/>
        </w:numPr>
        <w:tabs>
          <w:tab w:val="left" w:pos="580"/>
        </w:tabs>
        <w:autoSpaceDE w:val="0"/>
        <w:autoSpaceDN w:val="0"/>
        <w:spacing w:before="0"/>
        <w:ind w:left="360"/>
        <w:rPr>
          <w:rFonts w:ascii="Tahoma" w:hAnsi="Tahoma" w:cs="Tahoma"/>
          <w:bCs/>
          <w:color w:val="000000" w:themeColor="text1"/>
          <w:sz w:val="22"/>
          <w:szCs w:val="22"/>
        </w:rPr>
      </w:pPr>
      <w:r w:rsidRPr="00E97ABB">
        <w:rPr>
          <w:rFonts w:ascii="Tahoma" w:hAnsi="Tahoma" w:cs="Tahoma"/>
          <w:b/>
          <w:sz w:val="22"/>
          <w:szCs w:val="22"/>
        </w:rPr>
        <w:t>Definitions</w:t>
      </w:r>
      <w:r w:rsidRPr="00E97ABB">
        <w:rPr>
          <w:rFonts w:ascii="Tahoma" w:hAnsi="Tahoma" w:cs="Tahoma"/>
          <w:bCs/>
          <w:sz w:val="22"/>
          <w:szCs w:val="22"/>
        </w:rPr>
        <w:t xml:space="preserve">:  </w:t>
      </w:r>
      <w:r w:rsidRPr="00E97ABB">
        <w:rPr>
          <w:rFonts w:ascii="Tahoma" w:hAnsi="Tahoma" w:cs="Tahoma"/>
          <w:bCs/>
          <w:color w:val="000000" w:themeColor="text1"/>
          <w:sz w:val="22"/>
          <w:szCs w:val="22"/>
        </w:rPr>
        <w:t>The Purchaser is</w:t>
      </w:r>
      <w:r w:rsidR="004875DC" w:rsidRPr="00E97ABB">
        <w:rPr>
          <w:rFonts w:ascii="Tahoma" w:hAnsi="Tahoma" w:cs="Tahoma"/>
          <w:bCs/>
          <w:color w:val="000000" w:themeColor="text1"/>
          <w:sz w:val="22"/>
          <w:szCs w:val="22"/>
        </w:rPr>
        <w:t xml:space="preserve"> Directorate General of Religious Education, Sector G-8/4,  Taleemi</w:t>
      </w:r>
      <w:r w:rsidR="005563C8">
        <w:rPr>
          <w:rFonts w:ascii="Tahoma" w:hAnsi="Tahoma" w:cs="Tahoma"/>
          <w:bCs/>
          <w:color w:val="000000" w:themeColor="text1"/>
          <w:sz w:val="22"/>
          <w:szCs w:val="22"/>
        </w:rPr>
        <w:t xml:space="preserve"> </w:t>
      </w:r>
      <w:r w:rsidR="008C0BD4" w:rsidRPr="00E97ABB">
        <w:rPr>
          <w:rFonts w:ascii="Tahoma" w:hAnsi="Tahoma" w:cs="Tahoma"/>
          <w:bCs/>
          <w:color w:val="000000" w:themeColor="text1"/>
          <w:sz w:val="22"/>
          <w:szCs w:val="22"/>
        </w:rPr>
        <w:t>Chowk</w:t>
      </w:r>
      <w:r w:rsidR="004875DC" w:rsidRPr="00E97ABB">
        <w:rPr>
          <w:rFonts w:ascii="Tahoma" w:hAnsi="Tahoma" w:cs="Tahoma"/>
          <w:bCs/>
          <w:color w:val="000000" w:themeColor="text1"/>
          <w:sz w:val="22"/>
          <w:szCs w:val="22"/>
        </w:rPr>
        <w:t xml:space="preserve">, Islamabad </w:t>
      </w:r>
    </w:p>
    <w:p w:rsidR="00CE7508" w:rsidRPr="00E97ABB" w:rsidRDefault="004875DC" w:rsidP="00DF16BC">
      <w:pPr>
        <w:pStyle w:val="Heading5"/>
        <w:keepNext w:val="0"/>
        <w:keepLines w:val="0"/>
        <w:widowControl w:val="0"/>
        <w:numPr>
          <w:ilvl w:val="0"/>
          <w:numId w:val="6"/>
        </w:numPr>
        <w:tabs>
          <w:tab w:val="left" w:pos="580"/>
        </w:tabs>
        <w:autoSpaceDE w:val="0"/>
        <w:autoSpaceDN w:val="0"/>
        <w:spacing w:before="0"/>
        <w:ind w:left="360"/>
        <w:jc w:val="both"/>
        <w:rPr>
          <w:rFonts w:ascii="Tahoma" w:hAnsi="Tahoma" w:cs="Tahoma"/>
          <w:bCs/>
          <w:color w:val="000000" w:themeColor="text1"/>
          <w:sz w:val="22"/>
          <w:szCs w:val="22"/>
        </w:rPr>
      </w:pPr>
      <w:r w:rsidRPr="00E97ABB">
        <w:rPr>
          <w:rFonts w:ascii="Tahoma" w:hAnsi="Tahoma" w:cs="Tahoma"/>
          <w:b/>
          <w:sz w:val="22"/>
          <w:szCs w:val="22"/>
        </w:rPr>
        <w:t>Performance</w:t>
      </w:r>
      <w:r w:rsidR="003069BB">
        <w:rPr>
          <w:rFonts w:ascii="Tahoma" w:hAnsi="Tahoma" w:cs="Tahoma"/>
          <w:b/>
          <w:sz w:val="22"/>
          <w:szCs w:val="22"/>
        </w:rPr>
        <w:t xml:space="preserve"> </w:t>
      </w:r>
      <w:r w:rsidRPr="0096726B">
        <w:rPr>
          <w:rFonts w:ascii="Tahoma" w:hAnsi="Tahoma" w:cs="Tahoma"/>
          <w:b/>
          <w:sz w:val="22"/>
          <w:szCs w:val="22"/>
        </w:rPr>
        <w:t>Guarantee</w:t>
      </w:r>
      <w:r w:rsidR="00C210BF" w:rsidRPr="0096726B">
        <w:rPr>
          <w:rFonts w:ascii="Tahoma" w:hAnsi="Tahoma" w:cs="Tahoma"/>
          <w:b/>
          <w:sz w:val="22"/>
          <w:szCs w:val="22"/>
        </w:rPr>
        <w:t>:</w:t>
      </w:r>
      <w:r w:rsidRPr="00E97ABB">
        <w:rPr>
          <w:rFonts w:ascii="Tahoma" w:hAnsi="Tahoma" w:cs="Tahoma"/>
          <w:bCs/>
          <w:color w:val="000000" w:themeColor="text1"/>
          <w:sz w:val="22"/>
          <w:szCs w:val="22"/>
        </w:rPr>
        <w:t xml:space="preserve">The amount of performance guarantee, as a percentage of the Contract Price, shall be </w:t>
      </w:r>
      <w:r w:rsidR="00C210BF" w:rsidRPr="00E97ABB">
        <w:rPr>
          <w:rFonts w:ascii="Tahoma" w:hAnsi="Tahoma" w:cs="Tahoma"/>
          <w:bCs/>
          <w:color w:val="000000" w:themeColor="text1"/>
          <w:sz w:val="22"/>
          <w:szCs w:val="22"/>
        </w:rPr>
        <w:t>05</w:t>
      </w:r>
      <w:r w:rsidRPr="00E97ABB">
        <w:rPr>
          <w:rFonts w:ascii="Tahoma" w:hAnsi="Tahoma" w:cs="Tahoma"/>
          <w:bCs/>
          <w:color w:val="000000" w:themeColor="text1"/>
          <w:sz w:val="22"/>
          <w:szCs w:val="22"/>
        </w:rPr>
        <w:t>% (of the contract price) in the shape of Demand Draft from scheduled bank of Pakistan.</w:t>
      </w:r>
    </w:p>
    <w:p w:rsidR="00CE7508" w:rsidRPr="00E97ABB" w:rsidRDefault="004875DC" w:rsidP="00DF16BC">
      <w:pPr>
        <w:pStyle w:val="Heading5"/>
        <w:keepNext w:val="0"/>
        <w:keepLines w:val="0"/>
        <w:widowControl w:val="0"/>
        <w:numPr>
          <w:ilvl w:val="0"/>
          <w:numId w:val="6"/>
        </w:numPr>
        <w:tabs>
          <w:tab w:val="left" w:pos="580"/>
        </w:tabs>
        <w:autoSpaceDE w:val="0"/>
        <w:autoSpaceDN w:val="0"/>
        <w:spacing w:before="0"/>
        <w:ind w:left="360"/>
        <w:jc w:val="both"/>
        <w:rPr>
          <w:rFonts w:ascii="Tahoma" w:hAnsi="Tahoma" w:cs="Tahoma"/>
          <w:bCs/>
          <w:color w:val="000000" w:themeColor="text1"/>
          <w:sz w:val="22"/>
          <w:szCs w:val="22"/>
        </w:rPr>
      </w:pPr>
      <w:r w:rsidRPr="00E97ABB">
        <w:rPr>
          <w:rFonts w:ascii="Tahoma" w:hAnsi="Tahoma" w:cs="Tahoma"/>
          <w:b/>
          <w:sz w:val="22"/>
          <w:szCs w:val="22"/>
        </w:rPr>
        <w:t>Inspections</w:t>
      </w:r>
      <w:r w:rsidRPr="0096726B">
        <w:rPr>
          <w:rFonts w:ascii="Tahoma" w:hAnsi="Tahoma" w:cs="Tahoma"/>
          <w:b/>
          <w:sz w:val="22"/>
          <w:szCs w:val="22"/>
        </w:rPr>
        <w:t xml:space="preserve"> and Tests</w:t>
      </w:r>
      <w:r w:rsidR="00CE7508" w:rsidRPr="0096726B">
        <w:rPr>
          <w:rFonts w:ascii="Tahoma" w:hAnsi="Tahoma" w:cs="Tahoma"/>
          <w:b/>
          <w:sz w:val="22"/>
          <w:szCs w:val="22"/>
        </w:rPr>
        <w:t>:</w:t>
      </w:r>
    </w:p>
    <w:p w:rsidR="00CE7508" w:rsidRPr="00E97ABB" w:rsidRDefault="00CE7508" w:rsidP="00DF16BC">
      <w:pPr>
        <w:pStyle w:val="Heading5"/>
        <w:keepNext w:val="0"/>
        <w:keepLines w:val="0"/>
        <w:widowControl w:val="0"/>
        <w:numPr>
          <w:ilvl w:val="0"/>
          <w:numId w:val="8"/>
        </w:numPr>
        <w:tabs>
          <w:tab w:val="left" w:pos="580"/>
        </w:tabs>
        <w:autoSpaceDE w:val="0"/>
        <w:autoSpaceDN w:val="0"/>
        <w:spacing w:before="0"/>
        <w:jc w:val="both"/>
        <w:rPr>
          <w:rFonts w:ascii="Tahoma" w:hAnsi="Tahoma" w:cs="Tahoma"/>
          <w:bCs/>
          <w:color w:val="000000" w:themeColor="text1"/>
          <w:sz w:val="22"/>
          <w:szCs w:val="22"/>
        </w:rPr>
      </w:pPr>
      <w:r w:rsidRPr="00E97ABB">
        <w:rPr>
          <w:rFonts w:ascii="Tahoma" w:hAnsi="Tahoma" w:cs="Tahoma"/>
          <w:bCs/>
          <w:color w:val="000000" w:themeColor="text1"/>
          <w:sz w:val="22"/>
          <w:szCs w:val="22"/>
        </w:rPr>
        <w:t xml:space="preserve">After delivery of </w:t>
      </w:r>
      <w:r w:rsidR="00C552C8">
        <w:rPr>
          <w:rFonts w:ascii="Tahoma" w:hAnsi="Tahoma" w:cs="Tahoma"/>
          <w:bCs/>
          <w:color w:val="000000" w:themeColor="text1"/>
          <w:sz w:val="22"/>
          <w:szCs w:val="22"/>
        </w:rPr>
        <w:t>Goods</w:t>
      </w:r>
      <w:r w:rsidR="003069BB" w:rsidRPr="00E97ABB">
        <w:rPr>
          <w:rFonts w:ascii="Tahoma" w:hAnsi="Tahoma" w:cs="Tahoma"/>
          <w:bCs/>
          <w:color w:val="000000" w:themeColor="text1"/>
          <w:sz w:val="22"/>
          <w:szCs w:val="22"/>
        </w:rPr>
        <w:t xml:space="preserve"> at</w:t>
      </w:r>
      <w:r w:rsidRPr="00E97ABB">
        <w:rPr>
          <w:rFonts w:ascii="Tahoma" w:hAnsi="Tahoma" w:cs="Tahoma"/>
          <w:bCs/>
          <w:color w:val="000000" w:themeColor="text1"/>
          <w:sz w:val="22"/>
          <w:szCs w:val="22"/>
        </w:rPr>
        <w:t xml:space="preserve"> the purchaser premises the purchaser shall inspect the quantity, quality and specification of </w:t>
      </w:r>
      <w:r w:rsidR="00C552C8">
        <w:rPr>
          <w:rFonts w:ascii="Tahoma" w:hAnsi="Tahoma" w:cs="Tahoma"/>
          <w:bCs/>
          <w:color w:val="000000" w:themeColor="text1"/>
          <w:sz w:val="22"/>
          <w:szCs w:val="22"/>
        </w:rPr>
        <w:t>Goods.</w:t>
      </w:r>
    </w:p>
    <w:p w:rsidR="00CE7508" w:rsidRPr="00E97ABB" w:rsidRDefault="00CE7508" w:rsidP="00DF16BC">
      <w:pPr>
        <w:pStyle w:val="Heading5"/>
        <w:keepNext w:val="0"/>
        <w:keepLines w:val="0"/>
        <w:widowControl w:val="0"/>
        <w:numPr>
          <w:ilvl w:val="0"/>
          <w:numId w:val="8"/>
        </w:numPr>
        <w:tabs>
          <w:tab w:val="left" w:pos="580"/>
        </w:tabs>
        <w:autoSpaceDE w:val="0"/>
        <w:autoSpaceDN w:val="0"/>
        <w:spacing w:before="0"/>
        <w:jc w:val="both"/>
        <w:rPr>
          <w:rFonts w:ascii="Tahoma" w:hAnsi="Tahoma" w:cs="Tahoma"/>
          <w:bCs/>
          <w:color w:val="000000" w:themeColor="text1"/>
          <w:sz w:val="22"/>
          <w:szCs w:val="22"/>
        </w:rPr>
      </w:pPr>
      <w:r w:rsidRPr="00E97ABB">
        <w:rPr>
          <w:rFonts w:ascii="Tahoma" w:hAnsi="Tahoma" w:cs="Tahoma"/>
          <w:bCs/>
          <w:color w:val="000000" w:themeColor="text1"/>
          <w:sz w:val="22"/>
          <w:szCs w:val="22"/>
        </w:rPr>
        <w:t xml:space="preserve">The technical committee of DGRE will carry out detail physical examination of </w:t>
      </w:r>
      <w:r w:rsidR="00C552C8">
        <w:rPr>
          <w:rFonts w:ascii="Tahoma" w:hAnsi="Tahoma" w:cs="Tahoma"/>
          <w:bCs/>
          <w:color w:val="000000" w:themeColor="text1"/>
          <w:sz w:val="22"/>
          <w:szCs w:val="22"/>
        </w:rPr>
        <w:t>Goods</w:t>
      </w:r>
      <w:r w:rsidRPr="00E97ABB">
        <w:rPr>
          <w:rFonts w:ascii="Tahoma" w:hAnsi="Tahoma" w:cs="Tahoma"/>
          <w:bCs/>
          <w:color w:val="000000" w:themeColor="text1"/>
          <w:sz w:val="22"/>
          <w:szCs w:val="22"/>
        </w:rPr>
        <w:t xml:space="preserve"> supplied and can reject any item (s) if found not according to the approved technical specification etc, more over the supplier will also be responsible to replace the same without any further charges. </w:t>
      </w:r>
    </w:p>
    <w:p w:rsidR="00CE7508" w:rsidRPr="00E97ABB" w:rsidRDefault="00CE7508" w:rsidP="00DF16BC">
      <w:pPr>
        <w:pStyle w:val="Heading5"/>
        <w:keepNext w:val="0"/>
        <w:keepLines w:val="0"/>
        <w:widowControl w:val="0"/>
        <w:numPr>
          <w:ilvl w:val="0"/>
          <w:numId w:val="6"/>
        </w:numPr>
        <w:tabs>
          <w:tab w:val="left" w:pos="580"/>
        </w:tabs>
        <w:autoSpaceDE w:val="0"/>
        <w:autoSpaceDN w:val="0"/>
        <w:spacing w:before="0"/>
        <w:ind w:left="360"/>
        <w:jc w:val="both"/>
        <w:rPr>
          <w:rFonts w:ascii="Tahoma" w:hAnsi="Tahoma" w:cs="Tahoma"/>
          <w:bCs/>
        </w:rPr>
      </w:pPr>
      <w:r w:rsidRPr="00E97ABB">
        <w:rPr>
          <w:rFonts w:ascii="Tahoma" w:hAnsi="Tahoma" w:cs="Tahoma"/>
          <w:b/>
          <w:sz w:val="22"/>
          <w:szCs w:val="22"/>
        </w:rPr>
        <w:t>Delivery</w:t>
      </w:r>
      <w:r w:rsidRPr="0096726B">
        <w:rPr>
          <w:rFonts w:ascii="Tahoma" w:hAnsi="Tahoma" w:cs="Tahoma"/>
          <w:b/>
          <w:sz w:val="22"/>
          <w:szCs w:val="22"/>
        </w:rPr>
        <w:t xml:space="preserve"> and Documents:</w:t>
      </w:r>
    </w:p>
    <w:p w:rsidR="00CE7508" w:rsidRPr="005563C8" w:rsidRDefault="00CE7508" w:rsidP="00DF16BC">
      <w:pPr>
        <w:pStyle w:val="Heading5"/>
        <w:keepNext w:val="0"/>
        <w:keepLines w:val="0"/>
        <w:widowControl w:val="0"/>
        <w:numPr>
          <w:ilvl w:val="0"/>
          <w:numId w:val="7"/>
        </w:numPr>
        <w:tabs>
          <w:tab w:val="left" w:pos="580"/>
        </w:tabs>
        <w:autoSpaceDE w:val="0"/>
        <w:autoSpaceDN w:val="0"/>
        <w:spacing w:before="0"/>
        <w:jc w:val="both"/>
        <w:rPr>
          <w:rFonts w:ascii="Tahoma" w:hAnsi="Tahoma" w:cs="Tahoma"/>
          <w:bCs/>
          <w:sz w:val="22"/>
          <w:szCs w:val="22"/>
        </w:rPr>
      </w:pPr>
      <w:r w:rsidRPr="005563C8">
        <w:rPr>
          <w:rFonts w:ascii="Tahoma" w:hAnsi="Tahoma" w:cs="Tahoma"/>
          <w:bCs/>
          <w:sz w:val="22"/>
          <w:szCs w:val="22"/>
        </w:rPr>
        <w:t xml:space="preserve">The bidder shall deliver the </w:t>
      </w:r>
      <w:r w:rsidR="00C552C8" w:rsidRPr="005563C8">
        <w:rPr>
          <w:rFonts w:ascii="Tahoma" w:hAnsi="Tahoma" w:cs="Tahoma"/>
          <w:bCs/>
          <w:sz w:val="22"/>
          <w:szCs w:val="22"/>
        </w:rPr>
        <w:t>Goods</w:t>
      </w:r>
      <w:r w:rsidRPr="005563C8">
        <w:rPr>
          <w:rFonts w:ascii="Tahoma" w:hAnsi="Tahoma" w:cs="Tahoma"/>
          <w:bCs/>
          <w:sz w:val="22"/>
          <w:szCs w:val="22"/>
        </w:rPr>
        <w:t xml:space="preserve"> at destination (s) in a scratch less condition will all the manufacturer supplied accessories. </w:t>
      </w:r>
    </w:p>
    <w:p w:rsidR="00CE7508" w:rsidRPr="005563C8" w:rsidRDefault="00CE7508" w:rsidP="00DF16BC">
      <w:pPr>
        <w:pStyle w:val="Heading5"/>
        <w:keepNext w:val="0"/>
        <w:keepLines w:val="0"/>
        <w:widowControl w:val="0"/>
        <w:numPr>
          <w:ilvl w:val="0"/>
          <w:numId w:val="7"/>
        </w:numPr>
        <w:tabs>
          <w:tab w:val="left" w:pos="580"/>
        </w:tabs>
        <w:autoSpaceDE w:val="0"/>
        <w:autoSpaceDN w:val="0"/>
        <w:spacing w:before="0"/>
        <w:jc w:val="both"/>
        <w:rPr>
          <w:rFonts w:ascii="Tahoma" w:hAnsi="Tahoma" w:cs="Tahoma"/>
          <w:bCs/>
          <w:sz w:val="22"/>
          <w:szCs w:val="22"/>
        </w:rPr>
      </w:pPr>
      <w:r w:rsidRPr="005563C8">
        <w:rPr>
          <w:rFonts w:ascii="Tahoma" w:hAnsi="Tahoma" w:cs="Tahoma"/>
          <w:bCs/>
          <w:sz w:val="22"/>
          <w:szCs w:val="22"/>
        </w:rPr>
        <w:t xml:space="preserve">The supplier shall arrange such transportation of </w:t>
      </w:r>
      <w:r w:rsidR="00C552C8" w:rsidRPr="005563C8">
        <w:rPr>
          <w:rFonts w:ascii="Tahoma" w:hAnsi="Tahoma" w:cs="Tahoma"/>
          <w:bCs/>
          <w:sz w:val="22"/>
          <w:szCs w:val="22"/>
        </w:rPr>
        <w:t xml:space="preserve">Goods </w:t>
      </w:r>
      <w:r w:rsidRPr="005563C8">
        <w:rPr>
          <w:rFonts w:ascii="Tahoma" w:hAnsi="Tahoma" w:cs="Tahoma"/>
          <w:bCs/>
          <w:sz w:val="22"/>
          <w:szCs w:val="22"/>
        </w:rPr>
        <w:t>as is required to prevent their damage or deterioration during transit to their final destination and in accordance with the terms and manner prescribed in the schedule of requirements.</w:t>
      </w:r>
    </w:p>
    <w:p w:rsidR="00CE7508" w:rsidRPr="005563C8" w:rsidRDefault="00CE7508" w:rsidP="00DF16BC">
      <w:pPr>
        <w:pStyle w:val="Heading5"/>
        <w:keepNext w:val="0"/>
        <w:keepLines w:val="0"/>
        <w:widowControl w:val="0"/>
        <w:numPr>
          <w:ilvl w:val="0"/>
          <w:numId w:val="7"/>
        </w:numPr>
        <w:tabs>
          <w:tab w:val="left" w:pos="580"/>
        </w:tabs>
        <w:autoSpaceDE w:val="0"/>
        <w:autoSpaceDN w:val="0"/>
        <w:spacing w:before="0"/>
        <w:jc w:val="both"/>
        <w:rPr>
          <w:rFonts w:ascii="Tahoma" w:hAnsi="Tahoma" w:cs="Tahoma"/>
          <w:bCs/>
          <w:sz w:val="22"/>
          <w:szCs w:val="22"/>
        </w:rPr>
      </w:pPr>
      <w:r w:rsidRPr="005563C8">
        <w:rPr>
          <w:rFonts w:ascii="Tahoma" w:hAnsi="Tahoma" w:cs="Tahoma"/>
          <w:bCs/>
          <w:sz w:val="22"/>
          <w:szCs w:val="22"/>
        </w:rPr>
        <w:t>All cost associated with transportation including loading unloading and road taxes shall be borne by the supplier.</w:t>
      </w:r>
    </w:p>
    <w:p w:rsidR="004875DC" w:rsidRPr="005563C8" w:rsidRDefault="00CE7508" w:rsidP="00513C09">
      <w:pPr>
        <w:pStyle w:val="Heading5"/>
        <w:keepNext w:val="0"/>
        <w:keepLines w:val="0"/>
        <w:widowControl w:val="0"/>
        <w:numPr>
          <w:ilvl w:val="0"/>
          <w:numId w:val="6"/>
        </w:numPr>
        <w:tabs>
          <w:tab w:val="left" w:pos="580"/>
        </w:tabs>
        <w:autoSpaceDE w:val="0"/>
        <w:autoSpaceDN w:val="0"/>
        <w:spacing w:before="0"/>
        <w:ind w:left="360"/>
        <w:jc w:val="both"/>
        <w:rPr>
          <w:rFonts w:ascii="Tahoma" w:hAnsi="Tahoma" w:cs="Tahoma"/>
          <w:bCs/>
          <w:sz w:val="22"/>
          <w:szCs w:val="22"/>
        </w:rPr>
      </w:pPr>
      <w:r w:rsidRPr="005563C8">
        <w:rPr>
          <w:rFonts w:ascii="Tahoma" w:hAnsi="Tahoma" w:cs="Tahoma"/>
          <w:b/>
          <w:sz w:val="22"/>
          <w:szCs w:val="22"/>
        </w:rPr>
        <w:t>Warranty</w:t>
      </w:r>
      <w:r w:rsidRPr="005563C8">
        <w:rPr>
          <w:rFonts w:ascii="Tahoma" w:hAnsi="Tahoma" w:cs="Tahoma"/>
          <w:bCs/>
          <w:sz w:val="22"/>
          <w:szCs w:val="22"/>
        </w:rPr>
        <w:t xml:space="preserve">:  The warranty period of the supplied </w:t>
      </w:r>
      <w:r w:rsidR="003E16A1" w:rsidRPr="005563C8">
        <w:rPr>
          <w:rFonts w:ascii="Tahoma" w:hAnsi="Tahoma" w:cs="Tahoma"/>
          <w:bCs/>
          <w:sz w:val="22"/>
          <w:szCs w:val="22"/>
        </w:rPr>
        <w:t xml:space="preserve">Office </w:t>
      </w:r>
      <w:r w:rsidR="00C552C8" w:rsidRPr="005563C8">
        <w:rPr>
          <w:rFonts w:ascii="Tahoma" w:hAnsi="Tahoma" w:cs="Tahoma"/>
          <w:bCs/>
          <w:sz w:val="22"/>
          <w:szCs w:val="22"/>
        </w:rPr>
        <w:t>Goods s</w:t>
      </w:r>
      <w:r w:rsidRPr="005563C8">
        <w:rPr>
          <w:rFonts w:ascii="Tahoma" w:hAnsi="Tahoma" w:cs="Tahoma"/>
          <w:bCs/>
          <w:sz w:val="22"/>
          <w:szCs w:val="22"/>
        </w:rPr>
        <w:t xml:space="preserve">hall be minimum one year from the date of delivery of the supplies at the purchaser premises. </w:t>
      </w:r>
    </w:p>
    <w:p w:rsidR="00F15729" w:rsidRPr="005563C8" w:rsidRDefault="004875DC" w:rsidP="00DF16BC">
      <w:pPr>
        <w:pStyle w:val="Heading5"/>
        <w:keepNext w:val="0"/>
        <w:keepLines w:val="0"/>
        <w:widowControl w:val="0"/>
        <w:numPr>
          <w:ilvl w:val="0"/>
          <w:numId w:val="6"/>
        </w:numPr>
        <w:tabs>
          <w:tab w:val="left" w:pos="580"/>
        </w:tabs>
        <w:autoSpaceDE w:val="0"/>
        <w:autoSpaceDN w:val="0"/>
        <w:spacing w:before="0"/>
        <w:ind w:left="360"/>
        <w:jc w:val="both"/>
        <w:rPr>
          <w:rFonts w:ascii="Tahoma" w:hAnsi="Tahoma" w:cs="Tahoma"/>
          <w:bCs/>
          <w:sz w:val="22"/>
          <w:szCs w:val="22"/>
        </w:rPr>
      </w:pPr>
      <w:r w:rsidRPr="005563C8">
        <w:rPr>
          <w:rFonts w:ascii="Tahoma" w:hAnsi="Tahoma" w:cs="Tahoma"/>
          <w:b/>
          <w:sz w:val="22"/>
          <w:szCs w:val="22"/>
        </w:rPr>
        <w:t>Payment</w:t>
      </w:r>
      <w:r w:rsidR="00341715" w:rsidRPr="005563C8">
        <w:rPr>
          <w:rFonts w:ascii="Tahoma" w:hAnsi="Tahoma" w:cs="Tahoma"/>
          <w:bCs/>
          <w:sz w:val="22"/>
          <w:szCs w:val="22"/>
        </w:rPr>
        <w:t xml:space="preserve">: </w:t>
      </w:r>
      <w:r w:rsidR="00F15729" w:rsidRPr="005563C8">
        <w:rPr>
          <w:rFonts w:ascii="Tahoma" w:hAnsi="Tahoma" w:cs="Tahoma"/>
          <w:bCs/>
          <w:sz w:val="22"/>
          <w:szCs w:val="22"/>
        </w:rPr>
        <w:t xml:space="preserve">Payment to the successful bidder/supplier will be made through cross cheque upon: </w:t>
      </w:r>
    </w:p>
    <w:p w:rsidR="00F15729" w:rsidRPr="005563C8" w:rsidRDefault="00F15729" w:rsidP="00DF16BC">
      <w:pPr>
        <w:pStyle w:val="Heading5"/>
        <w:keepNext w:val="0"/>
        <w:keepLines w:val="0"/>
        <w:widowControl w:val="0"/>
        <w:numPr>
          <w:ilvl w:val="0"/>
          <w:numId w:val="9"/>
        </w:numPr>
        <w:tabs>
          <w:tab w:val="left" w:pos="580"/>
        </w:tabs>
        <w:autoSpaceDE w:val="0"/>
        <w:autoSpaceDN w:val="0"/>
        <w:spacing w:before="0"/>
        <w:rPr>
          <w:rFonts w:ascii="Tahoma" w:hAnsi="Tahoma" w:cs="Tahoma"/>
          <w:bCs/>
          <w:sz w:val="22"/>
          <w:szCs w:val="22"/>
        </w:rPr>
      </w:pPr>
      <w:r w:rsidRPr="005563C8">
        <w:rPr>
          <w:rFonts w:ascii="Tahoma" w:hAnsi="Tahoma" w:cs="Tahoma"/>
          <w:bCs/>
          <w:sz w:val="22"/>
          <w:szCs w:val="22"/>
        </w:rPr>
        <w:t xml:space="preserve">Satisfactory delivery, inspection and testing of </w:t>
      </w:r>
      <w:r w:rsidR="00C552C8" w:rsidRPr="005563C8">
        <w:rPr>
          <w:rFonts w:ascii="Tahoma" w:hAnsi="Tahoma" w:cs="Tahoma"/>
          <w:bCs/>
          <w:sz w:val="22"/>
          <w:szCs w:val="22"/>
        </w:rPr>
        <w:t>Goods</w:t>
      </w:r>
    </w:p>
    <w:p w:rsidR="00F15729" w:rsidRPr="005563C8" w:rsidRDefault="00F15729" w:rsidP="00DF16BC">
      <w:pPr>
        <w:pStyle w:val="Heading5"/>
        <w:keepNext w:val="0"/>
        <w:keepLines w:val="0"/>
        <w:widowControl w:val="0"/>
        <w:numPr>
          <w:ilvl w:val="0"/>
          <w:numId w:val="9"/>
        </w:numPr>
        <w:tabs>
          <w:tab w:val="left" w:pos="580"/>
        </w:tabs>
        <w:autoSpaceDE w:val="0"/>
        <w:autoSpaceDN w:val="0"/>
        <w:spacing w:before="0"/>
        <w:rPr>
          <w:rFonts w:ascii="Tahoma" w:hAnsi="Tahoma" w:cs="Tahoma"/>
          <w:bCs/>
          <w:sz w:val="22"/>
          <w:szCs w:val="22"/>
        </w:rPr>
      </w:pPr>
      <w:r w:rsidRPr="005563C8">
        <w:rPr>
          <w:rFonts w:ascii="Tahoma" w:hAnsi="Tahoma" w:cs="Tahoma"/>
          <w:bCs/>
          <w:sz w:val="22"/>
          <w:szCs w:val="22"/>
        </w:rPr>
        <w:t>Submission of required documents</w:t>
      </w:r>
    </w:p>
    <w:p w:rsidR="00F15729" w:rsidRPr="005563C8" w:rsidRDefault="004875DC" w:rsidP="00DF16BC">
      <w:pPr>
        <w:pStyle w:val="Heading5"/>
        <w:keepNext w:val="0"/>
        <w:keepLines w:val="0"/>
        <w:widowControl w:val="0"/>
        <w:numPr>
          <w:ilvl w:val="0"/>
          <w:numId w:val="6"/>
        </w:numPr>
        <w:tabs>
          <w:tab w:val="left" w:pos="580"/>
        </w:tabs>
        <w:autoSpaceDE w:val="0"/>
        <w:autoSpaceDN w:val="0"/>
        <w:spacing w:before="0"/>
        <w:ind w:left="360"/>
        <w:jc w:val="both"/>
        <w:rPr>
          <w:rFonts w:ascii="Tahoma" w:hAnsi="Tahoma" w:cs="Tahoma"/>
          <w:bCs/>
          <w:sz w:val="22"/>
          <w:szCs w:val="22"/>
        </w:rPr>
      </w:pPr>
      <w:r w:rsidRPr="005563C8">
        <w:rPr>
          <w:rFonts w:ascii="Tahoma" w:hAnsi="Tahoma" w:cs="Tahoma"/>
          <w:b/>
          <w:sz w:val="22"/>
          <w:szCs w:val="22"/>
        </w:rPr>
        <w:t>Prices</w:t>
      </w:r>
      <w:r w:rsidR="00F15729" w:rsidRPr="005563C8">
        <w:rPr>
          <w:rFonts w:ascii="Tahoma" w:hAnsi="Tahoma" w:cs="Tahoma"/>
          <w:bCs/>
          <w:sz w:val="22"/>
          <w:szCs w:val="22"/>
        </w:rPr>
        <w:t xml:space="preserve">: </w:t>
      </w:r>
      <w:r w:rsidRPr="005563C8">
        <w:rPr>
          <w:rFonts w:ascii="Tahoma" w:hAnsi="Tahoma" w:cs="Tahoma"/>
          <w:bCs/>
          <w:sz w:val="22"/>
          <w:szCs w:val="22"/>
        </w:rPr>
        <w:t xml:space="preserve">Prices shall be </w:t>
      </w:r>
      <w:r w:rsidR="00F15729" w:rsidRPr="005563C8">
        <w:rPr>
          <w:rFonts w:ascii="Tahoma" w:hAnsi="Tahoma" w:cs="Tahoma"/>
          <w:bCs/>
          <w:sz w:val="22"/>
          <w:szCs w:val="22"/>
        </w:rPr>
        <w:t>fixed</w:t>
      </w:r>
    </w:p>
    <w:p w:rsidR="004875DC" w:rsidRPr="005563C8" w:rsidRDefault="00F15729" w:rsidP="00DF16BC">
      <w:pPr>
        <w:pStyle w:val="Heading5"/>
        <w:keepNext w:val="0"/>
        <w:keepLines w:val="0"/>
        <w:widowControl w:val="0"/>
        <w:numPr>
          <w:ilvl w:val="0"/>
          <w:numId w:val="6"/>
        </w:numPr>
        <w:tabs>
          <w:tab w:val="left" w:pos="580"/>
        </w:tabs>
        <w:autoSpaceDE w:val="0"/>
        <w:autoSpaceDN w:val="0"/>
        <w:spacing w:before="0"/>
        <w:ind w:left="360"/>
        <w:jc w:val="both"/>
        <w:rPr>
          <w:rFonts w:ascii="Tahoma" w:hAnsi="Tahoma" w:cs="Tahoma"/>
          <w:bCs/>
          <w:sz w:val="22"/>
          <w:szCs w:val="22"/>
        </w:rPr>
      </w:pPr>
      <w:r w:rsidRPr="005563C8">
        <w:rPr>
          <w:rFonts w:ascii="Tahoma" w:hAnsi="Tahoma" w:cs="Tahoma"/>
          <w:b/>
          <w:sz w:val="22"/>
          <w:szCs w:val="22"/>
        </w:rPr>
        <w:t>Liquidated</w:t>
      </w:r>
      <w:r w:rsidR="003069BB" w:rsidRPr="005563C8">
        <w:rPr>
          <w:rFonts w:ascii="Tahoma" w:hAnsi="Tahoma" w:cs="Tahoma"/>
          <w:b/>
          <w:sz w:val="22"/>
          <w:szCs w:val="22"/>
        </w:rPr>
        <w:t xml:space="preserve"> </w:t>
      </w:r>
      <w:r w:rsidRPr="005563C8">
        <w:rPr>
          <w:rFonts w:ascii="Tahoma" w:hAnsi="Tahoma" w:cs="Tahoma"/>
          <w:b/>
          <w:sz w:val="22"/>
          <w:szCs w:val="22"/>
        </w:rPr>
        <w:t>Damages</w:t>
      </w:r>
      <w:r w:rsidRPr="005563C8">
        <w:rPr>
          <w:rFonts w:ascii="Tahoma" w:hAnsi="Tahoma" w:cs="Tahoma"/>
          <w:bCs/>
          <w:sz w:val="22"/>
          <w:szCs w:val="22"/>
        </w:rPr>
        <w:t>: Penalty for the delayed supplies shall be as under;</w:t>
      </w:r>
    </w:p>
    <w:p w:rsidR="00F15729" w:rsidRPr="005563C8" w:rsidRDefault="00F15729" w:rsidP="00DF16BC">
      <w:pPr>
        <w:pStyle w:val="ListParagraph"/>
        <w:numPr>
          <w:ilvl w:val="0"/>
          <w:numId w:val="10"/>
        </w:numPr>
        <w:rPr>
          <w:rFonts w:ascii="Tahoma" w:hAnsi="Tahoma" w:cs="Tahoma"/>
          <w:b w:val="0"/>
          <w:bCs/>
        </w:rPr>
      </w:pPr>
      <w:r w:rsidRPr="005563C8">
        <w:rPr>
          <w:rFonts w:ascii="Tahoma" w:hAnsi="Tahoma" w:cs="Tahoma"/>
          <w:b w:val="0"/>
          <w:bCs/>
        </w:rPr>
        <w:t xml:space="preserve">No penalty on </w:t>
      </w:r>
      <w:r w:rsidR="00B206F4" w:rsidRPr="005563C8">
        <w:rPr>
          <w:rFonts w:ascii="Tahoma" w:hAnsi="Tahoma" w:cs="Tahoma"/>
          <w:b w:val="0"/>
          <w:bCs/>
        </w:rPr>
        <w:t>supply within</w:t>
      </w:r>
      <w:r w:rsidRPr="005563C8">
        <w:rPr>
          <w:rFonts w:ascii="Tahoma" w:hAnsi="Tahoma" w:cs="Tahoma"/>
          <w:b w:val="0"/>
          <w:bCs/>
        </w:rPr>
        <w:t xml:space="preserve"> thirty (30) days</w:t>
      </w:r>
    </w:p>
    <w:p w:rsidR="00F15729" w:rsidRPr="005563C8" w:rsidRDefault="00F15729" w:rsidP="00DF16BC">
      <w:pPr>
        <w:pStyle w:val="ListParagraph"/>
        <w:numPr>
          <w:ilvl w:val="0"/>
          <w:numId w:val="10"/>
        </w:numPr>
        <w:rPr>
          <w:rFonts w:ascii="Tahoma" w:hAnsi="Tahoma" w:cs="Tahoma"/>
          <w:b w:val="0"/>
          <w:bCs/>
        </w:rPr>
      </w:pPr>
      <w:r w:rsidRPr="005563C8">
        <w:rPr>
          <w:rFonts w:ascii="Tahoma" w:hAnsi="Tahoma" w:cs="Tahoma"/>
          <w:b w:val="0"/>
          <w:bCs/>
        </w:rPr>
        <w:t xml:space="preserve">0.5 % penalty shall be imposed for every day of delay after due time and </w:t>
      </w:r>
      <w:r w:rsidR="00B206F4" w:rsidRPr="005563C8">
        <w:rPr>
          <w:rFonts w:ascii="Tahoma" w:hAnsi="Tahoma" w:cs="Tahoma"/>
          <w:b w:val="0"/>
          <w:bCs/>
        </w:rPr>
        <w:t>up to</w:t>
      </w:r>
      <w:r w:rsidRPr="005563C8">
        <w:rPr>
          <w:rFonts w:ascii="Tahoma" w:hAnsi="Tahoma" w:cs="Tahoma"/>
          <w:b w:val="0"/>
          <w:bCs/>
        </w:rPr>
        <w:t xml:space="preserve"> maximum of 10% of total contract price.</w:t>
      </w:r>
    </w:p>
    <w:p w:rsidR="008C0BD4" w:rsidRPr="005563C8" w:rsidRDefault="004875DC" w:rsidP="00DF16BC">
      <w:pPr>
        <w:pStyle w:val="ListParagraph"/>
        <w:numPr>
          <w:ilvl w:val="0"/>
          <w:numId w:val="6"/>
        </w:numPr>
        <w:ind w:left="360"/>
        <w:rPr>
          <w:rFonts w:ascii="Tahoma" w:hAnsi="Tahoma" w:cs="Tahoma"/>
          <w:b w:val="0"/>
          <w:bCs/>
        </w:rPr>
      </w:pPr>
      <w:r w:rsidRPr="005563C8">
        <w:rPr>
          <w:rFonts w:ascii="Tahoma" w:eastAsiaTheme="majorEastAsia" w:hAnsi="Tahoma" w:cs="Tahoma"/>
          <w:color w:val="243F60" w:themeColor="accent1" w:themeShade="7F"/>
        </w:rPr>
        <w:t>Resolution of Disputes</w:t>
      </w:r>
      <w:r w:rsidR="00F15729" w:rsidRPr="005563C8">
        <w:rPr>
          <w:rFonts w:ascii="Tahoma" w:eastAsiaTheme="majorEastAsia" w:hAnsi="Tahoma" w:cs="Tahoma"/>
          <w:color w:val="243F60" w:themeColor="accent1" w:themeShade="7F"/>
        </w:rPr>
        <w:t>:</w:t>
      </w:r>
      <w:r w:rsidR="00F15729" w:rsidRPr="005563C8">
        <w:rPr>
          <w:rFonts w:ascii="Tahoma" w:hAnsi="Tahoma" w:cs="Tahoma"/>
          <w:b w:val="0"/>
          <w:bCs/>
        </w:rPr>
        <w:t xml:space="preserve"> In the case of any dispute concerning the interpretation and /or application of this contract shall be settled through arbitration. The head of department (DGRE) or his nominee shall act as sole arbitrator. The decision taken and /or award made by the sole arbitrator shall be final and binding on the parties.</w:t>
      </w:r>
    </w:p>
    <w:p w:rsidR="00F15729" w:rsidRPr="005563C8" w:rsidRDefault="00F15729" w:rsidP="008C0BD4">
      <w:pPr>
        <w:pStyle w:val="ListParagraph"/>
        <w:ind w:left="360"/>
        <w:rPr>
          <w:rFonts w:ascii="Tahoma" w:hAnsi="Tahoma" w:cs="Tahoma"/>
          <w:b w:val="0"/>
          <w:bCs/>
        </w:rPr>
      </w:pPr>
    </w:p>
    <w:p w:rsidR="00E97ABB" w:rsidRPr="005563C8" w:rsidRDefault="00E97ABB" w:rsidP="008C0BD4">
      <w:pPr>
        <w:pStyle w:val="ListParagraph"/>
        <w:ind w:left="360"/>
        <w:rPr>
          <w:rFonts w:ascii="Tahoma" w:hAnsi="Tahoma" w:cs="Tahoma"/>
          <w:b w:val="0"/>
          <w:bCs/>
        </w:rPr>
      </w:pPr>
    </w:p>
    <w:p w:rsidR="008C0BD4" w:rsidRPr="005563C8" w:rsidRDefault="008C0BD4" w:rsidP="00DF16BC">
      <w:pPr>
        <w:pStyle w:val="Heading5"/>
        <w:keepNext w:val="0"/>
        <w:keepLines w:val="0"/>
        <w:widowControl w:val="0"/>
        <w:numPr>
          <w:ilvl w:val="0"/>
          <w:numId w:val="6"/>
        </w:numPr>
        <w:tabs>
          <w:tab w:val="left" w:pos="580"/>
        </w:tabs>
        <w:autoSpaceDE w:val="0"/>
        <w:autoSpaceDN w:val="0"/>
        <w:spacing w:before="0"/>
        <w:ind w:left="360" w:hanging="467"/>
        <w:rPr>
          <w:rFonts w:ascii="Tahoma" w:hAnsi="Tahoma" w:cs="Tahoma"/>
          <w:bCs/>
          <w:sz w:val="22"/>
          <w:szCs w:val="22"/>
        </w:rPr>
      </w:pPr>
      <w:r w:rsidRPr="005563C8">
        <w:rPr>
          <w:rFonts w:ascii="Tahoma" w:hAnsi="Tahoma" w:cs="Tahoma"/>
          <w:b/>
          <w:sz w:val="22"/>
          <w:szCs w:val="22"/>
        </w:rPr>
        <w:t>Notices</w:t>
      </w:r>
      <w:r w:rsidRPr="005563C8">
        <w:rPr>
          <w:rFonts w:ascii="Tahoma" w:hAnsi="Tahoma" w:cs="Tahoma"/>
          <w:bCs/>
          <w:sz w:val="22"/>
          <w:szCs w:val="22"/>
        </w:rPr>
        <w:t xml:space="preserve">:  </w:t>
      </w:r>
    </w:p>
    <w:p w:rsidR="008C0BD4" w:rsidRPr="008050D8" w:rsidRDefault="004875DC" w:rsidP="00DF16BC">
      <w:pPr>
        <w:pStyle w:val="Heading5"/>
        <w:keepNext w:val="0"/>
        <w:keepLines w:val="0"/>
        <w:widowControl w:val="0"/>
        <w:numPr>
          <w:ilvl w:val="0"/>
          <w:numId w:val="11"/>
        </w:numPr>
        <w:tabs>
          <w:tab w:val="left" w:pos="580"/>
        </w:tabs>
        <w:autoSpaceDE w:val="0"/>
        <w:autoSpaceDN w:val="0"/>
        <w:spacing w:before="0"/>
        <w:rPr>
          <w:rFonts w:ascii="Tahoma" w:hAnsi="Tahoma" w:cs="Tahoma"/>
          <w:bCs/>
          <w:color w:val="auto"/>
          <w:sz w:val="22"/>
          <w:szCs w:val="22"/>
        </w:rPr>
      </w:pPr>
      <w:r w:rsidRPr="008050D8">
        <w:rPr>
          <w:rFonts w:ascii="Tahoma" w:hAnsi="Tahoma" w:cs="Tahoma"/>
          <w:bCs/>
          <w:color w:val="auto"/>
          <w:sz w:val="22"/>
          <w:szCs w:val="22"/>
        </w:rPr>
        <w:t xml:space="preserve">Purchaser's address for notice </w:t>
      </w:r>
      <w:r w:rsidR="008C0BD4" w:rsidRPr="008050D8">
        <w:rPr>
          <w:rFonts w:ascii="Tahoma" w:hAnsi="Tahoma" w:cs="Tahoma"/>
          <w:bCs/>
          <w:color w:val="auto"/>
          <w:sz w:val="22"/>
          <w:szCs w:val="22"/>
        </w:rPr>
        <w:t xml:space="preserve">purposes: Director Administration Directorate General of Religious Education(DGRE) </w:t>
      </w:r>
      <w:r w:rsidRPr="008050D8">
        <w:rPr>
          <w:rFonts w:ascii="Tahoma" w:hAnsi="Tahoma" w:cs="Tahoma"/>
          <w:bCs/>
          <w:color w:val="auto"/>
          <w:sz w:val="22"/>
          <w:szCs w:val="22"/>
        </w:rPr>
        <w:t xml:space="preserve">Sector G-8/4, Taleemi </w:t>
      </w:r>
      <w:r w:rsidR="008C0BD4" w:rsidRPr="008050D8">
        <w:rPr>
          <w:rFonts w:ascii="Tahoma" w:hAnsi="Tahoma" w:cs="Tahoma"/>
          <w:bCs/>
          <w:color w:val="auto"/>
          <w:sz w:val="22"/>
          <w:szCs w:val="22"/>
        </w:rPr>
        <w:t>Chowk</w:t>
      </w:r>
      <w:r w:rsidRPr="008050D8">
        <w:rPr>
          <w:rFonts w:ascii="Tahoma" w:hAnsi="Tahoma" w:cs="Tahoma"/>
          <w:bCs/>
          <w:color w:val="auto"/>
          <w:sz w:val="22"/>
          <w:szCs w:val="22"/>
        </w:rPr>
        <w:t xml:space="preserve">, Islamabad </w:t>
      </w:r>
    </w:p>
    <w:p w:rsidR="004875DC" w:rsidRPr="008050D8" w:rsidRDefault="004875DC" w:rsidP="00DF16BC">
      <w:pPr>
        <w:pStyle w:val="Heading5"/>
        <w:keepNext w:val="0"/>
        <w:keepLines w:val="0"/>
        <w:widowControl w:val="0"/>
        <w:numPr>
          <w:ilvl w:val="0"/>
          <w:numId w:val="11"/>
        </w:numPr>
        <w:tabs>
          <w:tab w:val="left" w:pos="580"/>
        </w:tabs>
        <w:autoSpaceDE w:val="0"/>
        <w:autoSpaceDN w:val="0"/>
        <w:spacing w:before="0"/>
        <w:rPr>
          <w:rFonts w:ascii="Tahoma" w:hAnsi="Tahoma" w:cs="Tahoma"/>
          <w:bCs/>
          <w:color w:val="auto"/>
          <w:sz w:val="22"/>
          <w:szCs w:val="22"/>
        </w:rPr>
      </w:pPr>
      <w:r w:rsidRPr="008050D8">
        <w:rPr>
          <w:rFonts w:ascii="Tahoma" w:hAnsi="Tahoma" w:cs="Tahoma"/>
          <w:bCs/>
          <w:color w:val="auto"/>
          <w:sz w:val="22"/>
          <w:szCs w:val="22"/>
        </w:rPr>
        <w:t>Supplier's address for notice purposes</w:t>
      </w:r>
      <w:r w:rsidR="008C0BD4" w:rsidRPr="008050D8">
        <w:rPr>
          <w:rFonts w:ascii="Tahoma" w:hAnsi="Tahoma" w:cs="Tahoma"/>
          <w:bCs/>
          <w:color w:val="auto"/>
          <w:sz w:val="22"/>
          <w:szCs w:val="22"/>
        </w:rPr>
        <w:t>_________________________</w:t>
      </w:r>
      <w:r w:rsidRPr="008050D8">
        <w:rPr>
          <w:rFonts w:ascii="Tahoma" w:hAnsi="Tahoma" w:cs="Tahoma"/>
          <w:bCs/>
          <w:color w:val="auto"/>
          <w:sz w:val="22"/>
          <w:szCs w:val="22"/>
        </w:rPr>
        <w:t>:</w:t>
      </w:r>
    </w:p>
    <w:p w:rsidR="004875DC" w:rsidRPr="008050D8" w:rsidRDefault="004875DC" w:rsidP="007C6F5B">
      <w:pPr>
        <w:pStyle w:val="BodyText"/>
        <w:spacing w:line="276" w:lineRule="auto"/>
        <w:rPr>
          <w:rFonts w:ascii="Tahoma" w:hAnsi="Tahoma" w:cs="Tahoma"/>
          <w:b w:val="0"/>
          <w:bCs/>
        </w:rPr>
      </w:pPr>
    </w:p>
    <w:p w:rsidR="00B723EF" w:rsidRPr="008050D8" w:rsidRDefault="00B723EF" w:rsidP="007C6F5B">
      <w:pPr>
        <w:pStyle w:val="Heading1"/>
        <w:spacing w:before="0"/>
        <w:rPr>
          <w:rFonts w:ascii="Tahoma" w:hAnsi="Tahoma" w:cs="Tahoma"/>
          <w:color w:val="auto"/>
          <w:sz w:val="22"/>
          <w:szCs w:val="22"/>
        </w:rPr>
      </w:pPr>
      <w:bookmarkStart w:id="8" w:name="_TOC_250005"/>
      <w:bookmarkEnd w:id="8"/>
    </w:p>
    <w:p w:rsidR="00F8446C" w:rsidRPr="005563C8" w:rsidRDefault="00F8446C" w:rsidP="00F8446C">
      <w:pPr>
        <w:rPr>
          <w:rFonts w:ascii="Tahoma" w:hAnsi="Tahoma" w:cs="Tahoma"/>
          <w:sz w:val="22"/>
          <w:szCs w:val="22"/>
        </w:rPr>
      </w:pPr>
    </w:p>
    <w:p w:rsidR="00F8446C" w:rsidRPr="005563C8" w:rsidRDefault="00F8446C" w:rsidP="00F8446C">
      <w:pPr>
        <w:rPr>
          <w:rFonts w:ascii="Tahoma" w:hAnsi="Tahoma" w:cs="Tahoma"/>
          <w:sz w:val="22"/>
          <w:szCs w:val="22"/>
        </w:rPr>
      </w:pPr>
    </w:p>
    <w:p w:rsidR="00F8446C" w:rsidRPr="005563C8" w:rsidRDefault="00F8446C" w:rsidP="00F8446C">
      <w:pPr>
        <w:rPr>
          <w:sz w:val="22"/>
          <w:szCs w:val="22"/>
        </w:rPr>
      </w:pPr>
    </w:p>
    <w:p w:rsidR="00F8446C" w:rsidRPr="005563C8" w:rsidRDefault="00F8446C" w:rsidP="00F8446C">
      <w:pPr>
        <w:rPr>
          <w:sz w:val="22"/>
          <w:szCs w:val="22"/>
        </w:rPr>
      </w:pPr>
    </w:p>
    <w:p w:rsidR="00F8446C" w:rsidRPr="005563C8" w:rsidRDefault="00F8446C" w:rsidP="00F8446C">
      <w:pPr>
        <w:rPr>
          <w:sz w:val="22"/>
          <w:szCs w:val="22"/>
        </w:rPr>
      </w:pPr>
    </w:p>
    <w:p w:rsidR="00F8446C" w:rsidRPr="005563C8" w:rsidRDefault="00F8446C" w:rsidP="00F8446C">
      <w:pPr>
        <w:rPr>
          <w:sz w:val="22"/>
          <w:szCs w:val="22"/>
        </w:rPr>
      </w:pPr>
    </w:p>
    <w:p w:rsidR="00F8446C" w:rsidRPr="005563C8" w:rsidRDefault="00F8446C" w:rsidP="00F8446C">
      <w:pPr>
        <w:rPr>
          <w:sz w:val="22"/>
          <w:szCs w:val="22"/>
        </w:rPr>
      </w:pPr>
    </w:p>
    <w:p w:rsidR="00F8446C" w:rsidRPr="005563C8" w:rsidRDefault="00F8446C" w:rsidP="00F8446C">
      <w:pPr>
        <w:rPr>
          <w:sz w:val="22"/>
          <w:szCs w:val="22"/>
        </w:rPr>
      </w:pPr>
    </w:p>
    <w:p w:rsidR="00F8446C" w:rsidRPr="005563C8" w:rsidRDefault="00F8446C" w:rsidP="00F8446C">
      <w:pPr>
        <w:rPr>
          <w:sz w:val="22"/>
          <w:szCs w:val="22"/>
        </w:rPr>
      </w:pPr>
    </w:p>
    <w:p w:rsidR="00F8446C" w:rsidRDefault="00F8446C" w:rsidP="00F8446C"/>
    <w:p w:rsidR="00F8446C" w:rsidRDefault="00F8446C" w:rsidP="00F8446C"/>
    <w:p w:rsidR="00F8446C" w:rsidRDefault="00F8446C" w:rsidP="00F8446C"/>
    <w:p w:rsidR="00F8446C" w:rsidRDefault="00F8446C" w:rsidP="00F8446C"/>
    <w:p w:rsidR="00F8446C" w:rsidRDefault="00F8446C" w:rsidP="00F8446C"/>
    <w:p w:rsidR="00F8446C" w:rsidRDefault="00F8446C" w:rsidP="00F8446C"/>
    <w:p w:rsidR="00F8446C" w:rsidRDefault="00F8446C" w:rsidP="00F8446C"/>
    <w:p w:rsidR="00F8446C" w:rsidRDefault="00F8446C" w:rsidP="00F8446C"/>
    <w:p w:rsidR="00F8446C" w:rsidRDefault="00F8446C" w:rsidP="00F8446C"/>
    <w:p w:rsidR="00195639" w:rsidRDefault="00195639" w:rsidP="00F8446C"/>
    <w:p w:rsidR="00F8446C" w:rsidRDefault="00F8446C" w:rsidP="00F8446C"/>
    <w:p w:rsidR="00F8446C" w:rsidRDefault="00F8446C" w:rsidP="00F8446C"/>
    <w:p w:rsidR="00F8446C" w:rsidRPr="00F8446C" w:rsidRDefault="00F8446C" w:rsidP="00F8446C"/>
    <w:p w:rsidR="004875DC" w:rsidRPr="00E97ABB" w:rsidRDefault="004875DC" w:rsidP="005D49E0">
      <w:pPr>
        <w:pStyle w:val="Heading1"/>
        <w:spacing w:before="0"/>
        <w:jc w:val="center"/>
        <w:rPr>
          <w:rFonts w:ascii="Tahoma" w:hAnsi="Tahoma" w:cs="Tahoma"/>
          <w:sz w:val="144"/>
          <w:szCs w:val="144"/>
        </w:rPr>
      </w:pPr>
      <w:r w:rsidRPr="00E97ABB">
        <w:rPr>
          <w:rFonts w:ascii="Tahoma" w:hAnsi="Tahoma" w:cs="Tahoma"/>
          <w:sz w:val="144"/>
          <w:szCs w:val="144"/>
        </w:rPr>
        <w:t>Annexure</w:t>
      </w:r>
    </w:p>
    <w:p w:rsidR="004875DC" w:rsidRPr="007C6F5B" w:rsidRDefault="004875DC" w:rsidP="007C6F5B">
      <w:pPr>
        <w:rPr>
          <w:rFonts w:ascii="Tahoma" w:hAnsi="Tahoma" w:cs="Tahoma"/>
          <w:sz w:val="22"/>
          <w:szCs w:val="22"/>
        </w:rPr>
        <w:sectPr w:rsidR="004875DC" w:rsidRPr="007C6F5B" w:rsidSect="009F5792">
          <w:pgSz w:w="11910" w:h="16840"/>
          <w:pgMar w:top="1440" w:right="1440" w:bottom="1440" w:left="1440" w:header="0" w:footer="18" w:gutter="0"/>
          <w:cols w:space="720"/>
          <w:docGrid w:linePitch="326"/>
        </w:sectPr>
      </w:pPr>
    </w:p>
    <w:p w:rsidR="004875DC" w:rsidRPr="007C6F5B" w:rsidRDefault="004875DC" w:rsidP="007C6F5B">
      <w:pPr>
        <w:pStyle w:val="BodyText"/>
        <w:spacing w:line="276" w:lineRule="auto"/>
        <w:jc w:val="right"/>
        <w:rPr>
          <w:rFonts w:ascii="Tahoma" w:hAnsi="Tahoma" w:cs="Tahoma"/>
        </w:rPr>
      </w:pPr>
      <w:r w:rsidRPr="007C6F5B">
        <w:rPr>
          <w:rFonts w:ascii="Tahoma" w:hAnsi="Tahoma" w:cs="Tahoma"/>
        </w:rPr>
        <w:t>Annexure-I</w:t>
      </w:r>
    </w:p>
    <w:p w:rsidR="004875DC" w:rsidRPr="007C6F5B" w:rsidRDefault="004875DC" w:rsidP="007C6F5B">
      <w:pPr>
        <w:pStyle w:val="BodyText"/>
        <w:spacing w:line="276" w:lineRule="auto"/>
        <w:rPr>
          <w:rFonts w:ascii="Tahoma" w:hAnsi="Tahoma" w:cs="Tahoma"/>
        </w:rPr>
      </w:pPr>
    </w:p>
    <w:p w:rsidR="004875DC" w:rsidRPr="007C6F5B" w:rsidRDefault="004875DC" w:rsidP="007C6F5B">
      <w:pPr>
        <w:pStyle w:val="Heading3"/>
        <w:spacing w:before="0"/>
        <w:rPr>
          <w:rFonts w:ascii="Tahoma" w:hAnsi="Tahoma" w:cs="Tahoma"/>
          <w:sz w:val="22"/>
          <w:szCs w:val="22"/>
        </w:rPr>
      </w:pPr>
      <w:r w:rsidRPr="007C6F5B">
        <w:rPr>
          <w:rFonts w:ascii="Tahoma" w:hAnsi="Tahoma" w:cs="Tahoma"/>
          <w:sz w:val="22"/>
          <w:szCs w:val="22"/>
        </w:rPr>
        <w:t>Undertaking for Correctness of Information and Non-</w:t>
      </w:r>
    </w:p>
    <w:p w:rsidR="00054F5B" w:rsidRDefault="00054F5B" w:rsidP="007C6F5B">
      <w:pPr>
        <w:jc w:val="center"/>
        <w:rPr>
          <w:rFonts w:ascii="Tahoma" w:hAnsi="Tahoma" w:cs="Tahoma"/>
          <w:sz w:val="22"/>
          <w:szCs w:val="22"/>
        </w:rPr>
      </w:pPr>
    </w:p>
    <w:p w:rsidR="004875DC" w:rsidRPr="007C6F5B" w:rsidRDefault="004875DC" w:rsidP="007C6F5B">
      <w:pPr>
        <w:jc w:val="center"/>
        <w:rPr>
          <w:rFonts w:ascii="Tahoma" w:hAnsi="Tahoma" w:cs="Tahoma"/>
          <w:b/>
          <w:sz w:val="22"/>
          <w:szCs w:val="22"/>
        </w:rPr>
      </w:pPr>
      <w:r w:rsidRPr="007C6F5B">
        <w:rPr>
          <w:rFonts w:ascii="Tahoma" w:hAnsi="Tahoma" w:cs="Tahoma"/>
          <w:sz w:val="22"/>
          <w:szCs w:val="22"/>
        </w:rPr>
        <w:t>Blacklisting</w:t>
      </w:r>
    </w:p>
    <w:p w:rsidR="004875DC" w:rsidRPr="007C6F5B" w:rsidRDefault="004875DC" w:rsidP="007C6F5B">
      <w:pPr>
        <w:pStyle w:val="Heading5"/>
        <w:spacing w:before="0"/>
        <w:jc w:val="center"/>
        <w:rPr>
          <w:rFonts w:ascii="Tahoma" w:hAnsi="Tahoma" w:cs="Tahoma"/>
          <w:sz w:val="22"/>
          <w:szCs w:val="22"/>
        </w:rPr>
      </w:pPr>
      <w:r w:rsidRPr="007C6F5B">
        <w:rPr>
          <w:rFonts w:ascii="Tahoma" w:hAnsi="Tahoma" w:cs="Tahoma"/>
          <w:sz w:val="22"/>
          <w:szCs w:val="22"/>
        </w:rPr>
        <w:t>(To be provided on the letterhead of Bidder)</w:t>
      </w:r>
    </w:p>
    <w:p w:rsidR="004875DC" w:rsidRPr="007C6F5B" w:rsidRDefault="004875DC" w:rsidP="007C6F5B">
      <w:pPr>
        <w:pStyle w:val="BodyText"/>
        <w:spacing w:line="276" w:lineRule="auto"/>
        <w:rPr>
          <w:rFonts w:ascii="Tahoma" w:hAnsi="Tahoma" w:cs="Tahoma"/>
          <w:b w:val="0"/>
        </w:rPr>
      </w:pPr>
    </w:p>
    <w:p w:rsidR="004875DC" w:rsidRPr="00054F5B" w:rsidRDefault="004875DC" w:rsidP="007C6F5B">
      <w:pPr>
        <w:pStyle w:val="BodyText"/>
        <w:spacing w:line="276" w:lineRule="auto"/>
        <w:jc w:val="both"/>
        <w:rPr>
          <w:rFonts w:ascii="Tahoma" w:hAnsi="Tahoma" w:cs="Tahoma"/>
          <w:b w:val="0"/>
          <w:bCs/>
        </w:rPr>
      </w:pPr>
      <w:r w:rsidRPr="00054F5B">
        <w:rPr>
          <w:rFonts w:ascii="Tahoma" w:hAnsi="Tahoma" w:cs="Tahoma"/>
          <w:b w:val="0"/>
          <w:bCs/>
        </w:rPr>
        <w:t>I, the undersigned, do hereby certify that all the statements made in this application / bid and in the supporting documents are true, correct and valid to the best of my knowledge and belief and may be verified by Procuring Agency at any time, if deems it necessary.</w:t>
      </w:r>
    </w:p>
    <w:p w:rsidR="004875DC" w:rsidRPr="00054F5B" w:rsidRDefault="004875DC" w:rsidP="007C6F5B">
      <w:pPr>
        <w:pStyle w:val="BodyText"/>
        <w:spacing w:line="276" w:lineRule="auto"/>
        <w:rPr>
          <w:rFonts w:ascii="Tahoma" w:hAnsi="Tahoma" w:cs="Tahoma"/>
          <w:b w:val="0"/>
          <w:bCs/>
        </w:rPr>
      </w:pPr>
    </w:p>
    <w:p w:rsidR="004875DC" w:rsidRPr="00054F5B" w:rsidRDefault="004875DC" w:rsidP="007C6F5B">
      <w:pPr>
        <w:pStyle w:val="BodyText"/>
        <w:spacing w:line="276" w:lineRule="auto"/>
        <w:jc w:val="both"/>
        <w:rPr>
          <w:rFonts w:ascii="Tahoma" w:hAnsi="Tahoma" w:cs="Tahoma"/>
          <w:b w:val="0"/>
          <w:bCs/>
        </w:rPr>
      </w:pPr>
      <w:r w:rsidRPr="00054F5B">
        <w:rPr>
          <w:rFonts w:ascii="Tahoma" w:hAnsi="Tahoma" w:cs="Tahoma"/>
          <w:b w:val="0"/>
          <w:bCs/>
        </w:rPr>
        <w:t>That the undersigned hereby authorize and request the bank, person, firm or corporation to furnish any additional information requested by the Procuring Agency deemed necessary to verify this statement regarding my (our) competence and general reputation.</w:t>
      </w:r>
    </w:p>
    <w:p w:rsidR="004875DC" w:rsidRPr="00054F5B" w:rsidRDefault="004875DC" w:rsidP="007C6F5B">
      <w:pPr>
        <w:pStyle w:val="BodyText"/>
        <w:spacing w:line="276" w:lineRule="auto"/>
        <w:rPr>
          <w:rFonts w:ascii="Tahoma" w:hAnsi="Tahoma" w:cs="Tahoma"/>
          <w:b w:val="0"/>
          <w:bCs/>
        </w:rPr>
      </w:pPr>
    </w:p>
    <w:p w:rsidR="004875DC" w:rsidRPr="00054F5B" w:rsidRDefault="004875DC" w:rsidP="007C6F5B">
      <w:pPr>
        <w:pStyle w:val="BodyText"/>
        <w:spacing w:line="276" w:lineRule="auto"/>
        <w:jc w:val="both"/>
        <w:rPr>
          <w:rFonts w:ascii="Tahoma" w:hAnsi="Tahoma" w:cs="Tahoma"/>
          <w:b w:val="0"/>
          <w:bCs/>
        </w:rPr>
      </w:pPr>
      <w:r w:rsidRPr="00054F5B">
        <w:rPr>
          <w:rFonts w:ascii="Tahoma" w:hAnsi="Tahoma" w:cs="Tahoma"/>
          <w:b w:val="0"/>
          <w:bCs/>
        </w:rPr>
        <w:t>That the undersigned understands and agrees that further qualifying information may be requested and I agree to furnish any such information at the request of the Procuring Agency.</w:t>
      </w:r>
    </w:p>
    <w:p w:rsidR="004875DC" w:rsidRPr="00054F5B" w:rsidRDefault="004875DC" w:rsidP="007C6F5B">
      <w:pPr>
        <w:pStyle w:val="BodyText"/>
        <w:spacing w:line="276" w:lineRule="auto"/>
        <w:rPr>
          <w:rFonts w:ascii="Tahoma" w:hAnsi="Tahoma" w:cs="Tahoma"/>
          <w:b w:val="0"/>
          <w:bCs/>
        </w:rPr>
      </w:pPr>
    </w:p>
    <w:p w:rsidR="004875DC" w:rsidRPr="00054F5B" w:rsidRDefault="004875DC" w:rsidP="007C6F5B">
      <w:pPr>
        <w:pStyle w:val="BodyText"/>
        <w:spacing w:line="276" w:lineRule="auto"/>
        <w:jc w:val="both"/>
        <w:rPr>
          <w:rFonts w:ascii="Tahoma" w:hAnsi="Tahoma" w:cs="Tahoma"/>
          <w:b w:val="0"/>
          <w:bCs/>
        </w:rPr>
      </w:pPr>
      <w:r w:rsidRPr="00054F5B">
        <w:rPr>
          <w:rFonts w:ascii="Tahoma" w:hAnsi="Tahoma" w:cs="Tahoma"/>
          <w:b w:val="0"/>
          <w:bCs/>
        </w:rPr>
        <w:t>That the undersigned / Applicant is not insolvent and not blacklisted by any of Provincial or Federal Government Department, Agency, Organization, NGO, INGO, IGO, or any other autonomous or corporate body anywhere in Pakistan.</w:t>
      </w:r>
    </w:p>
    <w:p w:rsidR="004875DC" w:rsidRPr="00054F5B" w:rsidRDefault="004875DC" w:rsidP="007C6F5B">
      <w:pPr>
        <w:pStyle w:val="BodyText"/>
        <w:spacing w:line="276" w:lineRule="auto"/>
        <w:jc w:val="both"/>
        <w:rPr>
          <w:rFonts w:ascii="Tahoma" w:hAnsi="Tahoma" w:cs="Tahoma"/>
          <w:b w:val="0"/>
          <w:bCs/>
        </w:rPr>
      </w:pPr>
      <w:r w:rsidRPr="00054F5B">
        <w:rPr>
          <w:rFonts w:ascii="Tahoma" w:hAnsi="Tahoma" w:cs="Tahoma"/>
          <w:b w:val="0"/>
          <w:bCs/>
        </w:rPr>
        <w:t xml:space="preserve">The undersigned certify that my firm / company is not involved in </w:t>
      </w:r>
      <w:r w:rsidRPr="00054F5B">
        <w:rPr>
          <w:rFonts w:ascii="Tahoma" w:hAnsi="Tahoma" w:cs="Tahoma"/>
          <w:b w:val="0"/>
          <w:bCs/>
          <w:position w:val="9"/>
        </w:rPr>
        <w:t>*</w:t>
      </w:r>
      <w:r w:rsidRPr="00054F5B">
        <w:rPr>
          <w:rFonts w:ascii="Tahoma" w:hAnsi="Tahoma" w:cs="Tahoma"/>
          <w:b w:val="0"/>
          <w:bCs/>
        </w:rPr>
        <w:t>litigation or arbitration and has not been declared ineligible / debarred by any of the Federal / Provincial Government or any other entity due to any reason whatsoever and is eligible to carry out the business in Pakistan for which this Bid / Application for Prequalification is being made.</w:t>
      </w:r>
    </w:p>
    <w:p w:rsidR="004875DC" w:rsidRPr="007C6F5B" w:rsidRDefault="004875DC" w:rsidP="007C6F5B">
      <w:pPr>
        <w:pStyle w:val="BodyText"/>
        <w:spacing w:line="276" w:lineRule="auto"/>
        <w:rPr>
          <w:rFonts w:ascii="Tahoma" w:hAnsi="Tahoma" w:cs="Tahoma"/>
        </w:rPr>
      </w:pPr>
    </w:p>
    <w:p w:rsidR="004875DC" w:rsidRPr="007C6F5B" w:rsidRDefault="004875DC" w:rsidP="007C6F5B">
      <w:pPr>
        <w:pStyle w:val="BodyText"/>
        <w:spacing w:line="276" w:lineRule="auto"/>
        <w:rPr>
          <w:rFonts w:ascii="Tahoma" w:hAnsi="Tahoma" w:cs="Tahoma"/>
        </w:rPr>
      </w:pPr>
    </w:p>
    <w:p w:rsidR="004875DC" w:rsidRPr="007C6F5B" w:rsidRDefault="004875DC" w:rsidP="007C6F5B">
      <w:pPr>
        <w:pStyle w:val="BodyText"/>
        <w:spacing w:line="276" w:lineRule="auto"/>
        <w:jc w:val="right"/>
        <w:rPr>
          <w:rFonts w:ascii="Tahoma" w:hAnsi="Tahoma" w:cs="Tahoma"/>
        </w:rPr>
      </w:pPr>
      <w:r w:rsidRPr="007C6F5B">
        <w:rPr>
          <w:rFonts w:ascii="Tahoma" w:hAnsi="Tahoma" w:cs="Tahoma"/>
        </w:rPr>
        <w:t>Signed by an authorized representative</w:t>
      </w:r>
    </w:p>
    <w:p w:rsidR="004875DC" w:rsidRPr="007C6F5B" w:rsidRDefault="004875DC" w:rsidP="007C6F5B">
      <w:pPr>
        <w:pStyle w:val="BodyText"/>
        <w:spacing w:line="276" w:lineRule="auto"/>
        <w:rPr>
          <w:rFonts w:ascii="Tahoma" w:hAnsi="Tahoma" w:cs="Tahoma"/>
        </w:rPr>
      </w:pPr>
    </w:p>
    <w:p w:rsidR="004875DC" w:rsidRPr="007C6F5B" w:rsidRDefault="004875DC" w:rsidP="007C6F5B">
      <w:pPr>
        <w:pStyle w:val="BodyText"/>
        <w:spacing w:line="276" w:lineRule="auto"/>
        <w:rPr>
          <w:rFonts w:ascii="Tahoma" w:hAnsi="Tahoma" w:cs="Tahoma"/>
        </w:rPr>
      </w:pPr>
    </w:p>
    <w:p w:rsidR="004875DC" w:rsidRPr="007C6F5B" w:rsidRDefault="004875DC" w:rsidP="007C6F5B">
      <w:pPr>
        <w:pStyle w:val="BodyText"/>
        <w:tabs>
          <w:tab w:val="left" w:pos="9308"/>
        </w:tabs>
        <w:spacing w:line="276" w:lineRule="auto"/>
        <w:rPr>
          <w:rFonts w:ascii="Tahoma" w:hAnsi="Tahoma" w:cs="Tahoma"/>
        </w:rPr>
      </w:pPr>
      <w:r w:rsidRPr="007C6F5B">
        <w:rPr>
          <w:rFonts w:ascii="Tahoma" w:hAnsi="Tahoma" w:cs="Tahoma"/>
        </w:rPr>
        <w:t xml:space="preserve">Name of the Bidder: </w:t>
      </w:r>
      <w:r w:rsidRPr="007C6F5B">
        <w:rPr>
          <w:rFonts w:ascii="Tahoma" w:hAnsi="Tahoma" w:cs="Tahoma"/>
          <w:u w:val="single"/>
        </w:rPr>
        <w:tab/>
      </w:r>
    </w:p>
    <w:p w:rsidR="004875DC" w:rsidRPr="007C6F5B" w:rsidRDefault="004875DC" w:rsidP="007C6F5B">
      <w:pPr>
        <w:pStyle w:val="BodyText"/>
        <w:tabs>
          <w:tab w:val="left" w:pos="2163"/>
        </w:tabs>
        <w:spacing w:line="276" w:lineRule="auto"/>
        <w:rPr>
          <w:rFonts w:ascii="Tahoma" w:hAnsi="Tahoma" w:cs="Tahoma"/>
        </w:rPr>
      </w:pPr>
      <w:r w:rsidRPr="007C6F5B">
        <w:rPr>
          <w:rFonts w:ascii="Tahoma" w:hAnsi="Tahoma" w:cs="Tahoma"/>
        </w:rPr>
        <w:t xml:space="preserve">Date: </w:t>
      </w:r>
      <w:r w:rsidRPr="007C6F5B">
        <w:rPr>
          <w:rFonts w:ascii="Tahoma" w:hAnsi="Tahoma" w:cs="Tahoma"/>
          <w:u w:val="single"/>
        </w:rPr>
        <w:tab/>
      </w:r>
    </w:p>
    <w:p w:rsidR="004875DC" w:rsidRPr="007C6F5B" w:rsidRDefault="004875DC" w:rsidP="007C6F5B">
      <w:pPr>
        <w:pStyle w:val="BodyText"/>
        <w:spacing w:line="276" w:lineRule="auto"/>
        <w:rPr>
          <w:rFonts w:ascii="Tahoma" w:hAnsi="Tahoma" w:cs="Tahoma"/>
        </w:rPr>
      </w:pPr>
    </w:p>
    <w:p w:rsidR="004875DC" w:rsidRPr="007C6F5B" w:rsidRDefault="004875DC" w:rsidP="007C6F5B">
      <w:pPr>
        <w:pStyle w:val="BodyText"/>
        <w:spacing w:line="276" w:lineRule="auto"/>
        <w:rPr>
          <w:rFonts w:ascii="Tahoma" w:hAnsi="Tahoma" w:cs="Tahoma"/>
        </w:rPr>
      </w:pPr>
    </w:p>
    <w:p w:rsidR="004875DC" w:rsidRPr="007C6F5B" w:rsidRDefault="004875DC" w:rsidP="007C6F5B">
      <w:pPr>
        <w:pStyle w:val="BodyText"/>
        <w:spacing w:line="276" w:lineRule="auto"/>
        <w:rPr>
          <w:rFonts w:ascii="Tahoma" w:hAnsi="Tahoma" w:cs="Tahoma"/>
        </w:rPr>
      </w:pPr>
    </w:p>
    <w:p w:rsidR="004875DC" w:rsidRPr="007C6F5B" w:rsidRDefault="004875DC" w:rsidP="007C6F5B">
      <w:pPr>
        <w:jc w:val="both"/>
        <w:rPr>
          <w:rFonts w:ascii="Tahoma" w:hAnsi="Tahoma" w:cs="Tahoma"/>
          <w:i/>
          <w:sz w:val="22"/>
          <w:szCs w:val="22"/>
        </w:rPr>
      </w:pPr>
      <w:r w:rsidRPr="007C6F5B">
        <w:rPr>
          <w:rFonts w:ascii="Tahoma" w:hAnsi="Tahoma" w:cs="Tahoma"/>
          <w:sz w:val="22"/>
          <w:szCs w:val="22"/>
        </w:rPr>
        <w:t>*</w:t>
      </w:r>
      <w:r w:rsidRPr="007C6F5B">
        <w:rPr>
          <w:rFonts w:ascii="Tahoma" w:hAnsi="Tahoma" w:cs="Tahoma"/>
          <w:i/>
          <w:sz w:val="22"/>
          <w:szCs w:val="22"/>
        </w:rPr>
        <w:t>In case of involvement of bidder in any litigation or arbitration, current status or the proof of dispute resolution along with the history of litigation / arbitration for last ten years on Litigation History Form (See Annexures) shall be provided with the bid.</w:t>
      </w:r>
    </w:p>
    <w:p w:rsidR="004875DC" w:rsidRPr="007C6F5B" w:rsidRDefault="004875DC" w:rsidP="007C6F5B">
      <w:pPr>
        <w:jc w:val="both"/>
        <w:rPr>
          <w:rFonts w:ascii="Tahoma" w:hAnsi="Tahoma" w:cs="Tahoma"/>
          <w:sz w:val="22"/>
          <w:szCs w:val="22"/>
        </w:rPr>
        <w:sectPr w:rsidR="004875DC" w:rsidRPr="007C6F5B" w:rsidSect="009F5792">
          <w:pgSz w:w="11910" w:h="16840"/>
          <w:pgMar w:top="1440" w:right="1440" w:bottom="1440" w:left="1440" w:header="0" w:footer="18" w:gutter="0"/>
          <w:cols w:space="720"/>
          <w:docGrid w:linePitch="326"/>
        </w:sectPr>
      </w:pPr>
    </w:p>
    <w:p w:rsidR="004875DC" w:rsidRPr="007C6F5B" w:rsidRDefault="004875DC" w:rsidP="007C6F5B">
      <w:pPr>
        <w:pStyle w:val="BodyText"/>
        <w:spacing w:line="276" w:lineRule="auto"/>
        <w:rPr>
          <w:rFonts w:ascii="Tahoma" w:hAnsi="Tahoma" w:cs="Tahoma"/>
          <w:i/>
        </w:rPr>
      </w:pPr>
    </w:p>
    <w:p w:rsidR="00E97ABB" w:rsidRDefault="00E97ABB" w:rsidP="007C6F5B">
      <w:pPr>
        <w:pStyle w:val="Heading3"/>
        <w:spacing w:before="0"/>
        <w:jc w:val="right"/>
        <w:rPr>
          <w:rFonts w:ascii="Tahoma" w:hAnsi="Tahoma" w:cs="Tahoma"/>
          <w:sz w:val="22"/>
          <w:szCs w:val="22"/>
        </w:rPr>
      </w:pPr>
      <w:bookmarkStart w:id="9" w:name="_TOC_250004"/>
      <w:bookmarkEnd w:id="9"/>
    </w:p>
    <w:p w:rsidR="001E57CB" w:rsidRDefault="001E57CB" w:rsidP="001E57CB"/>
    <w:p w:rsidR="001E57CB" w:rsidRDefault="001E57CB" w:rsidP="001E57CB"/>
    <w:p w:rsidR="001E57CB" w:rsidRPr="001E57CB" w:rsidRDefault="001E57CB" w:rsidP="001E57CB"/>
    <w:p w:rsidR="00E97ABB" w:rsidRDefault="00E97ABB" w:rsidP="007C6F5B">
      <w:pPr>
        <w:pStyle w:val="Heading3"/>
        <w:spacing w:before="0"/>
        <w:jc w:val="right"/>
        <w:rPr>
          <w:rFonts w:ascii="Tahoma" w:hAnsi="Tahoma" w:cs="Tahoma"/>
          <w:sz w:val="22"/>
          <w:szCs w:val="22"/>
        </w:rPr>
      </w:pPr>
    </w:p>
    <w:p w:rsidR="004875DC" w:rsidRPr="00054F5B" w:rsidRDefault="004875DC" w:rsidP="00054F5B">
      <w:pPr>
        <w:pStyle w:val="Heading3"/>
        <w:spacing w:before="0"/>
        <w:ind w:left="-5670"/>
        <w:jc w:val="right"/>
        <w:rPr>
          <w:rFonts w:ascii="Tahoma" w:hAnsi="Tahoma" w:cs="Tahoma"/>
          <w:sz w:val="22"/>
          <w:szCs w:val="22"/>
        </w:rPr>
      </w:pPr>
      <w:r w:rsidRPr="007C6F5B">
        <w:rPr>
          <w:rFonts w:ascii="Tahoma" w:hAnsi="Tahoma" w:cs="Tahoma"/>
        </w:rPr>
        <w:t>Annexure-II</w:t>
      </w:r>
    </w:p>
    <w:p w:rsidR="004875DC" w:rsidRPr="007C6F5B" w:rsidRDefault="004875DC" w:rsidP="007C6F5B">
      <w:pPr>
        <w:rPr>
          <w:rFonts w:ascii="Tahoma" w:hAnsi="Tahoma" w:cs="Tahoma"/>
          <w:sz w:val="22"/>
          <w:szCs w:val="22"/>
        </w:rPr>
        <w:sectPr w:rsidR="004875DC" w:rsidRPr="007C6F5B" w:rsidSect="009F5792">
          <w:type w:val="continuous"/>
          <w:pgSz w:w="11910" w:h="16840"/>
          <w:pgMar w:top="1440" w:right="1440" w:bottom="1440" w:left="1440" w:header="720" w:footer="720" w:gutter="0"/>
          <w:cols w:num="2" w:space="720" w:equalWidth="0">
            <w:col w:w="5412" w:space="40"/>
            <w:col w:w="3578"/>
          </w:cols>
          <w:docGrid w:linePitch="326"/>
        </w:sectPr>
      </w:pPr>
    </w:p>
    <w:p w:rsidR="00054F5B" w:rsidRDefault="00054F5B" w:rsidP="00054F5B">
      <w:pPr>
        <w:pStyle w:val="Heading3"/>
        <w:spacing w:before="0"/>
        <w:jc w:val="center"/>
        <w:rPr>
          <w:rFonts w:ascii="Tahoma" w:hAnsi="Tahoma" w:cs="Tahoma"/>
          <w:sz w:val="22"/>
          <w:szCs w:val="22"/>
        </w:rPr>
      </w:pPr>
      <w:r w:rsidRPr="00054F5B">
        <w:rPr>
          <w:rFonts w:ascii="Tahoma" w:hAnsi="Tahoma" w:cs="Tahoma"/>
          <w:sz w:val="22"/>
          <w:szCs w:val="22"/>
        </w:rPr>
        <w:t>CERTIFICATES</w:t>
      </w:r>
    </w:p>
    <w:p w:rsidR="004875DC" w:rsidRPr="007C6F5B" w:rsidRDefault="004875DC" w:rsidP="007C6F5B">
      <w:pPr>
        <w:pStyle w:val="BodyText"/>
        <w:spacing w:line="276" w:lineRule="auto"/>
        <w:rPr>
          <w:rFonts w:ascii="Tahoma" w:hAnsi="Tahoma" w:cs="Tahoma"/>
        </w:rPr>
      </w:pPr>
    </w:p>
    <w:p w:rsidR="004875DC" w:rsidRPr="007C6F5B" w:rsidRDefault="004875DC" w:rsidP="00E97ABB">
      <w:pPr>
        <w:pStyle w:val="Heading5"/>
        <w:spacing w:before="0"/>
        <w:rPr>
          <w:rFonts w:ascii="Tahoma" w:hAnsi="Tahoma" w:cs="Tahoma"/>
          <w:sz w:val="22"/>
          <w:szCs w:val="22"/>
        </w:rPr>
      </w:pPr>
      <w:r w:rsidRPr="007C6F5B">
        <w:rPr>
          <w:rFonts w:ascii="Tahoma" w:hAnsi="Tahoma" w:cs="Tahoma"/>
          <w:sz w:val="22"/>
          <w:szCs w:val="22"/>
        </w:rPr>
        <w:t xml:space="preserve">(To be provided by the bidders on letterhead </w:t>
      </w:r>
      <w:r w:rsidR="00054F5B" w:rsidRPr="007C6F5B">
        <w:rPr>
          <w:rFonts w:ascii="Tahoma" w:hAnsi="Tahoma" w:cs="Tahoma"/>
          <w:sz w:val="22"/>
          <w:szCs w:val="22"/>
        </w:rPr>
        <w:t>along with</w:t>
      </w:r>
      <w:r w:rsidRPr="007C6F5B">
        <w:rPr>
          <w:rFonts w:ascii="Tahoma" w:hAnsi="Tahoma" w:cs="Tahoma"/>
          <w:sz w:val="22"/>
          <w:szCs w:val="22"/>
        </w:rPr>
        <w:t xml:space="preserve"> tender duly filled in, signed and stamped)</w:t>
      </w:r>
    </w:p>
    <w:p w:rsidR="004875DC" w:rsidRPr="007C6F5B" w:rsidRDefault="004875DC" w:rsidP="007C6F5B">
      <w:pPr>
        <w:pStyle w:val="BodyText"/>
        <w:spacing w:line="276" w:lineRule="auto"/>
        <w:rPr>
          <w:rFonts w:ascii="Tahoma" w:hAnsi="Tahoma" w:cs="Tahoma"/>
          <w:b w:val="0"/>
        </w:rPr>
      </w:pPr>
    </w:p>
    <w:tbl>
      <w:tblPr>
        <w:tblStyle w:val="TableGrid"/>
        <w:tblW w:w="0" w:type="auto"/>
        <w:tblLook w:val="04A0"/>
      </w:tblPr>
      <w:tblGrid>
        <w:gridCol w:w="558"/>
        <w:gridCol w:w="8688"/>
      </w:tblGrid>
      <w:tr w:rsidR="00054F5B" w:rsidTr="00054F5B">
        <w:tc>
          <w:tcPr>
            <w:tcW w:w="558" w:type="dxa"/>
          </w:tcPr>
          <w:p w:rsidR="00054F5B" w:rsidRDefault="00054F5B" w:rsidP="00054F5B">
            <w:r>
              <w:t>1</w:t>
            </w:r>
          </w:p>
        </w:tc>
        <w:tc>
          <w:tcPr>
            <w:tcW w:w="8688" w:type="dxa"/>
          </w:tcPr>
          <w:p w:rsidR="00054F5B" w:rsidRPr="00054F5B" w:rsidRDefault="00054F5B" w:rsidP="000E33F6">
            <w:pPr>
              <w:jc w:val="both"/>
            </w:pPr>
            <w:r w:rsidRPr="00054F5B">
              <w:rPr>
                <w:rFonts w:ascii="Tahoma" w:hAnsi="Tahoma" w:cs="Tahoma"/>
                <w:b w:val="0"/>
              </w:rPr>
              <w:t xml:space="preserve">We hereby confirm to have read carefully the description of stores and all the terms </w:t>
            </w:r>
            <w:r w:rsidRPr="00054F5B">
              <w:rPr>
                <w:rFonts w:ascii="Tahoma" w:hAnsi="Tahoma" w:cs="Tahoma"/>
              </w:rPr>
              <w:t>and conditions</w:t>
            </w:r>
            <w:r w:rsidRPr="00054F5B">
              <w:rPr>
                <w:rFonts w:ascii="Tahoma" w:hAnsi="Tahoma" w:cs="Tahoma"/>
              </w:rPr>
              <w:tab/>
              <w:t xml:space="preserve">of </w:t>
            </w:r>
            <w:r w:rsidRPr="00054F5B">
              <w:rPr>
                <w:rFonts w:ascii="Tahoma" w:hAnsi="Tahoma" w:cs="Tahoma"/>
                <w:b w:val="0"/>
              </w:rPr>
              <w:t>your</w:t>
            </w:r>
            <w:r w:rsidRPr="00054F5B">
              <w:rPr>
                <w:rFonts w:ascii="Tahoma" w:hAnsi="Tahoma" w:cs="Tahoma"/>
                <w:b w:val="0"/>
              </w:rPr>
              <w:tab/>
              <w:t>tender</w:t>
            </w:r>
            <w:r w:rsidRPr="00054F5B">
              <w:rPr>
                <w:rFonts w:ascii="Tahoma" w:hAnsi="Tahoma" w:cs="Tahoma"/>
                <w:b w:val="0"/>
              </w:rPr>
              <w:tab/>
              <w:t>enquiry</w:t>
            </w:r>
            <w:r w:rsidR="003069BB">
              <w:rPr>
                <w:rFonts w:ascii="Tahoma" w:hAnsi="Tahoma" w:cs="Tahoma"/>
                <w:b w:val="0"/>
              </w:rPr>
              <w:t xml:space="preserve"> </w:t>
            </w:r>
            <w:r w:rsidRPr="00054F5B">
              <w:rPr>
                <w:rFonts w:ascii="Tahoma" w:hAnsi="Tahoma" w:cs="Tahoma"/>
                <w:b w:val="0"/>
              </w:rPr>
              <w:t xml:space="preserve">No. F.No.1(22)/DD- AC/DGRE/2020 due for opening on </w:t>
            </w:r>
            <w:r w:rsidR="000E33F6">
              <w:rPr>
                <w:rFonts w:ascii="Tahoma" w:hAnsi="Tahoma" w:cs="Tahoma"/>
                <w:b w:val="0"/>
              </w:rPr>
              <w:t>Thursday</w:t>
            </w:r>
            <w:r w:rsidRPr="00054F5B">
              <w:rPr>
                <w:rFonts w:ascii="Tahoma" w:hAnsi="Tahoma" w:cs="Tahoma"/>
                <w:b w:val="0"/>
              </w:rPr>
              <w:t xml:space="preserve">, </w:t>
            </w:r>
            <w:r w:rsidR="000E33F6">
              <w:rPr>
                <w:rFonts w:ascii="Tahoma" w:hAnsi="Tahoma" w:cs="Tahoma"/>
                <w:b w:val="0"/>
              </w:rPr>
              <w:t>12</w:t>
            </w:r>
            <w:r w:rsidR="000E33F6" w:rsidRPr="000E33F6">
              <w:rPr>
                <w:rFonts w:ascii="Tahoma" w:hAnsi="Tahoma" w:cs="Tahoma"/>
                <w:b w:val="0"/>
                <w:vertAlign w:val="superscript"/>
              </w:rPr>
              <w:t>th</w:t>
            </w:r>
            <w:r w:rsidR="000E33F6">
              <w:rPr>
                <w:rFonts w:ascii="Tahoma" w:hAnsi="Tahoma" w:cs="Tahoma"/>
                <w:b w:val="0"/>
              </w:rPr>
              <w:t xml:space="preserve"> May</w:t>
            </w:r>
            <w:r w:rsidRPr="00054F5B">
              <w:rPr>
                <w:rFonts w:ascii="Tahoma" w:hAnsi="Tahoma" w:cs="Tahoma"/>
                <w:b w:val="0"/>
              </w:rPr>
              <w:t>, 202</w:t>
            </w:r>
            <w:r w:rsidR="000E33F6">
              <w:rPr>
                <w:rFonts w:ascii="Tahoma" w:hAnsi="Tahoma" w:cs="Tahoma"/>
                <w:b w:val="0"/>
              </w:rPr>
              <w:t>2</w:t>
            </w:r>
            <w:r w:rsidRPr="00054F5B">
              <w:rPr>
                <w:rFonts w:ascii="Tahoma" w:hAnsi="Tahoma" w:cs="Tahoma"/>
                <w:b w:val="0"/>
              </w:rPr>
              <w:t xml:space="preserve"> 03:00 PM for the supply of specified stores in addition to the conditions as appended herewith and also all the special instructions attached to the said tender enquiry. We agree to abide by all those instructions/conditions</w:t>
            </w:r>
          </w:p>
        </w:tc>
      </w:tr>
      <w:tr w:rsidR="00054F5B" w:rsidTr="00054F5B">
        <w:tc>
          <w:tcPr>
            <w:tcW w:w="558" w:type="dxa"/>
          </w:tcPr>
          <w:p w:rsidR="00054F5B" w:rsidRDefault="00054F5B" w:rsidP="00054F5B">
            <w:r>
              <w:t>2</w:t>
            </w:r>
          </w:p>
        </w:tc>
        <w:tc>
          <w:tcPr>
            <w:tcW w:w="8688" w:type="dxa"/>
          </w:tcPr>
          <w:p w:rsidR="00054F5B" w:rsidRPr="00054F5B" w:rsidRDefault="00054F5B" w:rsidP="00054F5B">
            <w:r w:rsidRPr="00054F5B">
              <w:rPr>
                <w:rFonts w:ascii="Tahoma" w:hAnsi="Tahoma" w:cs="Tahoma"/>
                <w:b w:val="0"/>
              </w:rPr>
              <w:t>We also hereby confirm that the stores offered by us are exactly to the particulars and specifications as laid down in your tender enquiry in all respects</w:t>
            </w:r>
          </w:p>
        </w:tc>
      </w:tr>
      <w:tr w:rsidR="00054F5B" w:rsidTr="00054F5B">
        <w:tc>
          <w:tcPr>
            <w:tcW w:w="558" w:type="dxa"/>
          </w:tcPr>
          <w:p w:rsidR="00054F5B" w:rsidRDefault="00054F5B" w:rsidP="00054F5B">
            <w:r>
              <w:t>3</w:t>
            </w:r>
          </w:p>
        </w:tc>
        <w:tc>
          <w:tcPr>
            <w:tcW w:w="8688" w:type="dxa"/>
          </w:tcPr>
          <w:p w:rsidR="00054F5B" w:rsidRPr="00054F5B" w:rsidRDefault="00054F5B" w:rsidP="00054F5B">
            <w:r w:rsidRPr="00054F5B">
              <w:rPr>
                <w:rFonts w:ascii="Tahoma" w:hAnsi="Tahoma" w:cs="Tahoma"/>
                <w:b w:val="0"/>
              </w:rPr>
              <w:t>The stores offered by us are of (a) foreign origin or (b) local origin</w:t>
            </w:r>
          </w:p>
        </w:tc>
      </w:tr>
      <w:tr w:rsidR="00054F5B" w:rsidTr="00054F5B">
        <w:tc>
          <w:tcPr>
            <w:tcW w:w="558" w:type="dxa"/>
          </w:tcPr>
          <w:p w:rsidR="00054F5B" w:rsidRDefault="00054F5B" w:rsidP="00054F5B">
            <w:r>
              <w:t>4</w:t>
            </w:r>
          </w:p>
        </w:tc>
        <w:tc>
          <w:tcPr>
            <w:tcW w:w="8688" w:type="dxa"/>
          </w:tcPr>
          <w:p w:rsidR="00054F5B" w:rsidRPr="00054F5B" w:rsidRDefault="00054F5B" w:rsidP="00054F5B">
            <w:r w:rsidRPr="00054F5B">
              <w:rPr>
                <w:rFonts w:ascii="Tahoma" w:hAnsi="Tahoma" w:cs="Tahoma"/>
                <w:b w:val="0"/>
              </w:rPr>
              <w:t>We accept that if the required Bid Security is not furnished or our offer is found lacking in any of the requirement of your tender enquiry, it shall be ignored.</w:t>
            </w:r>
          </w:p>
        </w:tc>
      </w:tr>
      <w:tr w:rsidR="00054F5B" w:rsidTr="00054F5B">
        <w:tc>
          <w:tcPr>
            <w:tcW w:w="558" w:type="dxa"/>
          </w:tcPr>
          <w:p w:rsidR="00054F5B" w:rsidRDefault="00054F5B" w:rsidP="00054F5B">
            <w:r>
              <w:t>5</w:t>
            </w:r>
          </w:p>
        </w:tc>
        <w:tc>
          <w:tcPr>
            <w:tcW w:w="8688" w:type="dxa"/>
          </w:tcPr>
          <w:p w:rsidR="00054F5B" w:rsidRPr="00054F5B" w:rsidRDefault="00054F5B" w:rsidP="00054F5B">
            <w:r w:rsidRPr="00054F5B">
              <w:rPr>
                <w:rFonts w:ascii="Tahoma" w:hAnsi="Tahoma" w:cs="Tahoma"/>
                <w:b w:val="0"/>
              </w:rPr>
              <w:t xml:space="preserve">We hereby confirm to understand that the delivery period is the essence of the contract and it will be strictly adhered to by us. In case of </w:t>
            </w:r>
            <w:r w:rsidR="00B206F4" w:rsidRPr="00054F5B">
              <w:rPr>
                <w:rFonts w:ascii="Tahoma" w:hAnsi="Tahoma" w:cs="Tahoma"/>
                <w:b w:val="0"/>
              </w:rPr>
              <w:t>failure,</w:t>
            </w:r>
            <w:r w:rsidRPr="00054F5B">
              <w:rPr>
                <w:rFonts w:ascii="Tahoma" w:hAnsi="Tahoma" w:cs="Tahoma"/>
                <w:b w:val="0"/>
              </w:rPr>
              <w:t xml:space="preserve"> we agree that contract shall stand cancel and performance guarantee shall be forfeited and procuring agency reserves the right to purchase the store from elsewhere without any notice at the risk and cost of defaulting contractor</w:t>
            </w:r>
          </w:p>
        </w:tc>
      </w:tr>
      <w:tr w:rsidR="00054F5B" w:rsidTr="00054F5B">
        <w:tc>
          <w:tcPr>
            <w:tcW w:w="558" w:type="dxa"/>
          </w:tcPr>
          <w:p w:rsidR="00054F5B" w:rsidRDefault="00054F5B" w:rsidP="00054F5B">
            <w:r>
              <w:t>6</w:t>
            </w:r>
          </w:p>
        </w:tc>
        <w:tc>
          <w:tcPr>
            <w:tcW w:w="8688" w:type="dxa"/>
          </w:tcPr>
          <w:p w:rsidR="00054F5B" w:rsidRPr="00054F5B" w:rsidRDefault="00054F5B" w:rsidP="00054F5B">
            <w:r w:rsidRPr="00054F5B">
              <w:rPr>
                <w:rFonts w:ascii="Tahoma" w:hAnsi="Tahoma" w:cs="Tahoma"/>
                <w:b w:val="0"/>
              </w:rPr>
              <w:t>Certified that the prices quoted to the department against tender No. F.No.1(22)/DD-AC/DGRE/2020 are not more than the prices, we charged from any other purchasing agencies in the country. In case of any discrepancy, the bidder hereby undertakes to refund the price charged in excess</w:t>
            </w:r>
          </w:p>
        </w:tc>
      </w:tr>
      <w:tr w:rsidR="00054F5B" w:rsidTr="00054F5B">
        <w:tc>
          <w:tcPr>
            <w:tcW w:w="558" w:type="dxa"/>
          </w:tcPr>
          <w:p w:rsidR="00054F5B" w:rsidRDefault="00054F5B" w:rsidP="00054F5B">
            <w:r>
              <w:t>7</w:t>
            </w:r>
          </w:p>
        </w:tc>
        <w:tc>
          <w:tcPr>
            <w:tcW w:w="8688" w:type="dxa"/>
          </w:tcPr>
          <w:p w:rsidR="00054F5B" w:rsidRPr="00054F5B" w:rsidRDefault="00054F5B" w:rsidP="00054F5B">
            <w:pPr>
              <w:rPr>
                <w:rFonts w:ascii="Tahoma" w:hAnsi="Tahoma" w:cs="Tahoma"/>
              </w:rPr>
            </w:pPr>
            <w:r w:rsidRPr="00054F5B">
              <w:rPr>
                <w:rFonts w:ascii="Tahoma" w:hAnsi="Tahoma" w:cs="Tahoma"/>
                <w:b w:val="0"/>
              </w:rPr>
              <w:t>We are responsible for the free replacement of stores if the same is found to be substandard or not suitable for the Machine/Engine/Equipment or at variance with the specifications given in the tender enquiry</w:t>
            </w:r>
          </w:p>
        </w:tc>
      </w:tr>
      <w:tr w:rsidR="00054F5B" w:rsidTr="00054F5B">
        <w:tc>
          <w:tcPr>
            <w:tcW w:w="558" w:type="dxa"/>
          </w:tcPr>
          <w:p w:rsidR="00054F5B" w:rsidRDefault="00054F5B" w:rsidP="00054F5B">
            <w:r>
              <w:t>8</w:t>
            </w:r>
          </w:p>
        </w:tc>
        <w:tc>
          <w:tcPr>
            <w:tcW w:w="8688" w:type="dxa"/>
          </w:tcPr>
          <w:p w:rsidR="00054F5B" w:rsidRPr="00054F5B" w:rsidRDefault="00054F5B" w:rsidP="00054F5B">
            <w:pPr>
              <w:pStyle w:val="TableParagraph"/>
              <w:tabs>
                <w:tab w:val="left" w:pos="656"/>
                <w:tab w:val="left" w:pos="2041"/>
                <w:tab w:val="left" w:pos="2510"/>
                <w:tab w:val="left" w:pos="3483"/>
                <w:tab w:val="left" w:pos="4407"/>
                <w:tab w:val="left" w:pos="5453"/>
                <w:tab w:val="left" w:pos="5902"/>
                <w:tab w:val="left" w:pos="7423"/>
                <w:tab w:val="left" w:pos="8138"/>
              </w:tabs>
              <w:spacing w:before="0" w:line="276" w:lineRule="auto"/>
              <w:ind w:left="143"/>
              <w:rPr>
                <w:rFonts w:ascii="Tahoma" w:hAnsi="Tahoma" w:cs="Tahoma"/>
              </w:rPr>
            </w:pPr>
            <w:r w:rsidRPr="00054F5B">
              <w:rPr>
                <w:rFonts w:ascii="Tahoma" w:hAnsi="Tahoma" w:cs="Tahoma"/>
              </w:rPr>
              <w:t>We</w:t>
            </w:r>
            <w:r w:rsidRPr="00054F5B">
              <w:rPr>
                <w:rFonts w:ascii="Tahoma" w:hAnsi="Tahoma" w:cs="Tahoma"/>
              </w:rPr>
              <w:tab/>
              <w:t>guarantee</w:t>
            </w:r>
            <w:r w:rsidRPr="00054F5B">
              <w:rPr>
                <w:rFonts w:ascii="Tahoma" w:hAnsi="Tahoma" w:cs="Tahoma"/>
              </w:rPr>
              <w:tab/>
              <w:t>to</w:t>
            </w:r>
            <w:r w:rsidRPr="00054F5B">
              <w:rPr>
                <w:rFonts w:ascii="Tahoma" w:hAnsi="Tahoma" w:cs="Tahoma"/>
              </w:rPr>
              <w:tab/>
              <w:t>supply</w:t>
            </w:r>
            <w:r w:rsidRPr="00054F5B">
              <w:rPr>
                <w:rFonts w:ascii="Tahoma" w:hAnsi="Tahoma" w:cs="Tahoma"/>
              </w:rPr>
              <w:tab/>
              <w:t>stores</w:t>
            </w:r>
            <w:r w:rsidRPr="00054F5B">
              <w:rPr>
                <w:rFonts w:ascii="Tahoma" w:hAnsi="Tahoma" w:cs="Tahoma"/>
              </w:rPr>
              <w:tab/>
              <w:t>exactly</w:t>
            </w:r>
            <w:r w:rsidRPr="00054F5B">
              <w:rPr>
                <w:rFonts w:ascii="Tahoma" w:hAnsi="Tahoma" w:cs="Tahoma"/>
              </w:rPr>
              <w:tab/>
              <w:t>in</w:t>
            </w:r>
            <w:r w:rsidRPr="00054F5B">
              <w:rPr>
                <w:rFonts w:ascii="Tahoma" w:hAnsi="Tahoma" w:cs="Tahoma"/>
              </w:rPr>
              <w:tab/>
              <w:t>accordance with</w:t>
            </w:r>
            <w:r w:rsidRPr="00054F5B">
              <w:rPr>
                <w:rFonts w:ascii="Tahoma" w:hAnsi="Tahoma" w:cs="Tahoma"/>
              </w:rPr>
              <w:tab/>
              <w:t>the</w:t>
            </w:r>
          </w:p>
          <w:p w:rsidR="00054F5B" w:rsidRPr="00054F5B" w:rsidRDefault="00054F5B" w:rsidP="00054F5B">
            <w:pPr>
              <w:rPr>
                <w:rFonts w:ascii="Tahoma" w:hAnsi="Tahoma" w:cs="Tahoma"/>
              </w:rPr>
            </w:pPr>
            <w:r w:rsidRPr="00054F5B">
              <w:rPr>
                <w:rFonts w:ascii="Tahoma" w:hAnsi="Tahoma" w:cs="Tahoma"/>
              </w:rPr>
              <w:t>Requirements</w:t>
            </w:r>
            <w:r w:rsidRPr="00054F5B">
              <w:rPr>
                <w:rFonts w:ascii="Tahoma" w:hAnsi="Tahoma" w:cs="Tahoma"/>
                <w:b w:val="0"/>
              </w:rPr>
              <w:t xml:space="preserve"> specified in the invitation to Tender No. F.No.1(22)/DD- AC/DGRE/2020</w:t>
            </w:r>
          </w:p>
        </w:tc>
      </w:tr>
      <w:tr w:rsidR="00054F5B" w:rsidTr="00054F5B">
        <w:tc>
          <w:tcPr>
            <w:tcW w:w="558" w:type="dxa"/>
          </w:tcPr>
          <w:p w:rsidR="00054F5B" w:rsidRDefault="00054F5B" w:rsidP="00054F5B">
            <w:r>
              <w:t>9</w:t>
            </w:r>
          </w:p>
        </w:tc>
        <w:tc>
          <w:tcPr>
            <w:tcW w:w="8688" w:type="dxa"/>
          </w:tcPr>
          <w:p w:rsidR="00054F5B" w:rsidRPr="00054F5B" w:rsidRDefault="00054F5B" w:rsidP="00054F5B">
            <w:pPr>
              <w:pStyle w:val="TableParagraph"/>
              <w:tabs>
                <w:tab w:val="left" w:pos="5636"/>
              </w:tabs>
              <w:spacing w:before="0" w:line="276" w:lineRule="auto"/>
              <w:rPr>
                <w:rFonts w:ascii="Tahoma" w:hAnsi="Tahoma" w:cs="Tahoma"/>
              </w:rPr>
            </w:pPr>
            <w:r w:rsidRPr="00054F5B">
              <w:rPr>
                <w:rFonts w:ascii="Tahoma" w:hAnsi="Tahoma" w:cs="Tahoma"/>
              </w:rPr>
              <w:t xml:space="preserve">Name of bidder </w:t>
            </w:r>
            <w:r w:rsidRPr="00054F5B">
              <w:rPr>
                <w:rFonts w:ascii="Tahoma" w:hAnsi="Tahoma" w:cs="Tahoma"/>
                <w:u w:val="single"/>
              </w:rPr>
              <w:tab/>
            </w:r>
          </w:p>
          <w:p w:rsidR="00054F5B" w:rsidRPr="00054F5B" w:rsidRDefault="00054F5B" w:rsidP="00054F5B">
            <w:pPr>
              <w:pStyle w:val="TableParagraph"/>
              <w:tabs>
                <w:tab w:val="left" w:pos="6054"/>
              </w:tabs>
              <w:spacing w:before="0" w:line="276" w:lineRule="auto"/>
              <w:rPr>
                <w:rFonts w:ascii="Tahoma" w:hAnsi="Tahoma" w:cs="Tahoma"/>
              </w:rPr>
            </w:pPr>
            <w:r w:rsidRPr="00054F5B">
              <w:rPr>
                <w:rFonts w:ascii="Tahoma" w:hAnsi="Tahoma" w:cs="Tahoma"/>
              </w:rPr>
              <w:t xml:space="preserve">Signature of bidder </w:t>
            </w:r>
            <w:r w:rsidRPr="00054F5B">
              <w:rPr>
                <w:rFonts w:ascii="Tahoma" w:hAnsi="Tahoma" w:cs="Tahoma"/>
                <w:u w:val="single"/>
              </w:rPr>
              <w:tab/>
            </w:r>
          </w:p>
          <w:p w:rsidR="00054F5B" w:rsidRPr="00054F5B" w:rsidRDefault="00054F5B" w:rsidP="00054F5B">
            <w:pPr>
              <w:pStyle w:val="TableParagraph"/>
              <w:tabs>
                <w:tab w:val="left" w:pos="6303"/>
              </w:tabs>
              <w:spacing w:before="0" w:line="276" w:lineRule="auto"/>
              <w:rPr>
                <w:rFonts w:ascii="Tahoma" w:hAnsi="Tahoma" w:cs="Tahoma"/>
              </w:rPr>
            </w:pPr>
            <w:r w:rsidRPr="00054F5B">
              <w:rPr>
                <w:rFonts w:ascii="Tahoma" w:hAnsi="Tahoma" w:cs="Tahoma"/>
              </w:rPr>
              <w:t xml:space="preserve">Designation of bidder </w:t>
            </w:r>
            <w:r w:rsidRPr="00054F5B">
              <w:rPr>
                <w:rFonts w:ascii="Tahoma" w:hAnsi="Tahoma" w:cs="Tahoma"/>
                <w:u w:val="single"/>
              </w:rPr>
              <w:tab/>
            </w:r>
          </w:p>
          <w:p w:rsidR="00054F5B" w:rsidRPr="00054F5B" w:rsidRDefault="00054F5B" w:rsidP="00054F5B">
            <w:pPr>
              <w:pStyle w:val="TableParagraph"/>
              <w:tabs>
                <w:tab w:val="left" w:pos="4407"/>
              </w:tabs>
              <w:spacing w:before="0" w:line="276" w:lineRule="auto"/>
              <w:rPr>
                <w:rFonts w:ascii="Tahoma" w:hAnsi="Tahoma" w:cs="Tahoma"/>
              </w:rPr>
            </w:pPr>
            <w:r w:rsidRPr="00054F5B">
              <w:rPr>
                <w:rFonts w:ascii="Tahoma" w:hAnsi="Tahoma" w:cs="Tahoma"/>
              </w:rPr>
              <w:t xml:space="preserve">Seal </w:t>
            </w:r>
            <w:r w:rsidRPr="00054F5B">
              <w:rPr>
                <w:rFonts w:ascii="Tahoma" w:hAnsi="Tahoma" w:cs="Tahoma"/>
                <w:u w:val="single"/>
              </w:rPr>
              <w:tab/>
            </w:r>
          </w:p>
        </w:tc>
      </w:tr>
    </w:tbl>
    <w:p w:rsidR="004875DC" w:rsidRPr="00054F5B" w:rsidRDefault="004875DC" w:rsidP="007C6F5B">
      <w:pPr>
        <w:rPr>
          <w:rFonts w:ascii="Tahoma" w:hAnsi="Tahoma" w:cs="Tahoma"/>
          <w:sz w:val="22"/>
          <w:szCs w:val="22"/>
        </w:rPr>
        <w:sectPr w:rsidR="004875DC" w:rsidRPr="00054F5B" w:rsidSect="009F5792">
          <w:type w:val="continuous"/>
          <w:pgSz w:w="11910" w:h="16840"/>
          <w:pgMar w:top="1440" w:right="1440" w:bottom="1440" w:left="1440" w:header="720" w:footer="720" w:gutter="0"/>
          <w:cols w:space="720"/>
          <w:docGrid w:linePitch="326"/>
        </w:sectPr>
      </w:pPr>
    </w:p>
    <w:p w:rsidR="004875DC" w:rsidRPr="00054F5B" w:rsidRDefault="004875DC" w:rsidP="007C6F5B">
      <w:pPr>
        <w:pStyle w:val="BodyText"/>
        <w:spacing w:line="276" w:lineRule="auto"/>
        <w:rPr>
          <w:rFonts w:ascii="Tahoma" w:hAnsi="Tahoma" w:cs="Tahoma"/>
          <w:b w:val="0"/>
        </w:rPr>
      </w:pPr>
    </w:p>
    <w:p w:rsidR="00054F5B" w:rsidRPr="00054F5B" w:rsidRDefault="00054F5B" w:rsidP="00054F5B">
      <w:pPr>
        <w:pStyle w:val="BodyText"/>
        <w:spacing w:line="276" w:lineRule="auto"/>
        <w:rPr>
          <w:rFonts w:ascii="Tahoma" w:hAnsi="Tahoma" w:cs="Tahoma"/>
          <w:b w:val="0"/>
          <w:bCs/>
        </w:rPr>
      </w:pPr>
      <w:r w:rsidRPr="00054F5B">
        <w:rPr>
          <w:rFonts w:ascii="Tahoma" w:hAnsi="Tahoma" w:cs="Tahoma"/>
          <w:b w:val="0"/>
          <w:bCs/>
        </w:rPr>
        <w:t>Witness:</w:t>
      </w:r>
    </w:p>
    <w:p w:rsidR="00054F5B" w:rsidRPr="00054F5B" w:rsidRDefault="00054F5B" w:rsidP="00054F5B">
      <w:pPr>
        <w:pStyle w:val="BodyText"/>
        <w:spacing w:line="276" w:lineRule="auto"/>
        <w:rPr>
          <w:rFonts w:ascii="Tahoma" w:hAnsi="Tahoma" w:cs="Tahoma"/>
          <w:b w:val="0"/>
          <w:bCs/>
        </w:rPr>
      </w:pPr>
    </w:p>
    <w:p w:rsidR="00054F5B" w:rsidRPr="00054F5B" w:rsidRDefault="00054F5B" w:rsidP="00DF16BC">
      <w:pPr>
        <w:pStyle w:val="ListParagraph"/>
        <w:numPr>
          <w:ilvl w:val="0"/>
          <w:numId w:val="4"/>
        </w:numPr>
        <w:tabs>
          <w:tab w:val="left" w:pos="580"/>
          <w:tab w:val="left" w:pos="4748"/>
          <w:tab w:val="left" w:pos="7858"/>
        </w:tabs>
        <w:spacing w:line="276" w:lineRule="auto"/>
        <w:ind w:left="0"/>
        <w:rPr>
          <w:rFonts w:ascii="Tahoma" w:hAnsi="Tahoma" w:cs="Tahoma"/>
          <w:b w:val="0"/>
          <w:bCs/>
        </w:rPr>
      </w:pPr>
      <w:r w:rsidRPr="00054F5B">
        <w:rPr>
          <w:rFonts w:ascii="Tahoma" w:hAnsi="Tahoma" w:cs="Tahoma"/>
          <w:b w:val="0"/>
          <w:bCs/>
        </w:rPr>
        <w:t>Name</w:t>
      </w:r>
      <w:r w:rsidRPr="00054F5B">
        <w:rPr>
          <w:rFonts w:ascii="Tahoma" w:hAnsi="Tahoma" w:cs="Tahoma"/>
          <w:b w:val="0"/>
          <w:bCs/>
          <w:u w:val="single"/>
        </w:rPr>
        <w:tab/>
      </w:r>
      <w:r w:rsidRPr="00054F5B">
        <w:rPr>
          <w:rFonts w:ascii="Tahoma" w:hAnsi="Tahoma" w:cs="Tahoma"/>
          <w:b w:val="0"/>
          <w:bCs/>
        </w:rPr>
        <w:t>Signature</w:t>
      </w:r>
      <w:r w:rsidRPr="00054F5B">
        <w:rPr>
          <w:rFonts w:ascii="Tahoma" w:hAnsi="Tahoma" w:cs="Tahoma"/>
          <w:b w:val="0"/>
          <w:bCs/>
          <w:u w:val="single"/>
        </w:rPr>
        <w:tab/>
      </w:r>
    </w:p>
    <w:p w:rsidR="00054F5B" w:rsidRPr="00054F5B" w:rsidRDefault="00054F5B" w:rsidP="00DF16BC">
      <w:pPr>
        <w:pStyle w:val="ListParagraph"/>
        <w:numPr>
          <w:ilvl w:val="0"/>
          <w:numId w:val="4"/>
        </w:numPr>
        <w:tabs>
          <w:tab w:val="left" w:pos="580"/>
          <w:tab w:val="left" w:pos="6605"/>
        </w:tabs>
        <w:spacing w:line="276" w:lineRule="auto"/>
        <w:ind w:left="0" w:hanging="327"/>
        <w:rPr>
          <w:rFonts w:ascii="Tahoma" w:hAnsi="Tahoma" w:cs="Tahoma"/>
          <w:b w:val="0"/>
          <w:bCs/>
        </w:rPr>
      </w:pPr>
      <w:r w:rsidRPr="00054F5B">
        <w:rPr>
          <w:rFonts w:ascii="Tahoma" w:hAnsi="Tahoma" w:cs="Tahoma"/>
          <w:b w:val="0"/>
          <w:bCs/>
        </w:rPr>
        <w:t>Full Address</w:t>
      </w:r>
      <w:r w:rsidRPr="00054F5B">
        <w:rPr>
          <w:rFonts w:ascii="Tahoma" w:hAnsi="Tahoma" w:cs="Tahoma"/>
          <w:b w:val="0"/>
          <w:bCs/>
          <w:u w:val="single"/>
        </w:rPr>
        <w:tab/>
      </w:r>
    </w:p>
    <w:p w:rsidR="001E57CB" w:rsidRPr="001E57CB" w:rsidRDefault="00054F5B" w:rsidP="00DF16BC">
      <w:pPr>
        <w:pStyle w:val="ListParagraph"/>
        <w:numPr>
          <w:ilvl w:val="0"/>
          <w:numId w:val="4"/>
        </w:numPr>
        <w:tabs>
          <w:tab w:val="left" w:pos="580"/>
          <w:tab w:val="left" w:pos="5899"/>
        </w:tabs>
        <w:spacing w:line="276" w:lineRule="auto"/>
        <w:ind w:left="0"/>
        <w:rPr>
          <w:rFonts w:ascii="Tahoma" w:hAnsi="Tahoma" w:cs="Tahoma"/>
          <w:b w:val="0"/>
          <w:bCs/>
        </w:rPr>
      </w:pPr>
      <w:r w:rsidRPr="00054F5B">
        <w:rPr>
          <w:rFonts w:ascii="Tahoma" w:hAnsi="Tahoma" w:cs="Tahoma"/>
          <w:b w:val="0"/>
          <w:bCs/>
        </w:rPr>
        <w:t>Date</w:t>
      </w:r>
      <w:r w:rsidRPr="00054F5B">
        <w:rPr>
          <w:rFonts w:ascii="Tahoma" w:hAnsi="Tahoma" w:cs="Tahoma"/>
          <w:b w:val="0"/>
          <w:bCs/>
          <w:u w:val="single"/>
        </w:rPr>
        <w:tab/>
      </w:r>
    </w:p>
    <w:p w:rsidR="001E57CB" w:rsidRPr="001E57CB" w:rsidRDefault="001E57CB" w:rsidP="00DF16BC">
      <w:pPr>
        <w:pStyle w:val="ListParagraph"/>
        <w:numPr>
          <w:ilvl w:val="0"/>
          <w:numId w:val="4"/>
        </w:numPr>
        <w:tabs>
          <w:tab w:val="left" w:pos="580"/>
          <w:tab w:val="left" w:pos="5899"/>
        </w:tabs>
        <w:spacing w:line="276" w:lineRule="auto"/>
        <w:ind w:left="0"/>
        <w:rPr>
          <w:rFonts w:ascii="Tahoma" w:hAnsi="Tahoma" w:cs="Tahoma"/>
          <w:b w:val="0"/>
          <w:bCs/>
        </w:rPr>
      </w:pPr>
      <w:r w:rsidRPr="001E57CB">
        <w:rPr>
          <w:rFonts w:ascii="Tahoma" w:hAnsi="Tahoma" w:cs="Tahoma"/>
          <w:bCs/>
        </w:rPr>
        <w:t xml:space="preserve">Sign   and   submit to  </w:t>
      </w:r>
      <w:r w:rsidRPr="001E57CB">
        <w:rPr>
          <w:rFonts w:ascii="Tahoma" w:hAnsi="Tahoma" w:cs="Tahoma"/>
          <w:bCs/>
          <w:u w:val="single"/>
        </w:rPr>
        <w:tab/>
      </w:r>
      <w:r w:rsidRPr="001E57CB">
        <w:rPr>
          <w:rFonts w:ascii="Tahoma" w:hAnsi="Tahoma" w:cs="Tahoma"/>
          <w:b w:val="0"/>
          <w:bCs/>
        </w:rPr>
        <w:t>or its authorized nominee, the</w:t>
      </w:r>
    </w:p>
    <w:p w:rsidR="001E57CB" w:rsidRPr="00054F5B" w:rsidRDefault="001E57CB" w:rsidP="001E57CB">
      <w:pPr>
        <w:pStyle w:val="BodyText"/>
        <w:spacing w:line="276" w:lineRule="auto"/>
        <w:rPr>
          <w:rFonts w:ascii="Tahoma" w:hAnsi="Tahoma" w:cs="Tahoma"/>
          <w:b w:val="0"/>
          <w:bCs/>
        </w:rPr>
      </w:pPr>
    </w:p>
    <w:p w:rsidR="001E57CB" w:rsidRPr="00054F5B" w:rsidRDefault="001E57CB" w:rsidP="001E57CB">
      <w:pPr>
        <w:pStyle w:val="ListParagraph"/>
        <w:tabs>
          <w:tab w:val="left" w:pos="580"/>
          <w:tab w:val="left" w:pos="5899"/>
        </w:tabs>
        <w:spacing w:line="276" w:lineRule="auto"/>
        <w:ind w:left="0"/>
        <w:rPr>
          <w:rFonts w:ascii="Tahoma" w:hAnsi="Tahoma" w:cs="Tahoma"/>
          <w:b w:val="0"/>
          <w:bCs/>
        </w:rPr>
      </w:pPr>
    </w:p>
    <w:p w:rsidR="00054F5B" w:rsidRPr="00054F5B" w:rsidRDefault="00054F5B" w:rsidP="00054F5B">
      <w:pPr>
        <w:pStyle w:val="Heading3"/>
        <w:spacing w:before="0"/>
        <w:rPr>
          <w:rFonts w:ascii="Tahoma" w:hAnsi="Tahoma" w:cs="Tahoma"/>
          <w:b w:val="0"/>
          <w:sz w:val="22"/>
          <w:szCs w:val="22"/>
        </w:rPr>
      </w:pPr>
      <w:bookmarkStart w:id="10" w:name="_TOC_250003"/>
      <w:bookmarkEnd w:id="10"/>
    </w:p>
    <w:p w:rsidR="00054F5B" w:rsidRPr="00054F5B" w:rsidRDefault="00054F5B" w:rsidP="00054F5B">
      <w:pPr>
        <w:rPr>
          <w:rFonts w:ascii="Tahoma" w:hAnsi="Tahoma" w:cs="Tahoma"/>
          <w:bCs/>
          <w:sz w:val="22"/>
          <w:szCs w:val="22"/>
        </w:rPr>
        <w:sectPr w:rsidR="00054F5B" w:rsidRPr="00054F5B" w:rsidSect="009F5792">
          <w:type w:val="continuous"/>
          <w:pgSz w:w="11910" w:h="16840"/>
          <w:pgMar w:top="1440" w:right="1440" w:bottom="1440" w:left="1440" w:header="0" w:footer="18" w:gutter="0"/>
          <w:cols w:space="720"/>
        </w:sectPr>
      </w:pPr>
    </w:p>
    <w:p w:rsidR="004875DC" w:rsidRPr="007C6F5B" w:rsidRDefault="004875DC" w:rsidP="007C6F5B">
      <w:pPr>
        <w:pStyle w:val="BodyText"/>
        <w:tabs>
          <w:tab w:val="left" w:pos="2052"/>
          <w:tab w:val="left" w:pos="2712"/>
          <w:tab w:val="left" w:pos="4281"/>
          <w:tab w:val="left" w:pos="5459"/>
          <w:tab w:val="left" w:pos="5926"/>
          <w:tab w:val="left" w:pos="6928"/>
          <w:tab w:val="left" w:pos="7536"/>
        </w:tabs>
        <w:spacing w:line="276" w:lineRule="auto"/>
        <w:jc w:val="right"/>
        <w:rPr>
          <w:rFonts w:ascii="Tahoma" w:hAnsi="Tahoma" w:cs="Tahoma"/>
        </w:rPr>
      </w:pPr>
      <w:r w:rsidRPr="007C6F5B">
        <w:rPr>
          <w:rFonts w:ascii="Tahoma" w:hAnsi="Tahoma" w:cs="Tahoma"/>
        </w:rPr>
        <w:t>Annexure-III</w:t>
      </w:r>
    </w:p>
    <w:p w:rsidR="004875DC" w:rsidRPr="007C6F5B" w:rsidRDefault="004875DC" w:rsidP="007C6F5B">
      <w:pPr>
        <w:pStyle w:val="BodyText"/>
        <w:tabs>
          <w:tab w:val="left" w:pos="2052"/>
          <w:tab w:val="left" w:pos="2712"/>
          <w:tab w:val="left" w:pos="4281"/>
          <w:tab w:val="left" w:pos="5459"/>
          <w:tab w:val="left" w:pos="5926"/>
          <w:tab w:val="left" w:pos="6928"/>
          <w:tab w:val="left" w:pos="7536"/>
        </w:tabs>
        <w:spacing w:line="276" w:lineRule="auto"/>
        <w:jc w:val="center"/>
        <w:rPr>
          <w:rFonts w:ascii="Tahoma" w:hAnsi="Tahoma" w:cs="Tahoma"/>
          <w:b w:val="0"/>
        </w:rPr>
      </w:pPr>
      <w:r w:rsidRPr="007C6F5B">
        <w:rPr>
          <w:rFonts w:ascii="Tahoma" w:hAnsi="Tahoma" w:cs="Tahoma"/>
          <w:b w:val="0"/>
        </w:rPr>
        <w:t>Power of Attorney (For signatory of Application)</w:t>
      </w:r>
    </w:p>
    <w:p w:rsidR="004875DC" w:rsidRPr="007C6F5B" w:rsidRDefault="004875DC" w:rsidP="007C6F5B">
      <w:pPr>
        <w:pStyle w:val="BodyText"/>
        <w:spacing w:line="276" w:lineRule="auto"/>
        <w:jc w:val="center"/>
        <w:rPr>
          <w:rFonts w:ascii="Tahoma" w:hAnsi="Tahoma" w:cs="Tahoma"/>
        </w:rPr>
      </w:pPr>
      <w:r w:rsidRPr="007C6F5B">
        <w:rPr>
          <w:rFonts w:ascii="Tahoma" w:hAnsi="Tahoma" w:cs="Tahoma"/>
        </w:rPr>
        <w:t>[To be printed on a PKR 100 stamp paper]</w:t>
      </w:r>
    </w:p>
    <w:p w:rsidR="004875DC" w:rsidRPr="007C6F5B" w:rsidRDefault="004875DC" w:rsidP="007C6F5B">
      <w:pPr>
        <w:pStyle w:val="BodyText"/>
        <w:tabs>
          <w:tab w:val="left" w:pos="2052"/>
          <w:tab w:val="left" w:pos="2712"/>
          <w:tab w:val="left" w:pos="4281"/>
          <w:tab w:val="left" w:pos="5459"/>
          <w:tab w:val="left" w:pos="5926"/>
          <w:tab w:val="left" w:pos="6928"/>
          <w:tab w:val="left" w:pos="7536"/>
        </w:tabs>
        <w:spacing w:line="276" w:lineRule="auto"/>
        <w:rPr>
          <w:rFonts w:ascii="Tahoma" w:hAnsi="Tahoma" w:cs="Tahoma"/>
        </w:rPr>
      </w:pPr>
    </w:p>
    <w:p w:rsidR="004875DC" w:rsidRPr="007C6F5B" w:rsidRDefault="004875DC" w:rsidP="007C6F5B">
      <w:pPr>
        <w:tabs>
          <w:tab w:val="left" w:pos="3192"/>
          <w:tab w:val="left" w:pos="4335"/>
          <w:tab w:val="left" w:pos="9178"/>
        </w:tabs>
        <w:jc w:val="both"/>
        <w:rPr>
          <w:rFonts w:ascii="Tahoma" w:hAnsi="Tahoma" w:cs="Tahoma"/>
          <w:sz w:val="22"/>
          <w:szCs w:val="22"/>
        </w:rPr>
      </w:pPr>
      <w:r w:rsidRPr="007C6F5B">
        <w:rPr>
          <w:rFonts w:ascii="Tahoma" w:hAnsi="Tahoma" w:cs="Tahoma"/>
          <w:sz w:val="22"/>
          <w:szCs w:val="22"/>
        </w:rPr>
        <w:t xml:space="preserve">KNOW ALL MEN BY THESE PRESENTS THAT by this Power of </w:t>
      </w:r>
      <w:r w:rsidR="00B206F4" w:rsidRPr="007C6F5B">
        <w:rPr>
          <w:rFonts w:ascii="Tahoma" w:hAnsi="Tahoma" w:cs="Tahoma"/>
          <w:sz w:val="22"/>
          <w:szCs w:val="22"/>
        </w:rPr>
        <w:t>Attorney (</w:t>
      </w:r>
      <w:r w:rsidRPr="007C6F5B">
        <w:rPr>
          <w:rFonts w:ascii="Tahoma" w:hAnsi="Tahoma" w:cs="Tahoma"/>
          <w:sz w:val="22"/>
          <w:szCs w:val="22"/>
        </w:rPr>
        <w:t>“Power of Attorney”),</w:t>
      </w:r>
      <w:r w:rsidRPr="007C6F5B">
        <w:rPr>
          <w:rFonts w:ascii="Tahoma" w:hAnsi="Tahoma" w:cs="Tahoma"/>
          <w:sz w:val="22"/>
          <w:szCs w:val="22"/>
          <w:u w:val="single"/>
        </w:rPr>
        <w:tab/>
      </w:r>
      <w:r w:rsidRPr="007C6F5B">
        <w:rPr>
          <w:rFonts w:ascii="Tahoma" w:hAnsi="Tahoma" w:cs="Tahoma"/>
          <w:sz w:val="22"/>
          <w:szCs w:val="22"/>
        </w:rPr>
        <w:t>[</w:t>
      </w:r>
      <w:r w:rsidRPr="007C6F5B">
        <w:rPr>
          <w:rFonts w:ascii="Tahoma" w:hAnsi="Tahoma" w:cs="Tahoma"/>
          <w:i/>
          <w:sz w:val="22"/>
          <w:szCs w:val="22"/>
        </w:rPr>
        <w:t>Insert name firm/Company</w:t>
      </w:r>
      <w:r w:rsidRPr="007C6F5B">
        <w:rPr>
          <w:rFonts w:ascii="Tahoma" w:hAnsi="Tahoma" w:cs="Tahoma"/>
          <w:sz w:val="22"/>
          <w:szCs w:val="22"/>
        </w:rPr>
        <w:t>] having its registered office at[-----],does hereby nominate, appoint and authorize Mr.</w:t>
      </w:r>
      <w:r w:rsidRPr="007C6F5B">
        <w:rPr>
          <w:rFonts w:ascii="Tahoma" w:hAnsi="Tahoma" w:cs="Tahoma"/>
          <w:sz w:val="22"/>
          <w:szCs w:val="22"/>
          <w:u w:val="single"/>
        </w:rPr>
        <w:tab/>
      </w:r>
      <w:r w:rsidRPr="007C6F5B">
        <w:rPr>
          <w:rFonts w:ascii="Tahoma" w:hAnsi="Tahoma" w:cs="Tahoma"/>
          <w:spacing w:val="-12"/>
          <w:sz w:val="22"/>
          <w:szCs w:val="22"/>
        </w:rPr>
        <w:t xml:space="preserve">, </w:t>
      </w:r>
      <w:r w:rsidRPr="007C6F5B">
        <w:rPr>
          <w:rFonts w:ascii="Tahoma" w:hAnsi="Tahoma" w:cs="Tahoma"/>
          <w:sz w:val="22"/>
          <w:szCs w:val="22"/>
        </w:rPr>
        <w:t>having CNIC No.</w:t>
      </w:r>
      <w:r w:rsidRPr="007C6F5B">
        <w:rPr>
          <w:rFonts w:ascii="Tahoma" w:hAnsi="Tahoma" w:cs="Tahoma"/>
          <w:sz w:val="22"/>
          <w:szCs w:val="22"/>
          <w:u w:val="single"/>
        </w:rPr>
        <w:tab/>
      </w:r>
      <w:r w:rsidRPr="007C6F5B">
        <w:rPr>
          <w:rFonts w:ascii="Tahoma" w:hAnsi="Tahoma" w:cs="Tahoma"/>
          <w:sz w:val="22"/>
          <w:szCs w:val="22"/>
          <w:u w:val="single"/>
        </w:rPr>
        <w:tab/>
      </w:r>
      <w:r w:rsidRPr="007C6F5B">
        <w:rPr>
          <w:rFonts w:ascii="Tahoma" w:hAnsi="Tahoma" w:cs="Tahoma"/>
          <w:sz w:val="22"/>
          <w:szCs w:val="22"/>
        </w:rPr>
        <w:t>hereinafter referred to as the “Signatory of Application”, to do in our name and on our behalf the following:</w:t>
      </w:r>
    </w:p>
    <w:p w:rsidR="004875DC" w:rsidRPr="007C6F5B" w:rsidRDefault="004875DC" w:rsidP="007C6F5B">
      <w:pPr>
        <w:pStyle w:val="BodyText"/>
        <w:tabs>
          <w:tab w:val="left" w:pos="2052"/>
          <w:tab w:val="left" w:pos="2712"/>
          <w:tab w:val="left" w:pos="4281"/>
          <w:tab w:val="left" w:pos="5459"/>
          <w:tab w:val="left" w:pos="5926"/>
          <w:tab w:val="left" w:pos="6928"/>
          <w:tab w:val="left" w:pos="7536"/>
        </w:tabs>
        <w:spacing w:line="276" w:lineRule="auto"/>
        <w:rPr>
          <w:rFonts w:ascii="Tahoma" w:hAnsi="Tahoma" w:cs="Tahoma"/>
        </w:rPr>
      </w:pPr>
    </w:p>
    <w:p w:rsidR="004875DC" w:rsidRPr="00054F5B" w:rsidRDefault="004875DC" w:rsidP="007C6F5B">
      <w:pPr>
        <w:pStyle w:val="ListParagraph"/>
        <w:numPr>
          <w:ilvl w:val="0"/>
          <w:numId w:val="3"/>
        </w:numPr>
        <w:tabs>
          <w:tab w:val="left" w:pos="580"/>
        </w:tabs>
        <w:spacing w:line="276" w:lineRule="auto"/>
        <w:ind w:left="0" w:hanging="310"/>
        <w:jc w:val="both"/>
        <w:rPr>
          <w:rFonts w:ascii="Tahoma" w:hAnsi="Tahoma" w:cs="Tahoma"/>
          <w:b w:val="0"/>
          <w:bCs/>
        </w:rPr>
      </w:pPr>
      <w:r w:rsidRPr="007C6F5B">
        <w:rPr>
          <w:rFonts w:ascii="Tahoma" w:hAnsi="Tahoma" w:cs="Tahoma"/>
        </w:rPr>
        <w:t xml:space="preserve">Sign and submit to _______________________ or its authorized nominee, the </w:t>
      </w:r>
      <w:r w:rsidRPr="00054F5B">
        <w:rPr>
          <w:rFonts w:ascii="Tahoma" w:hAnsi="Tahoma" w:cs="Tahoma"/>
          <w:b w:val="0"/>
          <w:bCs/>
        </w:rPr>
        <w:t xml:space="preserve">Prequalification Application / Bid for “IT AND </w:t>
      </w:r>
      <w:r w:rsidR="003E16A1">
        <w:rPr>
          <w:rFonts w:ascii="Tahoma" w:hAnsi="Tahoma" w:cs="Tahoma"/>
          <w:b w:val="0"/>
          <w:bCs/>
        </w:rPr>
        <w:t>OFFICE EQUIPMENT</w:t>
      </w:r>
      <w:r w:rsidR="001A551A">
        <w:rPr>
          <w:rFonts w:ascii="Tahoma" w:hAnsi="Tahoma" w:cs="Tahoma"/>
          <w:b w:val="0"/>
          <w:bCs/>
        </w:rPr>
        <w:t>S</w:t>
      </w:r>
      <w:r w:rsidRPr="00054F5B">
        <w:rPr>
          <w:rFonts w:ascii="Tahoma" w:hAnsi="Tahoma" w:cs="Tahoma"/>
          <w:b w:val="0"/>
          <w:bCs/>
        </w:rPr>
        <w:t xml:space="preserve">”, in </w:t>
      </w:r>
      <w:r w:rsidR="004836ED" w:rsidRPr="00054F5B">
        <w:rPr>
          <w:rFonts w:ascii="Tahoma" w:hAnsi="Tahoma" w:cs="Tahoma"/>
          <w:b w:val="0"/>
          <w:bCs/>
        </w:rPr>
        <w:t>response to</w:t>
      </w:r>
      <w:r w:rsidRPr="00054F5B">
        <w:rPr>
          <w:rFonts w:ascii="Tahoma" w:hAnsi="Tahoma" w:cs="Tahoma"/>
          <w:b w:val="0"/>
          <w:bCs/>
        </w:rPr>
        <w:t xml:space="preserve"> the advertisement dated [---] issued by The Procuring Agency and all other documents</w:t>
      </w:r>
      <w:r w:rsidRPr="00054F5B">
        <w:rPr>
          <w:rFonts w:ascii="Tahoma" w:hAnsi="Tahoma" w:cs="Tahoma"/>
          <w:b w:val="0"/>
          <w:bCs/>
        </w:rPr>
        <w:tab/>
        <w:t>and</w:t>
      </w:r>
      <w:r w:rsidRPr="00054F5B">
        <w:rPr>
          <w:rFonts w:ascii="Tahoma" w:hAnsi="Tahoma" w:cs="Tahoma"/>
          <w:b w:val="0"/>
          <w:bCs/>
        </w:rPr>
        <w:tab/>
        <w:t>instruments</w:t>
      </w:r>
      <w:r w:rsidRPr="00054F5B">
        <w:rPr>
          <w:rFonts w:ascii="Tahoma" w:hAnsi="Tahoma" w:cs="Tahoma"/>
          <w:b w:val="0"/>
          <w:bCs/>
        </w:rPr>
        <w:tab/>
        <w:t>required to submit the Prequalification Application / Bidding Documents.</w:t>
      </w:r>
    </w:p>
    <w:p w:rsidR="004875DC" w:rsidRPr="00054F5B" w:rsidRDefault="004875DC" w:rsidP="007C6F5B">
      <w:pPr>
        <w:pStyle w:val="ListParagraph"/>
        <w:numPr>
          <w:ilvl w:val="0"/>
          <w:numId w:val="3"/>
        </w:numPr>
        <w:tabs>
          <w:tab w:val="left" w:pos="580"/>
        </w:tabs>
        <w:spacing w:line="276" w:lineRule="auto"/>
        <w:ind w:left="0" w:hanging="310"/>
        <w:jc w:val="both"/>
        <w:rPr>
          <w:rFonts w:ascii="Tahoma" w:hAnsi="Tahoma" w:cs="Tahoma"/>
          <w:b w:val="0"/>
          <w:bCs/>
        </w:rPr>
      </w:pPr>
      <w:r w:rsidRPr="00054F5B">
        <w:rPr>
          <w:rFonts w:ascii="Tahoma" w:hAnsi="Tahoma" w:cs="Tahoma"/>
          <w:b w:val="0"/>
          <w:bCs/>
        </w:rPr>
        <w:t>execute all such contracts, deeds, documents and instruments as may be considered necessary and expedient in relation to the fore going; and</w:t>
      </w:r>
    </w:p>
    <w:p w:rsidR="004875DC" w:rsidRPr="00054F5B" w:rsidRDefault="004875DC" w:rsidP="007C6F5B">
      <w:pPr>
        <w:pStyle w:val="ListParagraph"/>
        <w:numPr>
          <w:ilvl w:val="0"/>
          <w:numId w:val="3"/>
        </w:numPr>
        <w:tabs>
          <w:tab w:val="left" w:pos="580"/>
        </w:tabs>
        <w:spacing w:line="276" w:lineRule="auto"/>
        <w:ind w:left="0" w:hanging="371"/>
        <w:jc w:val="both"/>
        <w:rPr>
          <w:rFonts w:ascii="Tahoma" w:hAnsi="Tahoma" w:cs="Tahoma"/>
          <w:b w:val="0"/>
          <w:bCs/>
        </w:rPr>
      </w:pPr>
      <w:r w:rsidRPr="00054F5B">
        <w:rPr>
          <w:rFonts w:ascii="Tahoma" w:hAnsi="Tahoma" w:cs="Tahoma"/>
          <w:b w:val="0"/>
          <w:bCs/>
        </w:rPr>
        <w:t xml:space="preserve">do and carry out all other actions as may be required by the </w:t>
      </w:r>
      <w:r w:rsidR="004836ED" w:rsidRPr="00054F5B">
        <w:rPr>
          <w:rFonts w:ascii="Tahoma" w:hAnsi="Tahoma" w:cs="Tahoma"/>
          <w:b w:val="0"/>
          <w:bCs/>
        </w:rPr>
        <w:t>Procuring Agency</w:t>
      </w:r>
      <w:r w:rsidRPr="00054F5B">
        <w:rPr>
          <w:rFonts w:ascii="Tahoma" w:hAnsi="Tahoma" w:cs="Tahoma"/>
          <w:b w:val="0"/>
          <w:bCs/>
        </w:rPr>
        <w:t xml:space="preserve"> in connection with the Prequalification / bidding process as a whole;</w:t>
      </w:r>
    </w:p>
    <w:p w:rsidR="004875DC" w:rsidRPr="00054F5B" w:rsidRDefault="004875DC" w:rsidP="007C6F5B">
      <w:pPr>
        <w:pStyle w:val="ListParagraph"/>
        <w:numPr>
          <w:ilvl w:val="0"/>
          <w:numId w:val="3"/>
        </w:numPr>
        <w:tabs>
          <w:tab w:val="left" w:pos="580"/>
        </w:tabs>
        <w:spacing w:line="276" w:lineRule="auto"/>
        <w:ind w:left="0" w:hanging="379"/>
        <w:jc w:val="both"/>
        <w:rPr>
          <w:rFonts w:ascii="Tahoma" w:hAnsi="Tahoma" w:cs="Tahoma"/>
          <w:b w:val="0"/>
          <w:bCs/>
        </w:rPr>
      </w:pPr>
      <w:r w:rsidRPr="00054F5B">
        <w:rPr>
          <w:rFonts w:ascii="Tahoma" w:hAnsi="Tahoma" w:cs="Tahoma"/>
          <w:b w:val="0"/>
          <w:bCs/>
        </w:rPr>
        <w:t>To immediately notify The Procuring Agency in writing of any impending or actual revocation as well as any change in the terms of this Power of Attorney.</w:t>
      </w:r>
    </w:p>
    <w:p w:rsidR="004875DC" w:rsidRPr="00054F5B" w:rsidRDefault="004875DC" w:rsidP="007C6F5B">
      <w:pPr>
        <w:pStyle w:val="ListParagraph"/>
        <w:numPr>
          <w:ilvl w:val="0"/>
          <w:numId w:val="3"/>
        </w:numPr>
        <w:tabs>
          <w:tab w:val="left" w:pos="580"/>
        </w:tabs>
        <w:spacing w:line="276" w:lineRule="auto"/>
        <w:ind w:left="0" w:hanging="318"/>
        <w:jc w:val="both"/>
        <w:rPr>
          <w:rFonts w:ascii="Tahoma" w:hAnsi="Tahoma" w:cs="Tahoma"/>
          <w:b w:val="0"/>
          <w:bCs/>
        </w:rPr>
      </w:pPr>
      <w:r w:rsidRPr="00054F5B">
        <w:rPr>
          <w:rFonts w:ascii="Tahoma" w:hAnsi="Tahoma" w:cs="Tahoma"/>
          <w:b w:val="0"/>
          <w:bCs/>
        </w:rPr>
        <w:t>To do in our name and on our behalf, all such acts, deeds and things necessary in connection with or incidental to our Prequalification / Bid in response to the above referred Advertisement including signing and submission of all documents, instruments and deeds (including correcting  any deficiencies or mistakes therein), attending any meetings organized by the Procuring Agency (including pre-bid conference meetings and bid  opening meetings)and providing information/responses to the Procuring Agency in all matters in connection with our Bid.</w:t>
      </w:r>
    </w:p>
    <w:p w:rsidR="004875DC" w:rsidRPr="00054F5B" w:rsidRDefault="004875DC" w:rsidP="007C6F5B">
      <w:pPr>
        <w:pStyle w:val="BodyText"/>
        <w:spacing w:line="276" w:lineRule="auto"/>
        <w:jc w:val="both"/>
        <w:rPr>
          <w:rFonts w:ascii="Tahoma" w:hAnsi="Tahoma" w:cs="Tahoma"/>
          <w:b w:val="0"/>
          <w:bCs/>
        </w:rPr>
      </w:pPr>
      <w:r w:rsidRPr="00054F5B">
        <w:rPr>
          <w:rFonts w:ascii="Tahoma" w:hAnsi="Tahoma" w:cs="Tahoma"/>
          <w:b w:val="0"/>
          <w:bCs/>
        </w:rPr>
        <w:t xml:space="preserve">We, </w:t>
      </w:r>
      <w:r w:rsidRPr="00054F5B">
        <w:rPr>
          <w:rFonts w:ascii="Tahoma" w:hAnsi="Tahoma" w:cs="Tahoma"/>
          <w:b w:val="0"/>
          <w:bCs/>
          <w:i/>
        </w:rPr>
        <w:t xml:space="preserve">[Insert name of Firm/Company], </w:t>
      </w:r>
      <w:r w:rsidRPr="00054F5B">
        <w:rPr>
          <w:rFonts w:ascii="Tahoma" w:hAnsi="Tahoma" w:cs="Tahoma"/>
          <w:b w:val="0"/>
          <w:bCs/>
        </w:rPr>
        <w:t>do hereby ratify and confirm whatsoever the Signatory of Application shall do by virtue of these presents and further agree that whatever the Signatory of Application shall do or cause to be done pursuant to this Power of Attorney shall be binding on us.</w:t>
      </w:r>
    </w:p>
    <w:p w:rsidR="004875DC" w:rsidRPr="00054F5B" w:rsidRDefault="004875DC" w:rsidP="007C6F5B">
      <w:pPr>
        <w:pStyle w:val="BodyText"/>
        <w:spacing w:line="276" w:lineRule="auto"/>
        <w:jc w:val="both"/>
        <w:rPr>
          <w:rFonts w:ascii="Tahoma" w:hAnsi="Tahoma" w:cs="Tahoma"/>
          <w:b w:val="0"/>
          <w:bCs/>
        </w:rPr>
      </w:pPr>
      <w:r w:rsidRPr="00054F5B">
        <w:rPr>
          <w:rFonts w:ascii="Tahoma" w:hAnsi="Tahoma" w:cs="Tahoma"/>
          <w:b w:val="0"/>
          <w:bCs/>
        </w:rPr>
        <w:t>Furthermore, each provision of this Power of Attorney is severable and distinct from the others. The invalidity, illegality or unenforceability of any one or more provisions of this Power of Attorney at any time shall not in any way affect or impair the validity, legality and enforceability of the remaining provisions hereof.</w:t>
      </w:r>
    </w:p>
    <w:p w:rsidR="004875DC" w:rsidRPr="00054F5B" w:rsidRDefault="004875DC" w:rsidP="007C6F5B">
      <w:pPr>
        <w:jc w:val="both"/>
        <w:rPr>
          <w:rFonts w:ascii="Tahoma" w:hAnsi="Tahoma" w:cs="Tahoma"/>
          <w:bCs/>
          <w:sz w:val="22"/>
          <w:szCs w:val="22"/>
        </w:rPr>
      </w:pPr>
      <w:r w:rsidRPr="00054F5B">
        <w:rPr>
          <w:rFonts w:ascii="Tahoma" w:hAnsi="Tahoma" w:cs="Tahoma"/>
          <w:bCs/>
          <w:sz w:val="22"/>
          <w:szCs w:val="22"/>
        </w:rPr>
        <w:t>IN WITNESS WHEREOF, we have executed this POWER OF ATTORNEY as of [Date].</w:t>
      </w:r>
    </w:p>
    <w:p w:rsidR="004875DC" w:rsidRPr="00054F5B" w:rsidRDefault="004875DC" w:rsidP="007C6F5B">
      <w:pPr>
        <w:pStyle w:val="BodyText"/>
        <w:spacing w:line="276" w:lineRule="auto"/>
        <w:rPr>
          <w:rFonts w:ascii="Tahoma" w:hAnsi="Tahoma" w:cs="Tahoma"/>
          <w:b w:val="0"/>
          <w:bCs/>
        </w:rPr>
      </w:pPr>
    </w:p>
    <w:p w:rsidR="004875DC" w:rsidRPr="00054F5B" w:rsidRDefault="004875DC" w:rsidP="007C6F5B">
      <w:pPr>
        <w:pStyle w:val="Heading5"/>
        <w:spacing w:before="0"/>
        <w:jc w:val="both"/>
        <w:rPr>
          <w:rFonts w:ascii="Tahoma" w:hAnsi="Tahoma" w:cs="Tahoma"/>
          <w:bCs/>
          <w:sz w:val="22"/>
          <w:szCs w:val="22"/>
        </w:rPr>
      </w:pPr>
      <w:r w:rsidRPr="00054F5B">
        <w:rPr>
          <w:rFonts w:ascii="Tahoma" w:hAnsi="Tahoma" w:cs="Tahoma"/>
          <w:bCs/>
          <w:sz w:val="22"/>
          <w:szCs w:val="22"/>
        </w:rPr>
        <w:t>FOR: [INSERT NAME OF BIDDER]</w:t>
      </w:r>
    </w:p>
    <w:p w:rsidR="004875DC" w:rsidRPr="00054F5B" w:rsidRDefault="004875DC" w:rsidP="007C6F5B">
      <w:pPr>
        <w:pStyle w:val="BodyText"/>
        <w:spacing w:line="276" w:lineRule="auto"/>
        <w:rPr>
          <w:rFonts w:ascii="Tahoma" w:hAnsi="Tahoma" w:cs="Tahoma"/>
          <w:b w:val="0"/>
          <w:bCs/>
        </w:rPr>
      </w:pPr>
    </w:p>
    <w:p w:rsidR="009F5792" w:rsidRDefault="004875DC" w:rsidP="007C6F5B">
      <w:pPr>
        <w:pStyle w:val="BodyText"/>
        <w:tabs>
          <w:tab w:val="left" w:pos="1052"/>
          <w:tab w:val="left" w:pos="1641"/>
          <w:tab w:val="left" w:pos="1696"/>
          <w:tab w:val="left" w:pos="2254"/>
          <w:tab w:val="left" w:pos="2286"/>
          <w:tab w:val="left" w:pos="2316"/>
          <w:tab w:val="left" w:pos="2984"/>
          <w:tab w:val="left" w:pos="3016"/>
          <w:tab w:val="left" w:pos="3046"/>
          <w:tab w:val="left" w:pos="3635"/>
          <w:tab w:val="left" w:pos="3824"/>
          <w:tab w:val="left" w:pos="3886"/>
          <w:tab w:val="left" w:pos="4255"/>
          <w:tab w:val="left" w:pos="4554"/>
          <w:tab w:val="left" w:pos="4616"/>
          <w:tab w:val="left" w:pos="4655"/>
          <w:tab w:val="left" w:pos="5174"/>
        </w:tabs>
        <w:spacing w:line="276" w:lineRule="auto"/>
        <w:rPr>
          <w:rFonts w:ascii="Tahoma" w:hAnsi="Tahoma" w:cs="Tahoma"/>
          <w:b w:val="0"/>
          <w:bCs/>
          <w:u w:val="single"/>
        </w:rPr>
      </w:pPr>
      <w:r w:rsidRPr="00054F5B">
        <w:rPr>
          <w:rFonts w:ascii="Tahoma" w:hAnsi="Tahoma" w:cs="Tahoma"/>
          <w:b w:val="0"/>
          <w:bCs/>
        </w:rPr>
        <w:t>Signature:</w:t>
      </w:r>
      <w:r w:rsidRPr="00054F5B">
        <w:rPr>
          <w:rFonts w:ascii="Tahoma" w:hAnsi="Tahoma" w:cs="Tahoma"/>
          <w:b w:val="0"/>
          <w:bCs/>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rPr>
        <w:t xml:space="preserve"> Name:</w:t>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p>
    <w:p w:rsidR="009F5792" w:rsidRDefault="009F5792" w:rsidP="007C6F5B">
      <w:pPr>
        <w:pStyle w:val="BodyText"/>
        <w:tabs>
          <w:tab w:val="left" w:pos="1052"/>
          <w:tab w:val="left" w:pos="1641"/>
          <w:tab w:val="left" w:pos="1696"/>
          <w:tab w:val="left" w:pos="2254"/>
          <w:tab w:val="left" w:pos="2286"/>
          <w:tab w:val="left" w:pos="2316"/>
          <w:tab w:val="left" w:pos="2984"/>
          <w:tab w:val="left" w:pos="3016"/>
          <w:tab w:val="left" w:pos="3046"/>
          <w:tab w:val="left" w:pos="3635"/>
          <w:tab w:val="left" w:pos="3824"/>
          <w:tab w:val="left" w:pos="3886"/>
          <w:tab w:val="left" w:pos="4255"/>
          <w:tab w:val="left" w:pos="4554"/>
          <w:tab w:val="left" w:pos="4616"/>
          <w:tab w:val="left" w:pos="4655"/>
          <w:tab w:val="left" w:pos="5174"/>
        </w:tabs>
        <w:spacing w:line="276" w:lineRule="auto"/>
        <w:rPr>
          <w:rFonts w:ascii="Tahoma" w:hAnsi="Tahoma" w:cs="Tahoma"/>
          <w:b w:val="0"/>
          <w:bCs/>
          <w:u w:val="single"/>
        </w:rPr>
      </w:pPr>
    </w:p>
    <w:p w:rsidR="004875DC" w:rsidRPr="00054F5B" w:rsidRDefault="004875DC" w:rsidP="007C6F5B">
      <w:pPr>
        <w:pStyle w:val="BodyText"/>
        <w:tabs>
          <w:tab w:val="left" w:pos="1052"/>
          <w:tab w:val="left" w:pos="1641"/>
          <w:tab w:val="left" w:pos="1696"/>
          <w:tab w:val="left" w:pos="2254"/>
          <w:tab w:val="left" w:pos="2286"/>
          <w:tab w:val="left" w:pos="2316"/>
          <w:tab w:val="left" w:pos="2984"/>
          <w:tab w:val="left" w:pos="3016"/>
          <w:tab w:val="left" w:pos="3046"/>
          <w:tab w:val="left" w:pos="3635"/>
          <w:tab w:val="left" w:pos="3824"/>
          <w:tab w:val="left" w:pos="3886"/>
          <w:tab w:val="left" w:pos="4255"/>
          <w:tab w:val="left" w:pos="4554"/>
          <w:tab w:val="left" w:pos="4616"/>
          <w:tab w:val="left" w:pos="4655"/>
          <w:tab w:val="left" w:pos="5174"/>
        </w:tabs>
        <w:spacing w:line="276" w:lineRule="auto"/>
        <w:rPr>
          <w:rFonts w:ascii="Tahoma" w:hAnsi="Tahoma" w:cs="Tahoma"/>
          <w:b w:val="0"/>
          <w:bCs/>
        </w:rPr>
      </w:pP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u w:val="single"/>
        </w:rPr>
        <w:tab/>
      </w:r>
      <w:r w:rsidRPr="00054F5B">
        <w:rPr>
          <w:rFonts w:ascii="Tahoma" w:hAnsi="Tahoma" w:cs="Tahoma"/>
          <w:b w:val="0"/>
          <w:bCs/>
        </w:rPr>
        <w:t xml:space="preserve"> Title:</w:t>
      </w:r>
      <w:r w:rsidRPr="00054F5B">
        <w:rPr>
          <w:rFonts w:ascii="Tahoma" w:hAnsi="Tahoma" w:cs="Tahoma"/>
          <w:b w:val="0"/>
          <w:bCs/>
        </w:rPr>
        <w:tab/>
      </w:r>
      <w:r w:rsidR="009F5792">
        <w:rPr>
          <w:rFonts w:ascii="Tahoma" w:hAnsi="Tahoma" w:cs="Tahoma"/>
          <w:b w:val="0"/>
          <w:bCs/>
          <w:u w:val="single"/>
        </w:rPr>
        <w:tab/>
      </w:r>
      <w:r w:rsidR="009F5792">
        <w:rPr>
          <w:rFonts w:ascii="Tahoma" w:hAnsi="Tahoma" w:cs="Tahoma"/>
          <w:b w:val="0"/>
          <w:bCs/>
          <w:u w:val="single"/>
        </w:rPr>
        <w:tab/>
      </w:r>
      <w:r w:rsidR="009F5792">
        <w:rPr>
          <w:rFonts w:ascii="Tahoma" w:hAnsi="Tahoma" w:cs="Tahoma"/>
          <w:b w:val="0"/>
          <w:bCs/>
          <w:u w:val="single"/>
        </w:rPr>
        <w:tab/>
      </w:r>
      <w:r w:rsidR="009F5792">
        <w:rPr>
          <w:rFonts w:ascii="Tahoma" w:hAnsi="Tahoma" w:cs="Tahoma"/>
          <w:b w:val="0"/>
          <w:bCs/>
          <w:u w:val="single"/>
        </w:rPr>
        <w:tab/>
      </w:r>
      <w:r w:rsidR="009F5792">
        <w:rPr>
          <w:rFonts w:ascii="Tahoma" w:hAnsi="Tahoma" w:cs="Tahoma"/>
          <w:b w:val="0"/>
          <w:bCs/>
          <w:u w:val="single"/>
        </w:rPr>
        <w:tab/>
      </w:r>
      <w:r w:rsidR="009F5792">
        <w:rPr>
          <w:rFonts w:ascii="Tahoma" w:hAnsi="Tahoma" w:cs="Tahoma"/>
          <w:b w:val="0"/>
          <w:bCs/>
          <w:u w:val="single"/>
        </w:rPr>
        <w:tab/>
      </w:r>
      <w:r w:rsidR="009F5792">
        <w:rPr>
          <w:rFonts w:ascii="Tahoma" w:hAnsi="Tahoma" w:cs="Tahoma"/>
          <w:b w:val="0"/>
          <w:bCs/>
          <w:u w:val="single"/>
        </w:rPr>
        <w:tab/>
      </w:r>
    </w:p>
    <w:p w:rsidR="009F5792" w:rsidRDefault="009F5792" w:rsidP="007C6F5B">
      <w:pPr>
        <w:pStyle w:val="BodyText"/>
        <w:tabs>
          <w:tab w:val="left" w:pos="2569"/>
          <w:tab w:val="left" w:pos="3293"/>
          <w:tab w:val="left" w:pos="4023"/>
          <w:tab w:val="left" w:pos="4753"/>
          <w:tab w:val="left" w:pos="5483"/>
          <w:tab w:val="left" w:pos="6103"/>
        </w:tabs>
        <w:spacing w:line="276" w:lineRule="auto"/>
        <w:rPr>
          <w:rFonts w:ascii="Tahoma" w:hAnsi="Tahoma" w:cs="Tahoma"/>
          <w:b w:val="0"/>
          <w:bCs/>
        </w:rPr>
      </w:pPr>
    </w:p>
    <w:p w:rsidR="004875DC" w:rsidRPr="007C6F5B" w:rsidRDefault="004875DC" w:rsidP="007C6F5B">
      <w:pPr>
        <w:pStyle w:val="BodyText"/>
        <w:tabs>
          <w:tab w:val="left" w:pos="2569"/>
          <w:tab w:val="left" w:pos="3293"/>
          <w:tab w:val="left" w:pos="4023"/>
          <w:tab w:val="left" w:pos="4753"/>
          <w:tab w:val="left" w:pos="5483"/>
          <w:tab w:val="left" w:pos="6103"/>
        </w:tabs>
        <w:spacing w:line="276" w:lineRule="auto"/>
        <w:rPr>
          <w:rFonts w:ascii="Tahoma" w:hAnsi="Tahoma" w:cs="Tahoma"/>
        </w:rPr>
      </w:pPr>
      <w:r w:rsidRPr="00054F5B">
        <w:rPr>
          <w:rFonts w:ascii="Tahoma" w:hAnsi="Tahoma" w:cs="Tahoma"/>
          <w:b w:val="0"/>
          <w:bCs/>
        </w:rPr>
        <w:t>CNIC/Passport No.:</w:t>
      </w:r>
      <w:r w:rsidRPr="00054F5B">
        <w:rPr>
          <w:rFonts w:ascii="Tahoma" w:hAnsi="Tahoma" w:cs="Tahoma"/>
          <w:b w:val="0"/>
          <w:bCs/>
        </w:rPr>
        <w:tab/>
      </w:r>
      <w:r w:rsidRPr="00054F5B">
        <w:rPr>
          <w:rFonts w:ascii="Tahoma" w:hAnsi="Tahoma" w:cs="Tahoma"/>
          <w:b w:val="0"/>
          <w:bCs/>
          <w:u w:val="single"/>
        </w:rPr>
        <w:tab/>
      </w:r>
      <w:r w:rsidRPr="007C6F5B">
        <w:rPr>
          <w:rFonts w:ascii="Tahoma" w:hAnsi="Tahoma" w:cs="Tahoma"/>
          <w:u w:val="single"/>
        </w:rPr>
        <w:tab/>
      </w:r>
      <w:r w:rsidRPr="007C6F5B">
        <w:rPr>
          <w:rFonts w:ascii="Tahoma" w:hAnsi="Tahoma" w:cs="Tahoma"/>
          <w:u w:val="single"/>
        </w:rPr>
        <w:tab/>
      </w:r>
      <w:r w:rsidRPr="007C6F5B">
        <w:rPr>
          <w:rFonts w:ascii="Tahoma" w:hAnsi="Tahoma" w:cs="Tahoma"/>
          <w:u w:val="single"/>
        </w:rPr>
        <w:tab/>
      </w:r>
      <w:r w:rsidRPr="007C6F5B">
        <w:rPr>
          <w:rFonts w:ascii="Tahoma" w:hAnsi="Tahoma" w:cs="Tahoma"/>
          <w:u w:val="single"/>
        </w:rPr>
        <w:tab/>
      </w:r>
    </w:p>
    <w:p w:rsidR="004875DC" w:rsidRPr="007C6F5B" w:rsidRDefault="004875DC" w:rsidP="007C6F5B">
      <w:pPr>
        <w:rPr>
          <w:rFonts w:ascii="Tahoma" w:hAnsi="Tahoma" w:cs="Tahoma"/>
          <w:sz w:val="22"/>
          <w:szCs w:val="22"/>
        </w:rPr>
        <w:sectPr w:rsidR="004875DC" w:rsidRPr="007C6F5B" w:rsidSect="009F5792">
          <w:pgSz w:w="11910" w:h="16840"/>
          <w:pgMar w:top="1440" w:right="1440" w:bottom="1440" w:left="1440" w:header="0" w:footer="18" w:gutter="0"/>
          <w:cols w:space="720"/>
          <w:docGrid w:linePitch="326"/>
        </w:sectPr>
      </w:pPr>
    </w:p>
    <w:p w:rsidR="004875DC" w:rsidRPr="007C6F5B" w:rsidRDefault="004875DC" w:rsidP="007C6F5B">
      <w:pPr>
        <w:pStyle w:val="BodyText"/>
        <w:spacing w:line="276" w:lineRule="auto"/>
        <w:jc w:val="right"/>
        <w:rPr>
          <w:rFonts w:ascii="Tahoma" w:hAnsi="Tahoma" w:cs="Tahoma"/>
        </w:rPr>
      </w:pPr>
      <w:r w:rsidRPr="007C6F5B">
        <w:rPr>
          <w:rFonts w:ascii="Tahoma" w:hAnsi="Tahoma" w:cs="Tahoma"/>
        </w:rPr>
        <w:t>Annexure-IV</w:t>
      </w:r>
    </w:p>
    <w:p w:rsidR="004875DC" w:rsidRPr="007C6F5B" w:rsidRDefault="004875DC" w:rsidP="007C6F5B">
      <w:pPr>
        <w:pStyle w:val="BodyText"/>
        <w:spacing w:line="276" w:lineRule="auto"/>
        <w:rPr>
          <w:rFonts w:ascii="Tahoma" w:hAnsi="Tahoma" w:cs="Tahoma"/>
        </w:rPr>
      </w:pPr>
    </w:p>
    <w:p w:rsidR="004875DC" w:rsidRPr="007C6F5B" w:rsidRDefault="009F5792" w:rsidP="009F5792">
      <w:pPr>
        <w:pStyle w:val="Heading3"/>
        <w:spacing w:before="0"/>
        <w:jc w:val="center"/>
        <w:rPr>
          <w:rFonts w:ascii="Tahoma" w:hAnsi="Tahoma" w:cs="Tahoma"/>
          <w:sz w:val="22"/>
          <w:szCs w:val="22"/>
        </w:rPr>
      </w:pPr>
      <w:bookmarkStart w:id="11" w:name="_TOC_250002"/>
      <w:bookmarkEnd w:id="11"/>
      <w:r w:rsidRPr="007C6F5B">
        <w:rPr>
          <w:rFonts w:ascii="Tahoma" w:hAnsi="Tahoma" w:cs="Tahoma"/>
          <w:sz w:val="22"/>
          <w:szCs w:val="22"/>
        </w:rPr>
        <w:t>MANUFACTURER'S AUTHORIZATION FORM</w:t>
      </w:r>
    </w:p>
    <w:p w:rsidR="004875DC" w:rsidRPr="007C6F5B" w:rsidRDefault="004875DC" w:rsidP="007C6F5B">
      <w:pPr>
        <w:pStyle w:val="BodyText"/>
        <w:spacing w:line="276" w:lineRule="auto"/>
        <w:rPr>
          <w:rFonts w:ascii="Tahoma" w:hAnsi="Tahoma" w:cs="Tahoma"/>
          <w:b w:val="0"/>
        </w:rPr>
      </w:pPr>
    </w:p>
    <w:p w:rsidR="004875DC" w:rsidRPr="007C6F5B" w:rsidRDefault="004875DC" w:rsidP="00054F5B">
      <w:pPr>
        <w:pStyle w:val="BodyText"/>
        <w:spacing w:line="276" w:lineRule="auto"/>
        <w:rPr>
          <w:rFonts w:ascii="Tahoma" w:hAnsi="Tahoma" w:cs="Tahoma"/>
        </w:rPr>
      </w:pPr>
      <w:r w:rsidRPr="007C6F5B">
        <w:rPr>
          <w:rFonts w:ascii="Tahoma" w:hAnsi="Tahoma" w:cs="Tahoma"/>
        </w:rPr>
        <w:t>[See Clause 13.3 (a) of the Instructions to Bidders.] To: Director (Admin, &amp; Coord.)</w:t>
      </w:r>
    </w:p>
    <w:p w:rsidR="004875DC" w:rsidRPr="007C6F5B" w:rsidRDefault="004875DC" w:rsidP="007C6F5B">
      <w:pPr>
        <w:jc w:val="both"/>
        <w:rPr>
          <w:rFonts w:ascii="Tahoma" w:hAnsi="Tahoma" w:cs="Tahoma"/>
          <w:sz w:val="22"/>
          <w:szCs w:val="22"/>
        </w:rPr>
      </w:pPr>
      <w:r w:rsidRPr="007C6F5B">
        <w:rPr>
          <w:rFonts w:ascii="Tahoma" w:hAnsi="Tahoma" w:cs="Tahoma"/>
          <w:sz w:val="22"/>
          <w:szCs w:val="22"/>
        </w:rPr>
        <w:t xml:space="preserve">WHEREAS [name of the Manufacturer] who are established and reputable manufacturers of [name and/or description of the </w:t>
      </w:r>
      <w:r w:rsidR="001A551A">
        <w:rPr>
          <w:rFonts w:ascii="Tahoma" w:hAnsi="Tahoma" w:cs="Tahoma"/>
          <w:sz w:val="22"/>
          <w:szCs w:val="22"/>
        </w:rPr>
        <w:t xml:space="preserve">IT &amp; </w:t>
      </w:r>
      <w:r w:rsidR="003E16A1">
        <w:rPr>
          <w:rFonts w:ascii="Tahoma" w:hAnsi="Tahoma" w:cs="Tahoma"/>
          <w:sz w:val="22"/>
          <w:szCs w:val="22"/>
        </w:rPr>
        <w:t>Office Equipment</w:t>
      </w:r>
      <w:r w:rsidR="001A551A">
        <w:rPr>
          <w:rFonts w:ascii="Tahoma" w:hAnsi="Tahoma" w:cs="Tahoma"/>
          <w:sz w:val="22"/>
          <w:szCs w:val="22"/>
        </w:rPr>
        <w:t>s</w:t>
      </w:r>
      <w:r w:rsidRPr="007C6F5B">
        <w:rPr>
          <w:rFonts w:ascii="Tahoma" w:hAnsi="Tahoma" w:cs="Tahoma"/>
          <w:sz w:val="22"/>
          <w:szCs w:val="22"/>
        </w:rPr>
        <w:t>] having factories at [address of factory]</w:t>
      </w:r>
    </w:p>
    <w:p w:rsidR="004875DC" w:rsidRPr="007C6F5B" w:rsidRDefault="004875DC" w:rsidP="007C6F5B">
      <w:pPr>
        <w:jc w:val="both"/>
        <w:rPr>
          <w:rFonts w:ascii="Tahoma" w:hAnsi="Tahoma" w:cs="Tahoma"/>
          <w:sz w:val="22"/>
          <w:szCs w:val="22"/>
        </w:rPr>
      </w:pPr>
      <w:r w:rsidRPr="007C6F5B">
        <w:rPr>
          <w:rFonts w:ascii="Tahoma" w:hAnsi="Tahoma" w:cs="Tahoma"/>
          <w:sz w:val="22"/>
          <w:szCs w:val="22"/>
        </w:rPr>
        <w:t xml:space="preserve">do hereby authorize [name and address of Agent] to submit a </w:t>
      </w:r>
      <w:r w:rsidR="004836ED" w:rsidRPr="007C6F5B">
        <w:rPr>
          <w:rFonts w:ascii="Tahoma" w:hAnsi="Tahoma" w:cs="Tahoma"/>
          <w:sz w:val="22"/>
          <w:szCs w:val="22"/>
        </w:rPr>
        <w:t>bid, and subsequently</w:t>
      </w:r>
      <w:r w:rsidRPr="007C6F5B">
        <w:rPr>
          <w:rFonts w:ascii="Tahoma" w:hAnsi="Tahoma" w:cs="Tahoma"/>
          <w:sz w:val="22"/>
          <w:szCs w:val="22"/>
        </w:rPr>
        <w:t xml:space="preserve"> negotiate and sign the Contract with you against IFB No. F.No.1(22)/DD-AC/DGRE/2020 for the above </w:t>
      </w:r>
      <w:r w:rsidR="001A551A">
        <w:rPr>
          <w:rFonts w:ascii="Tahoma" w:hAnsi="Tahoma" w:cs="Tahoma"/>
          <w:sz w:val="22"/>
          <w:szCs w:val="22"/>
        </w:rPr>
        <w:t xml:space="preserve">IT &amp; </w:t>
      </w:r>
      <w:r w:rsidR="003E16A1">
        <w:rPr>
          <w:rFonts w:ascii="Tahoma" w:hAnsi="Tahoma" w:cs="Tahoma"/>
          <w:sz w:val="22"/>
          <w:szCs w:val="22"/>
        </w:rPr>
        <w:t xml:space="preserve">Office </w:t>
      </w:r>
      <w:r w:rsidR="003069BB">
        <w:rPr>
          <w:rFonts w:ascii="Tahoma" w:hAnsi="Tahoma" w:cs="Tahoma"/>
          <w:sz w:val="22"/>
          <w:szCs w:val="22"/>
        </w:rPr>
        <w:t>Equipment</w:t>
      </w:r>
      <w:r w:rsidR="001A551A">
        <w:rPr>
          <w:rFonts w:ascii="Tahoma" w:hAnsi="Tahoma" w:cs="Tahoma"/>
          <w:sz w:val="22"/>
          <w:szCs w:val="22"/>
        </w:rPr>
        <w:t>s</w:t>
      </w:r>
      <w:r w:rsidR="003069BB" w:rsidRPr="007C6F5B">
        <w:rPr>
          <w:rFonts w:ascii="Tahoma" w:hAnsi="Tahoma" w:cs="Tahoma"/>
          <w:sz w:val="22"/>
          <w:szCs w:val="22"/>
        </w:rPr>
        <w:t xml:space="preserve"> manufactured</w:t>
      </w:r>
      <w:r w:rsidRPr="007C6F5B">
        <w:rPr>
          <w:rFonts w:ascii="Tahoma" w:hAnsi="Tahoma" w:cs="Tahoma"/>
          <w:sz w:val="22"/>
          <w:szCs w:val="22"/>
        </w:rPr>
        <w:t xml:space="preserve"> by us.</w:t>
      </w:r>
    </w:p>
    <w:p w:rsidR="004875DC" w:rsidRPr="009F5792" w:rsidRDefault="004875DC" w:rsidP="007C6F5B">
      <w:pPr>
        <w:pStyle w:val="BodyText"/>
        <w:spacing w:line="276" w:lineRule="auto"/>
        <w:jc w:val="both"/>
        <w:rPr>
          <w:rFonts w:ascii="Tahoma" w:hAnsi="Tahoma" w:cs="Tahoma"/>
          <w:b w:val="0"/>
          <w:bCs/>
        </w:rPr>
      </w:pPr>
      <w:r w:rsidRPr="009F5792">
        <w:rPr>
          <w:rFonts w:ascii="Tahoma" w:hAnsi="Tahoma" w:cs="Tahoma"/>
          <w:b w:val="0"/>
          <w:bCs/>
        </w:rPr>
        <w:t xml:space="preserve">We hereby extend our full guarantee and warranty as per Clause 15 of the General Conditions of Contract for the </w:t>
      </w:r>
      <w:r w:rsidR="001A551A">
        <w:rPr>
          <w:rFonts w:ascii="Tahoma" w:hAnsi="Tahoma" w:cs="Tahoma"/>
          <w:b w:val="0"/>
          <w:bCs/>
        </w:rPr>
        <w:t xml:space="preserve">Goods </w:t>
      </w:r>
      <w:r w:rsidRPr="009F5792">
        <w:rPr>
          <w:rFonts w:ascii="Tahoma" w:hAnsi="Tahoma" w:cs="Tahoma"/>
          <w:b w:val="0"/>
          <w:bCs/>
        </w:rPr>
        <w:t xml:space="preserve">offered for supply by the </w:t>
      </w:r>
      <w:r w:rsidR="004836ED" w:rsidRPr="009F5792">
        <w:rPr>
          <w:rFonts w:ascii="Tahoma" w:hAnsi="Tahoma" w:cs="Tahoma"/>
          <w:b w:val="0"/>
          <w:bCs/>
        </w:rPr>
        <w:t>above firm</w:t>
      </w:r>
      <w:r w:rsidRPr="009F5792">
        <w:rPr>
          <w:rFonts w:ascii="Tahoma" w:hAnsi="Tahoma" w:cs="Tahoma"/>
          <w:b w:val="0"/>
          <w:bCs/>
        </w:rPr>
        <w:t xml:space="preserve"> against this Invitation for Bids.</w:t>
      </w:r>
    </w:p>
    <w:p w:rsidR="004875DC" w:rsidRPr="007C6F5B" w:rsidRDefault="004875DC" w:rsidP="007C6F5B">
      <w:pPr>
        <w:pStyle w:val="BodyText"/>
        <w:spacing w:line="276" w:lineRule="auto"/>
        <w:rPr>
          <w:rFonts w:ascii="Tahoma" w:hAnsi="Tahoma" w:cs="Tahoma"/>
        </w:rPr>
      </w:pPr>
    </w:p>
    <w:p w:rsidR="004875DC" w:rsidRPr="007C6F5B" w:rsidRDefault="004875DC" w:rsidP="007C6F5B">
      <w:pPr>
        <w:pStyle w:val="BodyText"/>
        <w:spacing w:line="276" w:lineRule="auto"/>
        <w:rPr>
          <w:rFonts w:ascii="Tahoma" w:hAnsi="Tahoma" w:cs="Tahoma"/>
        </w:rPr>
      </w:pPr>
    </w:p>
    <w:p w:rsidR="004875DC" w:rsidRPr="007C6F5B" w:rsidRDefault="00855018" w:rsidP="007C6F5B">
      <w:pPr>
        <w:pStyle w:val="BodyText"/>
        <w:spacing w:line="276" w:lineRule="auto"/>
        <w:rPr>
          <w:rFonts w:ascii="Tahoma" w:hAnsi="Tahoma" w:cs="Tahoma"/>
        </w:rPr>
      </w:pPr>
      <w:r>
        <w:rPr>
          <w:rFonts w:ascii="Tahoma" w:hAnsi="Tahoma" w:cs="Tahoma"/>
          <w:noProof/>
        </w:rPr>
        <w:pict>
          <v:shape id="Freeform 2" o:spid="_x0000_s1026" style="position:absolute;margin-left:1in;margin-top:13.75pt;width:37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" path="m,l7590,e" filled="f" strokeweight=".77pt">
            <v:path arrowok="t" o:connecttype="custom" o:connectlocs="0,0;4819650,0" o:connectangles="0,0"/>
            <w10:wrap type="topAndBottom" anchorx="page"/>
          </v:shape>
        </w:pict>
      </w:r>
    </w:p>
    <w:p w:rsidR="004875DC" w:rsidRPr="007C6F5B" w:rsidRDefault="004875DC" w:rsidP="007C6F5B">
      <w:pPr>
        <w:jc w:val="both"/>
        <w:rPr>
          <w:rFonts w:ascii="Tahoma" w:hAnsi="Tahoma" w:cs="Tahoma"/>
          <w:sz w:val="22"/>
          <w:szCs w:val="22"/>
        </w:rPr>
      </w:pPr>
      <w:r w:rsidRPr="007C6F5B">
        <w:rPr>
          <w:rFonts w:ascii="Tahoma" w:hAnsi="Tahoma" w:cs="Tahoma"/>
          <w:w w:val="105"/>
          <w:sz w:val="22"/>
          <w:szCs w:val="22"/>
        </w:rPr>
        <w:t>[signature for and on behalf of Manufacturer]</w:t>
      </w:r>
    </w:p>
    <w:p w:rsidR="004875DC" w:rsidRPr="007C6F5B" w:rsidRDefault="004875DC" w:rsidP="007C6F5B">
      <w:pPr>
        <w:pStyle w:val="BodyText"/>
        <w:spacing w:line="276" w:lineRule="auto"/>
        <w:rPr>
          <w:rFonts w:ascii="Tahoma" w:hAnsi="Tahoma" w:cs="Tahoma"/>
        </w:rPr>
      </w:pPr>
    </w:p>
    <w:p w:rsidR="004875DC" w:rsidRPr="007C6F5B" w:rsidRDefault="004875DC" w:rsidP="007C6F5B">
      <w:pPr>
        <w:pStyle w:val="BodyText"/>
        <w:spacing w:line="276" w:lineRule="auto"/>
        <w:rPr>
          <w:rFonts w:ascii="Tahoma" w:hAnsi="Tahoma" w:cs="Tahoma"/>
        </w:rPr>
      </w:pPr>
    </w:p>
    <w:p w:rsidR="004875DC" w:rsidRPr="009F5792" w:rsidRDefault="009F5792" w:rsidP="007C6F5B">
      <w:pPr>
        <w:pStyle w:val="BodyText"/>
        <w:tabs>
          <w:tab w:val="left" w:pos="1579"/>
        </w:tabs>
        <w:spacing w:line="276" w:lineRule="auto"/>
        <w:jc w:val="both"/>
        <w:rPr>
          <w:rFonts w:ascii="Tahoma" w:hAnsi="Tahoma" w:cs="Tahoma"/>
          <w:b w:val="0"/>
          <w:bCs/>
        </w:rPr>
      </w:pPr>
      <w:r>
        <w:rPr>
          <w:rFonts w:ascii="Tahoma" w:hAnsi="Tahoma" w:cs="Tahoma"/>
          <w:b w:val="0"/>
          <w:bCs/>
        </w:rPr>
        <w:t xml:space="preserve">Note: </w:t>
      </w:r>
      <w:r w:rsidR="004875DC" w:rsidRPr="009F5792">
        <w:rPr>
          <w:rFonts w:ascii="Tahoma" w:hAnsi="Tahoma" w:cs="Tahoma"/>
          <w:b w:val="0"/>
          <w:bCs/>
        </w:rPr>
        <w:t xml:space="preserve">This letter of authority should be on the letterhead of the Manufacturer and should be signed by a person competent and having </w:t>
      </w:r>
      <w:r w:rsidR="00B206F4" w:rsidRPr="009F5792">
        <w:rPr>
          <w:rFonts w:ascii="Tahoma" w:hAnsi="Tahoma" w:cs="Tahoma"/>
          <w:b w:val="0"/>
          <w:bCs/>
        </w:rPr>
        <w:t>the power</w:t>
      </w:r>
      <w:r w:rsidR="004875DC" w:rsidRPr="009F5792">
        <w:rPr>
          <w:rFonts w:ascii="Tahoma" w:hAnsi="Tahoma" w:cs="Tahoma"/>
          <w:b w:val="0"/>
          <w:bCs/>
        </w:rPr>
        <w:t xml:space="preserve"> of attorney to bind the Manufacturer. It should be included by the Bidder in its bid.</w:t>
      </w:r>
    </w:p>
    <w:p w:rsidR="004875DC" w:rsidRDefault="004875DC" w:rsidP="007C6F5B">
      <w:pPr>
        <w:jc w:val="both"/>
        <w:rPr>
          <w:rFonts w:ascii="Tahoma" w:hAnsi="Tahoma" w:cs="Tahoma"/>
          <w:sz w:val="22"/>
          <w:szCs w:val="22"/>
        </w:rPr>
      </w:pPr>
    </w:p>
    <w:p w:rsidR="00B723EF" w:rsidRDefault="00B723EF" w:rsidP="007C6F5B">
      <w:pPr>
        <w:jc w:val="both"/>
        <w:rPr>
          <w:rFonts w:ascii="Tahoma" w:hAnsi="Tahoma" w:cs="Tahoma"/>
          <w:sz w:val="22"/>
          <w:szCs w:val="22"/>
        </w:rPr>
      </w:pPr>
    </w:p>
    <w:p w:rsidR="00B723EF" w:rsidRDefault="00B723EF" w:rsidP="007C6F5B">
      <w:pPr>
        <w:jc w:val="both"/>
        <w:rPr>
          <w:rFonts w:ascii="Tahoma" w:hAnsi="Tahoma" w:cs="Tahoma"/>
          <w:sz w:val="22"/>
          <w:szCs w:val="22"/>
        </w:rPr>
      </w:pPr>
    </w:p>
    <w:p w:rsidR="00B723EF" w:rsidRDefault="00B723EF" w:rsidP="007C6F5B">
      <w:pPr>
        <w:jc w:val="both"/>
        <w:rPr>
          <w:rFonts w:ascii="Tahoma" w:hAnsi="Tahoma" w:cs="Tahoma"/>
          <w:sz w:val="22"/>
          <w:szCs w:val="22"/>
        </w:rPr>
      </w:pPr>
    </w:p>
    <w:p w:rsidR="00B723EF" w:rsidRDefault="00B723EF" w:rsidP="007C6F5B">
      <w:pPr>
        <w:jc w:val="both"/>
        <w:rPr>
          <w:rFonts w:ascii="Tahoma" w:hAnsi="Tahoma" w:cs="Tahoma"/>
          <w:sz w:val="22"/>
          <w:szCs w:val="22"/>
        </w:rPr>
      </w:pPr>
    </w:p>
    <w:p w:rsidR="00B723EF" w:rsidRDefault="00B723EF" w:rsidP="007C6F5B">
      <w:pPr>
        <w:jc w:val="both"/>
        <w:rPr>
          <w:rFonts w:ascii="Tahoma" w:hAnsi="Tahoma" w:cs="Tahoma"/>
          <w:sz w:val="22"/>
          <w:szCs w:val="22"/>
        </w:rPr>
      </w:pPr>
    </w:p>
    <w:p w:rsidR="00B723EF" w:rsidRDefault="00B723EF" w:rsidP="007C6F5B">
      <w:pPr>
        <w:jc w:val="both"/>
        <w:rPr>
          <w:rFonts w:ascii="Tahoma" w:hAnsi="Tahoma" w:cs="Tahoma"/>
          <w:sz w:val="22"/>
          <w:szCs w:val="22"/>
        </w:rPr>
      </w:pPr>
    </w:p>
    <w:p w:rsidR="00B723EF" w:rsidRDefault="00B723EF" w:rsidP="007C6F5B">
      <w:pPr>
        <w:jc w:val="both"/>
        <w:rPr>
          <w:rFonts w:ascii="Tahoma" w:hAnsi="Tahoma" w:cs="Tahoma"/>
          <w:sz w:val="22"/>
          <w:szCs w:val="22"/>
        </w:rPr>
      </w:pPr>
    </w:p>
    <w:p w:rsidR="00B723EF" w:rsidRDefault="00B723EF" w:rsidP="007C6F5B">
      <w:pPr>
        <w:jc w:val="both"/>
        <w:rPr>
          <w:rFonts w:ascii="Tahoma" w:hAnsi="Tahoma" w:cs="Tahoma"/>
          <w:sz w:val="22"/>
          <w:szCs w:val="22"/>
        </w:rPr>
      </w:pPr>
    </w:p>
    <w:p w:rsidR="00B723EF" w:rsidRDefault="00B723EF" w:rsidP="007C6F5B">
      <w:pPr>
        <w:jc w:val="both"/>
        <w:rPr>
          <w:rFonts w:ascii="Tahoma" w:hAnsi="Tahoma" w:cs="Tahoma"/>
          <w:sz w:val="22"/>
          <w:szCs w:val="22"/>
        </w:rPr>
      </w:pPr>
    </w:p>
    <w:p w:rsidR="001E57CB" w:rsidRDefault="001E57CB" w:rsidP="007C6F5B">
      <w:pPr>
        <w:jc w:val="both"/>
        <w:rPr>
          <w:rFonts w:ascii="Tahoma" w:hAnsi="Tahoma" w:cs="Tahoma"/>
          <w:sz w:val="22"/>
          <w:szCs w:val="22"/>
        </w:rPr>
      </w:pPr>
    </w:p>
    <w:p w:rsidR="00B723EF" w:rsidRPr="007C6F5B" w:rsidRDefault="00B723EF" w:rsidP="00B723EF">
      <w:pPr>
        <w:pStyle w:val="BodyText"/>
        <w:spacing w:line="276" w:lineRule="auto"/>
        <w:jc w:val="right"/>
        <w:rPr>
          <w:rFonts w:ascii="Tahoma" w:hAnsi="Tahoma" w:cs="Tahoma"/>
        </w:rPr>
      </w:pPr>
      <w:r w:rsidRPr="007C6F5B">
        <w:rPr>
          <w:rFonts w:ascii="Tahoma" w:hAnsi="Tahoma" w:cs="Tahoma"/>
        </w:rPr>
        <w:t>Annexure - V</w:t>
      </w:r>
    </w:p>
    <w:p w:rsidR="00B723EF" w:rsidRPr="007C6F5B" w:rsidRDefault="00B723EF" w:rsidP="00B723EF">
      <w:pPr>
        <w:pStyle w:val="Heading3"/>
        <w:spacing w:before="0"/>
        <w:jc w:val="center"/>
        <w:rPr>
          <w:rFonts w:ascii="Tahoma" w:hAnsi="Tahoma" w:cs="Tahoma"/>
          <w:sz w:val="22"/>
          <w:szCs w:val="22"/>
        </w:rPr>
      </w:pPr>
      <w:r w:rsidRPr="007C6F5B">
        <w:rPr>
          <w:rFonts w:ascii="Tahoma" w:hAnsi="Tahoma" w:cs="Tahoma"/>
          <w:sz w:val="22"/>
          <w:szCs w:val="22"/>
        </w:rPr>
        <w:t>INTEGRITY PACT</w:t>
      </w:r>
    </w:p>
    <w:p w:rsidR="00B723EF" w:rsidRPr="007C6F5B" w:rsidRDefault="00B723EF" w:rsidP="00B723EF">
      <w:pPr>
        <w:pStyle w:val="BodyText"/>
        <w:spacing w:line="276" w:lineRule="auto"/>
        <w:rPr>
          <w:rFonts w:ascii="Tahoma" w:hAnsi="Tahoma" w:cs="Tahoma"/>
        </w:rPr>
      </w:pPr>
    </w:p>
    <w:p w:rsidR="00B723EF" w:rsidRPr="007C6F5B" w:rsidRDefault="00B723EF" w:rsidP="00B723EF">
      <w:pPr>
        <w:pStyle w:val="Heading5"/>
        <w:spacing w:before="0"/>
        <w:jc w:val="center"/>
        <w:rPr>
          <w:rFonts w:ascii="Tahoma" w:hAnsi="Tahoma" w:cs="Tahoma"/>
          <w:sz w:val="22"/>
          <w:szCs w:val="22"/>
        </w:rPr>
      </w:pPr>
      <w:r w:rsidRPr="007C6F5B">
        <w:rPr>
          <w:rFonts w:ascii="Tahoma" w:hAnsi="Tahoma" w:cs="Tahoma"/>
          <w:sz w:val="22"/>
          <w:szCs w:val="22"/>
        </w:rPr>
        <w:t xml:space="preserve">DECLARATION OF FEES, COMMISSION AND BROKERAGE ETC. PAYABLE BY THE SUPPLIERS OF </w:t>
      </w:r>
      <w:r w:rsidR="001A551A">
        <w:rPr>
          <w:rFonts w:ascii="Tahoma" w:hAnsi="Tahoma" w:cs="Tahoma"/>
          <w:sz w:val="22"/>
          <w:szCs w:val="22"/>
        </w:rPr>
        <w:t>GOODS</w:t>
      </w:r>
      <w:r w:rsidRPr="007C6F5B">
        <w:rPr>
          <w:rFonts w:ascii="Tahoma" w:hAnsi="Tahoma" w:cs="Tahoma"/>
          <w:sz w:val="22"/>
          <w:szCs w:val="22"/>
        </w:rPr>
        <w:t>, SERVICES &amp; WORKS IN CONTRACTS WORTH RS. 10.00 MILLION OR MORE</w:t>
      </w:r>
    </w:p>
    <w:p w:rsidR="00B723EF" w:rsidRPr="007C6F5B" w:rsidRDefault="00B723EF" w:rsidP="00B723EF">
      <w:pPr>
        <w:pStyle w:val="BodyText"/>
        <w:spacing w:line="276" w:lineRule="auto"/>
        <w:rPr>
          <w:rFonts w:ascii="Tahoma" w:hAnsi="Tahoma" w:cs="Tahoma"/>
          <w:b w:val="0"/>
        </w:rPr>
      </w:pPr>
    </w:p>
    <w:p w:rsidR="00B723EF" w:rsidRPr="007C6F5B" w:rsidRDefault="00B723EF" w:rsidP="00B723EF">
      <w:pPr>
        <w:pStyle w:val="BodyText"/>
        <w:tabs>
          <w:tab w:val="left" w:pos="3427"/>
          <w:tab w:val="left" w:pos="6750"/>
          <w:tab w:val="left" w:pos="9309"/>
        </w:tabs>
        <w:spacing w:line="276" w:lineRule="auto"/>
        <w:rPr>
          <w:rFonts w:ascii="Tahoma" w:hAnsi="Tahoma" w:cs="Tahoma"/>
        </w:rPr>
      </w:pPr>
      <w:r w:rsidRPr="007C6F5B">
        <w:rPr>
          <w:rFonts w:ascii="Tahoma" w:hAnsi="Tahoma" w:cs="Tahoma"/>
        </w:rPr>
        <w:t>Contract No.</w:t>
      </w:r>
      <w:r w:rsidRPr="007C6F5B">
        <w:rPr>
          <w:rFonts w:ascii="Tahoma" w:hAnsi="Tahoma" w:cs="Tahoma"/>
          <w:u w:val="single"/>
        </w:rPr>
        <w:tab/>
      </w:r>
      <w:r w:rsidRPr="007C6F5B">
        <w:rPr>
          <w:rFonts w:ascii="Tahoma" w:hAnsi="Tahoma" w:cs="Tahoma"/>
        </w:rPr>
        <w:tab/>
        <w:t xml:space="preserve">Dated </w:t>
      </w:r>
      <w:r w:rsidRPr="007C6F5B">
        <w:rPr>
          <w:rFonts w:ascii="Tahoma" w:hAnsi="Tahoma" w:cs="Tahoma"/>
          <w:u w:val="single"/>
        </w:rPr>
        <w:tab/>
      </w:r>
    </w:p>
    <w:p w:rsidR="00B723EF" w:rsidRPr="007C6F5B" w:rsidRDefault="00B723EF" w:rsidP="00B723EF">
      <w:pPr>
        <w:pStyle w:val="BodyText"/>
        <w:tabs>
          <w:tab w:val="left" w:pos="3824"/>
          <w:tab w:val="left" w:pos="5846"/>
          <w:tab w:val="left" w:pos="9308"/>
        </w:tabs>
        <w:spacing w:line="276" w:lineRule="auto"/>
        <w:rPr>
          <w:rFonts w:ascii="Tahoma" w:hAnsi="Tahoma" w:cs="Tahoma"/>
        </w:rPr>
      </w:pPr>
      <w:r w:rsidRPr="007C6F5B">
        <w:rPr>
          <w:rFonts w:ascii="Tahoma" w:hAnsi="Tahoma" w:cs="Tahoma"/>
        </w:rPr>
        <w:t>Contract Value:</w:t>
      </w:r>
      <w:r w:rsidRPr="007C6F5B">
        <w:rPr>
          <w:rFonts w:ascii="Tahoma" w:hAnsi="Tahoma" w:cs="Tahoma"/>
          <w:u w:val="single"/>
        </w:rPr>
        <w:tab/>
      </w:r>
      <w:r w:rsidRPr="007C6F5B">
        <w:rPr>
          <w:rFonts w:ascii="Tahoma" w:hAnsi="Tahoma" w:cs="Tahoma"/>
        </w:rPr>
        <w:tab/>
        <w:t xml:space="preserve">Contract Title: </w:t>
      </w:r>
      <w:r w:rsidRPr="007C6F5B">
        <w:rPr>
          <w:rFonts w:ascii="Tahoma" w:hAnsi="Tahoma" w:cs="Tahoma"/>
          <w:u w:val="single"/>
        </w:rPr>
        <w:tab/>
      </w:r>
    </w:p>
    <w:p w:rsidR="00B723EF" w:rsidRPr="007C6F5B" w:rsidRDefault="00B723EF" w:rsidP="00B723EF">
      <w:pPr>
        <w:pStyle w:val="BodyText"/>
        <w:spacing w:line="276" w:lineRule="auto"/>
        <w:rPr>
          <w:rFonts w:ascii="Tahoma" w:hAnsi="Tahoma" w:cs="Tahoma"/>
        </w:rPr>
      </w:pPr>
    </w:p>
    <w:p w:rsidR="00B723EF" w:rsidRPr="009F5792" w:rsidRDefault="00B723EF" w:rsidP="001E57CB">
      <w:pPr>
        <w:pStyle w:val="BodyText"/>
        <w:jc w:val="both"/>
        <w:rPr>
          <w:rFonts w:ascii="Tahoma" w:hAnsi="Tahoma" w:cs="Tahoma"/>
          <w:b w:val="0"/>
        </w:rPr>
      </w:pPr>
      <w:r w:rsidRPr="007C6F5B">
        <w:rPr>
          <w:rFonts w:ascii="Tahoma" w:hAnsi="Tahoma" w:cs="Tahoma"/>
        </w:rPr>
        <w:t xml:space="preserve">……………………………… </w:t>
      </w:r>
      <w:r w:rsidRPr="009F5792">
        <w:rPr>
          <w:rFonts w:ascii="Tahoma" w:hAnsi="Tahoma" w:cs="Tahoma"/>
          <w:b w:val="0"/>
        </w:rPr>
        <w:t>[name of Supplier] hereby declares that it has not obtained or induced the procurement of any contract, right, interest, privilege or other obligation or benefit from Government of the Pakistan (GoP) or any administrative subdivision or agency thereof or any other entity owned or controlled by GoP through any corrupt business practice.</w:t>
      </w:r>
    </w:p>
    <w:p w:rsidR="00B723EF" w:rsidRPr="009F5792" w:rsidRDefault="00B723EF" w:rsidP="001E57CB">
      <w:pPr>
        <w:tabs>
          <w:tab w:val="left" w:pos="1694"/>
          <w:tab w:val="left" w:pos="2871"/>
          <w:tab w:val="left" w:pos="4215"/>
          <w:tab w:val="left" w:pos="5847"/>
          <w:tab w:val="left" w:pos="6962"/>
          <w:tab w:val="left" w:pos="7434"/>
          <w:tab w:val="left" w:pos="8875"/>
        </w:tabs>
        <w:spacing w:line="240" w:lineRule="auto"/>
        <w:jc w:val="both"/>
        <w:rPr>
          <w:rFonts w:ascii="Tahoma" w:hAnsi="Tahoma" w:cs="Tahoma"/>
          <w:sz w:val="22"/>
          <w:szCs w:val="22"/>
        </w:rPr>
      </w:pPr>
      <w:r w:rsidRPr="009F5792">
        <w:rPr>
          <w:rFonts w:ascii="Tahoma" w:hAnsi="Tahoma" w:cs="Tahoma"/>
          <w:sz w:val="22"/>
          <w:szCs w:val="22"/>
        </w:rPr>
        <w:t>Without limiting the generality of the foregoing, [name of Supplier]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w:t>
      </w:r>
      <w:r w:rsidRPr="009F5792">
        <w:rPr>
          <w:rFonts w:ascii="Tahoma" w:hAnsi="Tahoma" w:cs="Tahoma"/>
          <w:sz w:val="22"/>
          <w:szCs w:val="22"/>
        </w:rPr>
        <w:tab/>
        <w:t>director,</w:t>
      </w:r>
      <w:r w:rsidRPr="009F5792">
        <w:rPr>
          <w:rFonts w:ascii="Tahoma" w:hAnsi="Tahoma" w:cs="Tahoma"/>
          <w:sz w:val="22"/>
          <w:szCs w:val="22"/>
        </w:rPr>
        <w:tab/>
        <w:t xml:space="preserve">promoter, shareholder, sponsor or subsidiary, </w:t>
      </w:r>
      <w:r w:rsidRPr="009F5792">
        <w:rPr>
          <w:rFonts w:ascii="Tahoma" w:hAnsi="Tahoma" w:cs="Tahoma"/>
          <w:spacing w:val="-6"/>
          <w:sz w:val="22"/>
          <w:szCs w:val="22"/>
        </w:rPr>
        <w:t xml:space="preserve">any </w:t>
      </w:r>
      <w:r w:rsidRPr="009F5792">
        <w:rPr>
          <w:rFonts w:ascii="Tahoma" w:hAnsi="Tahoma" w:cs="Tahoma"/>
          <w:sz w:val="22"/>
          <w:szCs w:val="22"/>
        </w:rPr>
        <w:t>commission, gratification, bribe, finder's fee or kickback, whether described as consultation fee or otherwise, with the object of obtaining or inducing the procurement of a contract, right, interest, privilege or other obligation or benefit in whatsoever form from GoP, except that which has been expressly declared pursuant hereto.</w:t>
      </w:r>
    </w:p>
    <w:p w:rsidR="00B723EF" w:rsidRPr="009F5792" w:rsidRDefault="00B723EF" w:rsidP="001E57CB">
      <w:pPr>
        <w:spacing w:line="240" w:lineRule="auto"/>
        <w:jc w:val="both"/>
        <w:rPr>
          <w:rFonts w:ascii="Tahoma" w:hAnsi="Tahoma" w:cs="Tahoma"/>
          <w:sz w:val="22"/>
          <w:szCs w:val="22"/>
        </w:rPr>
      </w:pPr>
      <w:r w:rsidRPr="009F5792">
        <w:rPr>
          <w:rFonts w:ascii="Tahoma" w:hAnsi="Tahoma" w:cs="Tahoma"/>
          <w:sz w:val="22"/>
          <w:szCs w:val="22"/>
        </w:rPr>
        <w:t xml:space="preserve">[name </w:t>
      </w:r>
      <w:r w:rsidR="006324B7" w:rsidRPr="009F5792">
        <w:rPr>
          <w:rFonts w:ascii="Tahoma" w:hAnsi="Tahoma" w:cs="Tahoma"/>
          <w:sz w:val="22"/>
          <w:szCs w:val="22"/>
        </w:rPr>
        <w:t>of Supplier] certifies</w:t>
      </w:r>
      <w:r w:rsidRPr="009F5792">
        <w:rPr>
          <w:rFonts w:ascii="Tahoma" w:hAnsi="Tahoma" w:cs="Tahoma"/>
          <w:sz w:val="22"/>
          <w:szCs w:val="22"/>
        </w:rPr>
        <w:t xml:space="preserve"> that it has made and will make full disclosure of all agreements and arrangements with all persons in respect of or related to the transaction with GoP and has not taken any action or will not take any action to circumvent the above declaration, representation or warranty.</w:t>
      </w:r>
    </w:p>
    <w:p w:rsidR="00B723EF" w:rsidRPr="009F5792" w:rsidRDefault="00B723EF" w:rsidP="001E57CB">
      <w:pPr>
        <w:spacing w:line="240" w:lineRule="auto"/>
        <w:jc w:val="both"/>
        <w:rPr>
          <w:rFonts w:ascii="Tahoma" w:hAnsi="Tahoma" w:cs="Tahoma"/>
          <w:sz w:val="22"/>
          <w:szCs w:val="22"/>
        </w:rPr>
      </w:pPr>
      <w:r w:rsidRPr="009F5792">
        <w:rPr>
          <w:rFonts w:ascii="Tahoma" w:hAnsi="Tahoma" w:cs="Tahoma"/>
          <w:sz w:val="22"/>
          <w:szCs w:val="22"/>
        </w:rPr>
        <w:t xml:space="preserve">[name of Supplier] accepts full responsibility and strict </w:t>
      </w:r>
      <w:r w:rsidR="006324B7" w:rsidRPr="009F5792">
        <w:rPr>
          <w:rFonts w:ascii="Tahoma" w:hAnsi="Tahoma" w:cs="Tahoma"/>
          <w:sz w:val="22"/>
          <w:szCs w:val="22"/>
        </w:rPr>
        <w:t>liability for</w:t>
      </w:r>
      <w:r w:rsidRPr="009F5792">
        <w:rPr>
          <w:rFonts w:ascii="Tahoma" w:hAnsi="Tahoma" w:cs="Tahoma"/>
          <w:sz w:val="22"/>
          <w:szCs w:val="22"/>
        </w:rPr>
        <w:t xml:space="preserve"> making </w:t>
      </w:r>
      <w:r w:rsidR="006324B7" w:rsidRPr="009F5792">
        <w:rPr>
          <w:rFonts w:ascii="Tahoma" w:hAnsi="Tahoma" w:cs="Tahoma"/>
          <w:sz w:val="22"/>
          <w:szCs w:val="22"/>
        </w:rPr>
        <w:t>any false</w:t>
      </w:r>
      <w:r w:rsidRPr="009F5792">
        <w:rPr>
          <w:rFonts w:ascii="Tahoma" w:hAnsi="Tahoma" w:cs="Tahoma"/>
          <w:sz w:val="22"/>
          <w:szCs w:val="22"/>
        </w:rPr>
        <w:t xml:space="preserv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w:t>
      </w:r>
      <w:r w:rsidRPr="009F5792">
        <w:rPr>
          <w:rFonts w:ascii="Tahoma" w:hAnsi="Tahoma" w:cs="Tahoma"/>
          <w:spacing w:val="-3"/>
          <w:sz w:val="22"/>
          <w:szCs w:val="22"/>
        </w:rPr>
        <w:t xml:space="preserve">other </w:t>
      </w:r>
      <w:r w:rsidRPr="009F5792">
        <w:rPr>
          <w:rFonts w:ascii="Tahoma" w:hAnsi="Tahoma" w:cs="Tahoma"/>
          <w:sz w:val="22"/>
          <w:szCs w:val="22"/>
        </w:rPr>
        <w:t>rights and remedies available to GoP under any law, contract or other instrument, be voidable at the option ofGoP.</w:t>
      </w:r>
    </w:p>
    <w:p w:rsidR="00B723EF" w:rsidRDefault="00B723EF" w:rsidP="001E57CB">
      <w:pPr>
        <w:pStyle w:val="BodyText"/>
        <w:jc w:val="both"/>
        <w:rPr>
          <w:rFonts w:ascii="Tahoma" w:hAnsi="Tahoma" w:cs="Tahoma"/>
          <w:b w:val="0"/>
        </w:rPr>
      </w:pPr>
      <w:r w:rsidRPr="009F5792">
        <w:rPr>
          <w:rFonts w:ascii="Tahoma" w:hAnsi="Tahoma" w:cs="Tahoma"/>
          <w:b w:val="0"/>
        </w:rPr>
        <w:t>Notwithstanding any rights and remedies exercised by GoP in  this  regard,  [name of Supplier] agrees to indemnify GoP for any loss or damage incurred by it on account of its corrupt business practices and further pay compensation to GoP in an amount equivalent to ten time the sum of any commission, gratification, bribe, finde's fee or kickback given by [name of Supplier] as aforesaid for the purpose of obtaining or inducing the procurement of any contract, right,  interest, privilege or other obligation or benefit in whatsoever form from GoP.</w:t>
      </w:r>
    </w:p>
    <w:p w:rsidR="00B723EF" w:rsidRPr="009F5792" w:rsidRDefault="00B723EF" w:rsidP="00B723EF">
      <w:pPr>
        <w:pStyle w:val="Heading5"/>
        <w:spacing w:before="0"/>
        <w:rPr>
          <w:rFonts w:ascii="Tahoma" w:hAnsi="Tahoma" w:cs="Tahoma"/>
          <w:sz w:val="22"/>
          <w:szCs w:val="22"/>
        </w:rPr>
      </w:pPr>
      <w:r w:rsidRPr="009F5792">
        <w:rPr>
          <w:rFonts w:ascii="Tahoma" w:hAnsi="Tahoma" w:cs="Tahoma"/>
          <w:sz w:val="22"/>
          <w:szCs w:val="22"/>
        </w:rPr>
        <w:t>Name of Buyer: Director (Admin, &amp; Coord.) Name of Seller/</w:t>
      </w:r>
      <w:r w:rsidR="00B206F4" w:rsidRPr="009F5792">
        <w:rPr>
          <w:rFonts w:ascii="Tahoma" w:hAnsi="Tahoma" w:cs="Tahoma"/>
          <w:sz w:val="22"/>
          <w:szCs w:val="22"/>
        </w:rPr>
        <w:t>Supplier:</w:t>
      </w:r>
      <w:r w:rsidRPr="009F5792">
        <w:rPr>
          <w:rFonts w:ascii="Tahoma" w:hAnsi="Tahoma" w:cs="Tahoma"/>
          <w:sz w:val="22"/>
          <w:szCs w:val="22"/>
        </w:rPr>
        <w:t>……………</w:t>
      </w:r>
    </w:p>
    <w:p w:rsidR="00B723EF" w:rsidRPr="009F5792" w:rsidRDefault="00B723EF" w:rsidP="00B723EF">
      <w:pPr>
        <w:rPr>
          <w:rFonts w:ascii="Tahoma" w:hAnsi="Tahoma" w:cs="Tahoma"/>
          <w:sz w:val="22"/>
          <w:szCs w:val="22"/>
        </w:rPr>
      </w:pPr>
      <w:r w:rsidRPr="009F5792">
        <w:rPr>
          <w:rFonts w:ascii="Tahoma" w:hAnsi="Tahoma" w:cs="Tahoma"/>
          <w:sz w:val="22"/>
          <w:szCs w:val="22"/>
        </w:rPr>
        <w:t>Signature: …………………………</w:t>
      </w:r>
    </w:p>
    <w:p w:rsidR="00B723EF" w:rsidRPr="009F5792" w:rsidRDefault="00B723EF" w:rsidP="00B723EF">
      <w:pPr>
        <w:pStyle w:val="Heading5"/>
        <w:spacing w:before="0"/>
        <w:rPr>
          <w:rFonts w:ascii="Tahoma" w:hAnsi="Tahoma" w:cs="Tahoma"/>
          <w:sz w:val="22"/>
          <w:szCs w:val="22"/>
        </w:rPr>
      </w:pPr>
      <w:r w:rsidRPr="009F5792">
        <w:rPr>
          <w:rFonts w:ascii="Tahoma" w:hAnsi="Tahoma" w:cs="Tahoma"/>
          <w:sz w:val="22"/>
          <w:szCs w:val="22"/>
        </w:rPr>
        <w:t>[Seal]</w:t>
      </w:r>
    </w:p>
    <w:p w:rsidR="00B723EF" w:rsidRPr="009F5792" w:rsidRDefault="00B723EF" w:rsidP="001E57CB">
      <w:pPr>
        <w:rPr>
          <w:rFonts w:ascii="Tahoma" w:hAnsi="Tahoma" w:cs="Tahoma"/>
          <w:sz w:val="22"/>
          <w:szCs w:val="22"/>
        </w:rPr>
      </w:pPr>
      <w:r w:rsidRPr="009F5792">
        <w:rPr>
          <w:rFonts w:ascii="Tahoma" w:hAnsi="Tahoma" w:cs="Tahoma"/>
          <w:sz w:val="22"/>
          <w:szCs w:val="22"/>
        </w:rPr>
        <w:t>Signature: …………………………[Seal]</w:t>
      </w:r>
    </w:p>
    <w:p w:rsidR="004836ED" w:rsidRDefault="004836ED" w:rsidP="00B723EF">
      <w:pPr>
        <w:jc w:val="right"/>
        <w:rPr>
          <w:rFonts w:asciiTheme="majorBidi" w:hAnsiTheme="majorBidi" w:cstheme="majorBidi"/>
          <w:b/>
          <w:bCs/>
        </w:rPr>
      </w:pPr>
    </w:p>
    <w:p w:rsidR="00B723EF" w:rsidRPr="00836865" w:rsidRDefault="00B723EF" w:rsidP="00B723EF">
      <w:pPr>
        <w:jc w:val="right"/>
        <w:rPr>
          <w:rFonts w:asciiTheme="majorBidi" w:hAnsiTheme="majorBidi" w:cstheme="majorBidi"/>
          <w:b/>
          <w:bCs/>
        </w:rPr>
      </w:pPr>
      <w:r w:rsidRPr="00836865">
        <w:rPr>
          <w:rFonts w:asciiTheme="majorBidi" w:hAnsiTheme="majorBidi" w:cstheme="majorBidi"/>
          <w:b/>
          <w:bCs/>
        </w:rPr>
        <w:t>Annexure-VI</w:t>
      </w:r>
    </w:p>
    <w:p w:rsidR="00B723EF" w:rsidRPr="00836865" w:rsidRDefault="00B723EF" w:rsidP="00B723EF">
      <w:pPr>
        <w:pStyle w:val="Heading3"/>
        <w:spacing w:before="300"/>
        <w:ind w:left="3376"/>
        <w:rPr>
          <w:rFonts w:asciiTheme="majorBidi" w:hAnsiTheme="majorBidi"/>
          <w:color w:val="000000" w:themeColor="text1"/>
        </w:rPr>
      </w:pPr>
      <w:r w:rsidRPr="00836865">
        <w:rPr>
          <w:rFonts w:asciiTheme="majorBidi" w:hAnsiTheme="majorBidi"/>
          <w:color w:val="000000" w:themeColor="text1"/>
        </w:rPr>
        <w:t>Litigation History</w:t>
      </w:r>
    </w:p>
    <w:p w:rsidR="00B723EF" w:rsidRPr="00836865" w:rsidRDefault="00B723EF" w:rsidP="00B723EF">
      <w:pPr>
        <w:pStyle w:val="Heading3"/>
        <w:spacing w:before="300"/>
        <w:rPr>
          <w:rFonts w:asciiTheme="majorBidi" w:hAnsiTheme="majorBidi"/>
          <w:b w:val="0"/>
          <w:bCs w:val="0"/>
          <w:i/>
          <w:color w:val="000000" w:themeColor="text1"/>
        </w:rPr>
      </w:pPr>
      <w:r w:rsidRPr="00836865">
        <w:rPr>
          <w:rFonts w:asciiTheme="majorBidi" w:hAnsiTheme="majorBidi"/>
          <w:b w:val="0"/>
          <w:bCs w:val="0"/>
          <w:i/>
          <w:color w:val="000000" w:themeColor="text1"/>
        </w:rPr>
        <w:t>Applicants should provide information on any history of litigation or arbitration resulting from contracts executed in the last ten years or currently under execution</w:t>
      </w:r>
    </w:p>
    <w:tbl>
      <w:tblPr>
        <w:tblStyle w:val="TableGrid"/>
        <w:tblW w:w="0" w:type="auto"/>
        <w:tblLook w:val="04A0"/>
      </w:tblPr>
      <w:tblGrid>
        <w:gridCol w:w="720"/>
        <w:gridCol w:w="885"/>
        <w:gridCol w:w="2896"/>
        <w:gridCol w:w="1532"/>
        <w:gridCol w:w="1699"/>
        <w:gridCol w:w="1514"/>
      </w:tblGrid>
      <w:tr w:rsidR="001E57CB" w:rsidTr="001E57CB">
        <w:tc>
          <w:tcPr>
            <w:tcW w:w="738" w:type="dxa"/>
          </w:tcPr>
          <w:p w:rsidR="001E57CB" w:rsidRDefault="001E57CB" w:rsidP="001E57CB">
            <w:r>
              <w:t>Sr</w:t>
            </w:r>
          </w:p>
        </w:tc>
        <w:tc>
          <w:tcPr>
            <w:tcW w:w="900" w:type="dxa"/>
          </w:tcPr>
          <w:p w:rsidR="001E57CB" w:rsidRDefault="001E57CB" w:rsidP="001E57CB">
            <w:r>
              <w:t>Year</w:t>
            </w:r>
          </w:p>
        </w:tc>
        <w:tc>
          <w:tcPr>
            <w:tcW w:w="2985" w:type="dxa"/>
          </w:tcPr>
          <w:p w:rsidR="001E57CB" w:rsidRPr="004E28C2" w:rsidRDefault="001E57CB" w:rsidP="001E57CB">
            <w:pPr>
              <w:pStyle w:val="TableParagraph"/>
              <w:tabs>
                <w:tab w:val="left" w:pos="934"/>
                <w:tab w:val="left" w:pos="1610"/>
              </w:tabs>
              <w:spacing w:before="71"/>
              <w:ind w:left="51" w:right="31"/>
              <w:rPr>
                <w:rFonts w:asciiTheme="majorBidi" w:hAnsiTheme="majorBidi" w:cstheme="majorBidi"/>
                <w:sz w:val="24"/>
                <w:szCs w:val="24"/>
              </w:rPr>
            </w:pPr>
            <w:r w:rsidRPr="004E28C2">
              <w:rPr>
                <w:rFonts w:asciiTheme="majorBidi" w:hAnsiTheme="majorBidi" w:cstheme="majorBidi"/>
                <w:sz w:val="24"/>
                <w:szCs w:val="24"/>
              </w:rPr>
              <w:t>Award</w:t>
            </w:r>
            <w:r w:rsidRPr="004E28C2">
              <w:rPr>
                <w:rFonts w:asciiTheme="majorBidi" w:hAnsiTheme="majorBidi" w:cstheme="majorBidi"/>
                <w:sz w:val="24"/>
                <w:szCs w:val="24"/>
              </w:rPr>
              <w:tab/>
              <w:t>FOR</w:t>
            </w:r>
            <w:r w:rsidRPr="004E28C2">
              <w:rPr>
                <w:rFonts w:asciiTheme="majorBidi" w:hAnsiTheme="majorBidi" w:cstheme="majorBidi"/>
                <w:sz w:val="24"/>
                <w:szCs w:val="24"/>
              </w:rPr>
              <w:tab/>
            </w:r>
            <w:r w:rsidRPr="004E28C2">
              <w:rPr>
                <w:rFonts w:asciiTheme="majorBidi" w:hAnsiTheme="majorBidi" w:cstheme="majorBidi"/>
                <w:spacing w:val="-9"/>
                <w:sz w:val="24"/>
                <w:szCs w:val="24"/>
              </w:rPr>
              <w:t xml:space="preserve">or </w:t>
            </w:r>
            <w:r w:rsidRPr="004E28C2">
              <w:rPr>
                <w:rFonts w:asciiTheme="majorBidi" w:hAnsiTheme="majorBidi" w:cstheme="majorBidi"/>
                <w:sz w:val="24"/>
                <w:szCs w:val="24"/>
              </w:rPr>
              <w:t>AGAINST</w:t>
            </w:r>
          </w:p>
          <w:p w:rsidR="001E57CB" w:rsidRDefault="001E57CB" w:rsidP="001E57CB">
            <w:r w:rsidRPr="004E28C2">
              <w:rPr>
                <w:rFonts w:asciiTheme="majorBidi" w:hAnsiTheme="majorBidi" w:cstheme="majorBidi"/>
                <w:sz w:val="24"/>
                <w:szCs w:val="24"/>
              </w:rPr>
              <w:t>Applicant</w:t>
            </w:r>
          </w:p>
        </w:tc>
        <w:tc>
          <w:tcPr>
            <w:tcW w:w="1541" w:type="dxa"/>
          </w:tcPr>
          <w:p w:rsidR="001E57CB" w:rsidRDefault="001E57CB" w:rsidP="001E57CB">
            <w:r w:rsidRPr="004E28C2">
              <w:rPr>
                <w:rFonts w:asciiTheme="majorBidi" w:hAnsiTheme="majorBidi" w:cstheme="majorBidi"/>
                <w:sz w:val="24"/>
                <w:szCs w:val="24"/>
              </w:rPr>
              <w:t xml:space="preserve">Name of client, cause </w:t>
            </w:r>
            <w:r w:rsidRPr="004E28C2">
              <w:rPr>
                <w:rFonts w:asciiTheme="majorBidi" w:hAnsiTheme="majorBidi" w:cstheme="majorBidi"/>
                <w:spacing w:val="-8"/>
                <w:sz w:val="24"/>
                <w:szCs w:val="24"/>
              </w:rPr>
              <w:t xml:space="preserve">of </w:t>
            </w:r>
            <w:r w:rsidRPr="004E28C2">
              <w:rPr>
                <w:rFonts w:asciiTheme="majorBidi" w:hAnsiTheme="majorBidi" w:cstheme="majorBidi"/>
                <w:sz w:val="24"/>
                <w:szCs w:val="24"/>
              </w:rPr>
              <w:t xml:space="preserve">litigation / </w:t>
            </w:r>
            <w:r w:rsidRPr="004E28C2">
              <w:rPr>
                <w:rFonts w:asciiTheme="majorBidi" w:hAnsiTheme="majorBidi" w:cstheme="majorBidi"/>
                <w:spacing w:val="-2"/>
                <w:sz w:val="24"/>
                <w:szCs w:val="24"/>
              </w:rPr>
              <w:t xml:space="preserve">arbitration, </w:t>
            </w:r>
            <w:r w:rsidRPr="004E28C2">
              <w:rPr>
                <w:rFonts w:asciiTheme="majorBidi" w:hAnsiTheme="majorBidi" w:cstheme="majorBidi"/>
                <w:sz w:val="24"/>
                <w:szCs w:val="24"/>
              </w:rPr>
              <w:t>and matter in dispute</w:t>
            </w:r>
          </w:p>
        </w:tc>
        <w:tc>
          <w:tcPr>
            <w:tcW w:w="1541" w:type="dxa"/>
          </w:tcPr>
          <w:p w:rsidR="001E57CB" w:rsidRPr="004E28C2" w:rsidRDefault="001E57CB" w:rsidP="001E57CB">
            <w:pPr>
              <w:pStyle w:val="TableParagraph"/>
              <w:spacing w:before="71"/>
              <w:ind w:left="49"/>
              <w:rPr>
                <w:rFonts w:asciiTheme="majorBidi" w:hAnsiTheme="majorBidi" w:cstheme="majorBidi"/>
                <w:sz w:val="24"/>
                <w:szCs w:val="24"/>
              </w:rPr>
            </w:pPr>
            <w:r w:rsidRPr="004E28C2">
              <w:rPr>
                <w:rFonts w:asciiTheme="majorBidi" w:hAnsiTheme="majorBidi" w:cstheme="majorBidi"/>
                <w:sz w:val="24"/>
                <w:szCs w:val="24"/>
              </w:rPr>
              <w:t>Disputed</w:t>
            </w:r>
          </w:p>
          <w:p w:rsidR="001E57CB" w:rsidRDefault="001E57CB" w:rsidP="001E57CB">
            <w:r w:rsidRPr="004E28C2">
              <w:rPr>
                <w:rFonts w:asciiTheme="majorBidi" w:hAnsiTheme="majorBidi" w:cstheme="majorBidi"/>
                <w:sz w:val="24"/>
                <w:szCs w:val="24"/>
              </w:rPr>
              <w:t>amount</w:t>
            </w:r>
            <w:r w:rsidRPr="004E28C2">
              <w:rPr>
                <w:rFonts w:asciiTheme="majorBidi" w:hAnsiTheme="majorBidi" w:cstheme="majorBidi"/>
                <w:sz w:val="24"/>
                <w:szCs w:val="24"/>
              </w:rPr>
              <w:tab/>
            </w:r>
            <w:r w:rsidRPr="004E28C2">
              <w:rPr>
                <w:rFonts w:asciiTheme="majorBidi" w:hAnsiTheme="majorBidi" w:cstheme="majorBidi"/>
                <w:spacing w:val="-3"/>
                <w:sz w:val="24"/>
                <w:szCs w:val="24"/>
              </w:rPr>
              <w:t xml:space="preserve">(current </w:t>
            </w:r>
            <w:r w:rsidRPr="004E28C2">
              <w:rPr>
                <w:rFonts w:asciiTheme="majorBidi" w:hAnsiTheme="majorBidi" w:cstheme="majorBidi"/>
                <w:sz w:val="24"/>
                <w:szCs w:val="24"/>
              </w:rPr>
              <w:t>value in PKR</w:t>
            </w:r>
          </w:p>
        </w:tc>
        <w:tc>
          <w:tcPr>
            <w:tcW w:w="1541" w:type="dxa"/>
          </w:tcPr>
          <w:p w:rsidR="001E57CB" w:rsidRDefault="001E57CB" w:rsidP="001E57CB">
            <w:r w:rsidRPr="004E28C2">
              <w:rPr>
                <w:rFonts w:asciiTheme="majorBidi" w:hAnsiTheme="majorBidi" w:cstheme="majorBidi"/>
                <w:sz w:val="24"/>
                <w:szCs w:val="24"/>
              </w:rPr>
              <w:t>Current Status</w:t>
            </w:r>
          </w:p>
        </w:tc>
      </w:tr>
      <w:tr w:rsidR="001E57CB" w:rsidTr="001E57CB">
        <w:tc>
          <w:tcPr>
            <w:tcW w:w="738" w:type="dxa"/>
          </w:tcPr>
          <w:p w:rsidR="001E57CB" w:rsidRDefault="001E57CB" w:rsidP="001E57CB"/>
        </w:tc>
        <w:tc>
          <w:tcPr>
            <w:tcW w:w="900" w:type="dxa"/>
          </w:tcPr>
          <w:p w:rsidR="001E57CB" w:rsidRDefault="001E57CB" w:rsidP="001E57CB"/>
        </w:tc>
        <w:tc>
          <w:tcPr>
            <w:tcW w:w="2985" w:type="dxa"/>
          </w:tcPr>
          <w:p w:rsidR="001E57CB" w:rsidRDefault="001E57CB" w:rsidP="001E57CB"/>
        </w:tc>
        <w:tc>
          <w:tcPr>
            <w:tcW w:w="1541" w:type="dxa"/>
          </w:tcPr>
          <w:p w:rsidR="001E57CB" w:rsidRDefault="001E57CB" w:rsidP="001E57CB"/>
        </w:tc>
        <w:tc>
          <w:tcPr>
            <w:tcW w:w="1541" w:type="dxa"/>
          </w:tcPr>
          <w:p w:rsidR="001E57CB" w:rsidRDefault="001E57CB" w:rsidP="001E57CB"/>
        </w:tc>
        <w:tc>
          <w:tcPr>
            <w:tcW w:w="1541" w:type="dxa"/>
          </w:tcPr>
          <w:p w:rsidR="001E57CB" w:rsidRDefault="001E57CB" w:rsidP="001E57CB"/>
        </w:tc>
      </w:tr>
      <w:tr w:rsidR="001E57CB" w:rsidTr="001E57CB">
        <w:tc>
          <w:tcPr>
            <w:tcW w:w="738" w:type="dxa"/>
          </w:tcPr>
          <w:p w:rsidR="001E57CB" w:rsidRDefault="001E57CB" w:rsidP="001E57CB"/>
        </w:tc>
        <w:tc>
          <w:tcPr>
            <w:tcW w:w="900" w:type="dxa"/>
          </w:tcPr>
          <w:p w:rsidR="001E57CB" w:rsidRDefault="001E57CB" w:rsidP="001E57CB"/>
        </w:tc>
        <w:tc>
          <w:tcPr>
            <w:tcW w:w="2985" w:type="dxa"/>
          </w:tcPr>
          <w:p w:rsidR="001E57CB" w:rsidRDefault="001E57CB" w:rsidP="001E57CB"/>
        </w:tc>
        <w:tc>
          <w:tcPr>
            <w:tcW w:w="1541" w:type="dxa"/>
          </w:tcPr>
          <w:p w:rsidR="001E57CB" w:rsidRDefault="001E57CB" w:rsidP="001E57CB"/>
        </w:tc>
        <w:tc>
          <w:tcPr>
            <w:tcW w:w="1541" w:type="dxa"/>
          </w:tcPr>
          <w:p w:rsidR="001E57CB" w:rsidRDefault="001E57CB" w:rsidP="001E57CB"/>
        </w:tc>
        <w:tc>
          <w:tcPr>
            <w:tcW w:w="1541" w:type="dxa"/>
          </w:tcPr>
          <w:p w:rsidR="001E57CB" w:rsidRDefault="001E57CB" w:rsidP="001E57CB"/>
        </w:tc>
      </w:tr>
      <w:tr w:rsidR="001E57CB" w:rsidTr="001E57CB">
        <w:tc>
          <w:tcPr>
            <w:tcW w:w="738" w:type="dxa"/>
          </w:tcPr>
          <w:p w:rsidR="001E57CB" w:rsidRDefault="001E57CB" w:rsidP="001E57CB"/>
        </w:tc>
        <w:tc>
          <w:tcPr>
            <w:tcW w:w="900" w:type="dxa"/>
          </w:tcPr>
          <w:p w:rsidR="001E57CB" w:rsidRDefault="001E57CB" w:rsidP="001E57CB"/>
        </w:tc>
        <w:tc>
          <w:tcPr>
            <w:tcW w:w="2985" w:type="dxa"/>
          </w:tcPr>
          <w:p w:rsidR="001E57CB" w:rsidRDefault="001E57CB" w:rsidP="001E57CB"/>
        </w:tc>
        <w:tc>
          <w:tcPr>
            <w:tcW w:w="1541" w:type="dxa"/>
          </w:tcPr>
          <w:p w:rsidR="001E57CB" w:rsidRDefault="001E57CB" w:rsidP="001E57CB"/>
        </w:tc>
        <w:tc>
          <w:tcPr>
            <w:tcW w:w="1541" w:type="dxa"/>
          </w:tcPr>
          <w:p w:rsidR="001E57CB" w:rsidRDefault="001E57CB" w:rsidP="001E57CB"/>
        </w:tc>
        <w:tc>
          <w:tcPr>
            <w:tcW w:w="1541" w:type="dxa"/>
          </w:tcPr>
          <w:p w:rsidR="001E57CB" w:rsidRDefault="001E57CB" w:rsidP="001E57CB"/>
        </w:tc>
      </w:tr>
      <w:tr w:rsidR="001E57CB" w:rsidTr="001E57CB">
        <w:tc>
          <w:tcPr>
            <w:tcW w:w="738" w:type="dxa"/>
          </w:tcPr>
          <w:p w:rsidR="001E57CB" w:rsidRDefault="001E57CB" w:rsidP="001E57CB"/>
        </w:tc>
        <w:tc>
          <w:tcPr>
            <w:tcW w:w="900" w:type="dxa"/>
          </w:tcPr>
          <w:p w:rsidR="001E57CB" w:rsidRDefault="001E57CB" w:rsidP="001E57CB"/>
        </w:tc>
        <w:tc>
          <w:tcPr>
            <w:tcW w:w="2985" w:type="dxa"/>
          </w:tcPr>
          <w:p w:rsidR="001E57CB" w:rsidRDefault="001E57CB" w:rsidP="001E57CB"/>
        </w:tc>
        <w:tc>
          <w:tcPr>
            <w:tcW w:w="1541" w:type="dxa"/>
          </w:tcPr>
          <w:p w:rsidR="001E57CB" w:rsidRDefault="001E57CB" w:rsidP="001E57CB"/>
        </w:tc>
        <w:tc>
          <w:tcPr>
            <w:tcW w:w="1541" w:type="dxa"/>
          </w:tcPr>
          <w:p w:rsidR="001E57CB" w:rsidRDefault="001E57CB" w:rsidP="001E57CB"/>
        </w:tc>
        <w:tc>
          <w:tcPr>
            <w:tcW w:w="1541" w:type="dxa"/>
          </w:tcPr>
          <w:p w:rsidR="001E57CB" w:rsidRDefault="001E57CB" w:rsidP="001E57CB"/>
        </w:tc>
      </w:tr>
      <w:tr w:rsidR="001E57CB" w:rsidTr="001E57CB">
        <w:tc>
          <w:tcPr>
            <w:tcW w:w="738" w:type="dxa"/>
          </w:tcPr>
          <w:p w:rsidR="001E57CB" w:rsidRDefault="001E57CB" w:rsidP="001E57CB"/>
        </w:tc>
        <w:tc>
          <w:tcPr>
            <w:tcW w:w="900" w:type="dxa"/>
          </w:tcPr>
          <w:p w:rsidR="001E57CB" w:rsidRDefault="001E57CB" w:rsidP="001E57CB"/>
        </w:tc>
        <w:tc>
          <w:tcPr>
            <w:tcW w:w="2985" w:type="dxa"/>
          </w:tcPr>
          <w:p w:rsidR="001E57CB" w:rsidRDefault="001E57CB" w:rsidP="001E57CB"/>
        </w:tc>
        <w:tc>
          <w:tcPr>
            <w:tcW w:w="1541" w:type="dxa"/>
          </w:tcPr>
          <w:p w:rsidR="001E57CB" w:rsidRDefault="001E57CB" w:rsidP="001E57CB"/>
        </w:tc>
        <w:tc>
          <w:tcPr>
            <w:tcW w:w="1541" w:type="dxa"/>
          </w:tcPr>
          <w:p w:rsidR="001E57CB" w:rsidRDefault="001E57CB" w:rsidP="001E57CB"/>
        </w:tc>
        <w:tc>
          <w:tcPr>
            <w:tcW w:w="1541" w:type="dxa"/>
          </w:tcPr>
          <w:p w:rsidR="001E57CB" w:rsidRDefault="001E57CB" w:rsidP="001E57CB"/>
        </w:tc>
      </w:tr>
      <w:tr w:rsidR="001E57CB" w:rsidTr="001E57CB">
        <w:tc>
          <w:tcPr>
            <w:tcW w:w="738" w:type="dxa"/>
          </w:tcPr>
          <w:p w:rsidR="001E57CB" w:rsidRDefault="001E57CB" w:rsidP="001E57CB"/>
        </w:tc>
        <w:tc>
          <w:tcPr>
            <w:tcW w:w="900" w:type="dxa"/>
          </w:tcPr>
          <w:p w:rsidR="001E57CB" w:rsidRDefault="001E57CB" w:rsidP="001E57CB"/>
        </w:tc>
        <w:tc>
          <w:tcPr>
            <w:tcW w:w="2985" w:type="dxa"/>
          </w:tcPr>
          <w:p w:rsidR="001E57CB" w:rsidRDefault="001E57CB" w:rsidP="001E57CB"/>
        </w:tc>
        <w:tc>
          <w:tcPr>
            <w:tcW w:w="1541" w:type="dxa"/>
          </w:tcPr>
          <w:p w:rsidR="001E57CB" w:rsidRDefault="001E57CB" w:rsidP="001E57CB"/>
        </w:tc>
        <w:tc>
          <w:tcPr>
            <w:tcW w:w="1541" w:type="dxa"/>
          </w:tcPr>
          <w:p w:rsidR="001E57CB" w:rsidRDefault="001E57CB" w:rsidP="001E57CB"/>
        </w:tc>
        <w:tc>
          <w:tcPr>
            <w:tcW w:w="1541" w:type="dxa"/>
          </w:tcPr>
          <w:p w:rsidR="001E57CB" w:rsidRDefault="001E57CB" w:rsidP="001E57CB"/>
        </w:tc>
      </w:tr>
      <w:tr w:rsidR="001E57CB" w:rsidTr="001E57CB">
        <w:tc>
          <w:tcPr>
            <w:tcW w:w="738" w:type="dxa"/>
          </w:tcPr>
          <w:p w:rsidR="001E57CB" w:rsidRDefault="001E57CB" w:rsidP="001E57CB"/>
        </w:tc>
        <w:tc>
          <w:tcPr>
            <w:tcW w:w="900" w:type="dxa"/>
          </w:tcPr>
          <w:p w:rsidR="001E57CB" w:rsidRDefault="001E57CB" w:rsidP="001E57CB"/>
        </w:tc>
        <w:tc>
          <w:tcPr>
            <w:tcW w:w="2985" w:type="dxa"/>
          </w:tcPr>
          <w:p w:rsidR="001E57CB" w:rsidRDefault="001E57CB" w:rsidP="001E57CB"/>
        </w:tc>
        <w:tc>
          <w:tcPr>
            <w:tcW w:w="1541" w:type="dxa"/>
          </w:tcPr>
          <w:p w:rsidR="001E57CB" w:rsidRDefault="001E57CB" w:rsidP="001E57CB"/>
        </w:tc>
        <w:tc>
          <w:tcPr>
            <w:tcW w:w="1541" w:type="dxa"/>
          </w:tcPr>
          <w:p w:rsidR="001E57CB" w:rsidRDefault="001E57CB" w:rsidP="001E57CB"/>
        </w:tc>
        <w:tc>
          <w:tcPr>
            <w:tcW w:w="1541" w:type="dxa"/>
          </w:tcPr>
          <w:p w:rsidR="001E57CB" w:rsidRDefault="001E57CB" w:rsidP="001E57CB"/>
        </w:tc>
      </w:tr>
    </w:tbl>
    <w:p w:rsidR="001E57CB" w:rsidRDefault="001E57CB" w:rsidP="001E57CB"/>
    <w:p w:rsidR="001E57CB" w:rsidRDefault="001E57CB" w:rsidP="001E57CB"/>
    <w:p w:rsidR="004875DC" w:rsidRPr="007C6F5B" w:rsidRDefault="004875DC" w:rsidP="007C6F5B">
      <w:pPr>
        <w:rPr>
          <w:rFonts w:ascii="Tahoma" w:hAnsi="Tahoma" w:cs="Tahoma"/>
          <w:sz w:val="22"/>
          <w:szCs w:val="22"/>
        </w:rPr>
        <w:sectPr w:rsidR="004875DC" w:rsidRPr="007C6F5B" w:rsidSect="009F5792">
          <w:pgSz w:w="11910" w:h="16840"/>
          <w:pgMar w:top="1440" w:right="1440" w:bottom="1440" w:left="1440" w:header="0" w:footer="18" w:gutter="0"/>
          <w:cols w:space="720"/>
          <w:docGrid w:linePitch="326"/>
        </w:sectPr>
      </w:pPr>
    </w:p>
    <w:p w:rsidR="009F5792" w:rsidRDefault="009F5792" w:rsidP="009F5792">
      <w:pPr>
        <w:pStyle w:val="BodyText"/>
        <w:spacing w:line="276" w:lineRule="auto"/>
        <w:jc w:val="right"/>
        <w:rPr>
          <w:rFonts w:ascii="Tahoma" w:hAnsi="Tahoma" w:cs="Tahoma"/>
        </w:rPr>
      </w:pPr>
    </w:p>
    <w:p w:rsidR="009F5792" w:rsidRDefault="009F5792" w:rsidP="009F5792">
      <w:pPr>
        <w:pStyle w:val="BodyText"/>
        <w:spacing w:line="276" w:lineRule="auto"/>
        <w:jc w:val="right"/>
        <w:rPr>
          <w:rFonts w:ascii="Tahoma" w:hAnsi="Tahoma" w:cs="Tahoma"/>
        </w:rPr>
      </w:pPr>
    </w:p>
    <w:p w:rsidR="009F5792" w:rsidRDefault="009F5792" w:rsidP="009F5792">
      <w:pPr>
        <w:pStyle w:val="BodyText"/>
        <w:spacing w:line="276" w:lineRule="auto"/>
        <w:jc w:val="right"/>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p w:rsidR="00B723EF" w:rsidRDefault="00B723EF" w:rsidP="009F5792">
      <w:pPr>
        <w:pStyle w:val="BodyText"/>
        <w:spacing w:line="276" w:lineRule="auto"/>
        <w:rPr>
          <w:rFonts w:ascii="Tahoma" w:hAnsi="Tahoma" w:cs="Tahoma"/>
        </w:rPr>
      </w:pPr>
    </w:p>
    <w:sectPr w:rsidR="00B723EF" w:rsidSect="00B723EF">
      <w:type w:val="continuous"/>
      <w:pgSz w:w="11910" w:h="16840"/>
      <w:pgMar w:top="1440" w:right="1440" w:bottom="1440" w:left="1440" w:header="720" w:footer="720" w:gutter="0"/>
      <w:cols w:num="2" w:space="720" w:equalWidth="0">
        <w:col w:w="5908" w:space="2282"/>
        <w:col w:w="84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F68" w:rsidRDefault="00FD1F68" w:rsidP="0051461E">
      <w:pPr>
        <w:spacing w:after="0" w:line="240" w:lineRule="auto"/>
      </w:pPr>
      <w:r>
        <w:separator/>
      </w:r>
    </w:p>
  </w:endnote>
  <w:endnote w:type="continuationSeparator" w:id="1">
    <w:p w:rsidR="00FD1F68" w:rsidRDefault="00FD1F68" w:rsidP="00514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DejaVu Sans">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F68" w:rsidRDefault="00FD1F68" w:rsidP="0051461E">
      <w:pPr>
        <w:spacing w:after="0" w:line="240" w:lineRule="auto"/>
      </w:pPr>
      <w:r>
        <w:separator/>
      </w:r>
    </w:p>
  </w:footnote>
  <w:footnote w:type="continuationSeparator" w:id="1">
    <w:p w:rsidR="00FD1F68" w:rsidRDefault="00FD1F68" w:rsidP="005146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51001"/>
      <w:docPartObj>
        <w:docPartGallery w:val="Page Numbers (Top of Page)"/>
        <w:docPartUnique/>
      </w:docPartObj>
    </w:sdtPr>
    <w:sdtEndPr>
      <w:rPr>
        <w:noProof/>
      </w:rPr>
    </w:sdtEndPr>
    <w:sdtContent>
      <w:p w:rsidR="005129C9" w:rsidRDefault="005129C9">
        <w:pPr>
          <w:pStyle w:val="Header"/>
          <w:jc w:val="right"/>
        </w:pPr>
      </w:p>
      <w:p w:rsidR="005129C9" w:rsidRDefault="005129C9">
        <w:pPr>
          <w:pStyle w:val="Header"/>
          <w:jc w:val="right"/>
        </w:pPr>
      </w:p>
      <w:p w:rsidR="005129C9" w:rsidRDefault="00855018">
        <w:pPr>
          <w:pStyle w:val="Header"/>
          <w:jc w:val="right"/>
        </w:pPr>
        <w:fldSimple w:instr=" PAGE   \* MERGEFORMAT ">
          <w:r w:rsidR="00114CA4">
            <w:rPr>
              <w:noProof/>
            </w:rPr>
            <w:t>11</w:t>
          </w:r>
        </w:fldSimple>
      </w:p>
    </w:sdtContent>
  </w:sdt>
  <w:p w:rsidR="005129C9" w:rsidRDefault="005129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8A0"/>
    <w:multiLevelType w:val="hybridMultilevel"/>
    <w:tmpl w:val="023E8124"/>
    <w:lvl w:ilvl="0" w:tplc="E0083A88">
      <w:start w:val="1"/>
      <w:numFmt w:val="lowerRoman"/>
      <w:lvlText w:val="%1."/>
      <w:lvlJc w:val="left"/>
      <w:pPr>
        <w:ind w:left="544" w:hanging="360"/>
      </w:pPr>
      <w:rPr>
        <w:rFonts w:ascii="DejaVu Sans" w:eastAsia="DejaVu Sans" w:hAnsi="DejaVu Sans" w:cs="DejaVu Sans" w:hint="default"/>
        <w:spacing w:val="-27"/>
        <w:w w:val="100"/>
        <w:position w:val="3"/>
        <w:sz w:val="22"/>
        <w:szCs w:val="22"/>
        <w:lang w:val="en-US" w:eastAsia="en-US" w:bidi="ar-SA"/>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
    <w:nsid w:val="04281338"/>
    <w:multiLevelType w:val="hybridMultilevel"/>
    <w:tmpl w:val="A04CFC0E"/>
    <w:lvl w:ilvl="0" w:tplc="5BF0845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D20FA"/>
    <w:multiLevelType w:val="hybridMultilevel"/>
    <w:tmpl w:val="AAD2AAE0"/>
    <w:lvl w:ilvl="0" w:tplc="E4E6EB8A">
      <w:start w:val="1"/>
      <w:numFmt w:val="lowerLetter"/>
      <w:lvlText w:val="%1."/>
      <w:lvlJc w:val="left"/>
      <w:pPr>
        <w:ind w:left="580" w:hanging="322"/>
      </w:pPr>
      <w:rPr>
        <w:rFonts w:ascii="DejaVu Sans" w:eastAsia="DejaVu Sans" w:hAnsi="DejaVu Sans" w:cs="DejaVu Sans" w:hint="default"/>
        <w:spacing w:val="-23"/>
        <w:w w:val="100"/>
        <w:position w:val="3"/>
        <w:sz w:val="22"/>
        <w:szCs w:val="22"/>
        <w:lang w:val="en-US" w:eastAsia="en-US" w:bidi="ar-SA"/>
      </w:rPr>
    </w:lvl>
    <w:lvl w:ilvl="1" w:tplc="AD6219A4">
      <w:numFmt w:val="bullet"/>
      <w:lvlText w:val="•"/>
      <w:lvlJc w:val="left"/>
      <w:pPr>
        <w:ind w:left="1492" w:hanging="322"/>
      </w:pPr>
      <w:rPr>
        <w:rFonts w:hint="default"/>
        <w:lang w:val="en-US" w:eastAsia="en-US" w:bidi="ar-SA"/>
      </w:rPr>
    </w:lvl>
    <w:lvl w:ilvl="2" w:tplc="29061C82">
      <w:numFmt w:val="bullet"/>
      <w:lvlText w:val="•"/>
      <w:lvlJc w:val="left"/>
      <w:pPr>
        <w:ind w:left="2405" w:hanging="322"/>
      </w:pPr>
      <w:rPr>
        <w:rFonts w:hint="default"/>
        <w:lang w:val="en-US" w:eastAsia="en-US" w:bidi="ar-SA"/>
      </w:rPr>
    </w:lvl>
    <w:lvl w:ilvl="3" w:tplc="2E2EF35A">
      <w:numFmt w:val="bullet"/>
      <w:lvlText w:val="•"/>
      <w:lvlJc w:val="left"/>
      <w:pPr>
        <w:ind w:left="3317" w:hanging="322"/>
      </w:pPr>
      <w:rPr>
        <w:rFonts w:hint="default"/>
        <w:lang w:val="en-US" w:eastAsia="en-US" w:bidi="ar-SA"/>
      </w:rPr>
    </w:lvl>
    <w:lvl w:ilvl="4" w:tplc="8A6CE602">
      <w:numFmt w:val="bullet"/>
      <w:lvlText w:val="•"/>
      <w:lvlJc w:val="left"/>
      <w:pPr>
        <w:ind w:left="4230" w:hanging="322"/>
      </w:pPr>
      <w:rPr>
        <w:rFonts w:hint="default"/>
        <w:lang w:val="en-US" w:eastAsia="en-US" w:bidi="ar-SA"/>
      </w:rPr>
    </w:lvl>
    <w:lvl w:ilvl="5" w:tplc="5C3A7DC8">
      <w:numFmt w:val="bullet"/>
      <w:lvlText w:val="•"/>
      <w:lvlJc w:val="left"/>
      <w:pPr>
        <w:ind w:left="5142" w:hanging="322"/>
      </w:pPr>
      <w:rPr>
        <w:rFonts w:hint="default"/>
        <w:lang w:val="en-US" w:eastAsia="en-US" w:bidi="ar-SA"/>
      </w:rPr>
    </w:lvl>
    <w:lvl w:ilvl="6" w:tplc="E084C944">
      <w:numFmt w:val="bullet"/>
      <w:lvlText w:val="•"/>
      <w:lvlJc w:val="left"/>
      <w:pPr>
        <w:ind w:left="6055" w:hanging="322"/>
      </w:pPr>
      <w:rPr>
        <w:rFonts w:hint="default"/>
        <w:lang w:val="en-US" w:eastAsia="en-US" w:bidi="ar-SA"/>
      </w:rPr>
    </w:lvl>
    <w:lvl w:ilvl="7" w:tplc="E8F82BAA">
      <w:numFmt w:val="bullet"/>
      <w:lvlText w:val="•"/>
      <w:lvlJc w:val="left"/>
      <w:pPr>
        <w:ind w:left="6967" w:hanging="322"/>
      </w:pPr>
      <w:rPr>
        <w:rFonts w:hint="default"/>
        <w:lang w:val="en-US" w:eastAsia="en-US" w:bidi="ar-SA"/>
      </w:rPr>
    </w:lvl>
    <w:lvl w:ilvl="8" w:tplc="87321920">
      <w:numFmt w:val="bullet"/>
      <w:lvlText w:val="•"/>
      <w:lvlJc w:val="left"/>
      <w:pPr>
        <w:ind w:left="7880" w:hanging="322"/>
      </w:pPr>
      <w:rPr>
        <w:rFonts w:hint="default"/>
        <w:lang w:val="en-US" w:eastAsia="en-US" w:bidi="ar-SA"/>
      </w:rPr>
    </w:lvl>
  </w:abstractNum>
  <w:abstractNum w:abstractNumId="3">
    <w:nsid w:val="09826017"/>
    <w:multiLevelType w:val="hybridMultilevel"/>
    <w:tmpl w:val="41EEB67A"/>
    <w:lvl w:ilvl="0" w:tplc="259892BE">
      <w:start w:val="1"/>
      <w:numFmt w:val="lowerLetter"/>
      <w:lvlText w:val="(%1)"/>
      <w:lvlJc w:val="left"/>
      <w:pPr>
        <w:ind w:left="627" w:hanging="360"/>
      </w:pPr>
      <w:rPr>
        <w:rFonts w:ascii="DejaVu Sans" w:eastAsia="DejaVu Sans" w:hAnsi="DejaVu Sans" w:cs="DejaVu Sans" w:hint="default"/>
        <w:spacing w:val="-3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65DFF"/>
    <w:multiLevelType w:val="multilevel"/>
    <w:tmpl w:val="0AF242DE"/>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CBC3334"/>
    <w:multiLevelType w:val="hybridMultilevel"/>
    <w:tmpl w:val="086EB6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17185"/>
    <w:multiLevelType w:val="hybridMultilevel"/>
    <w:tmpl w:val="8DEABF1C"/>
    <w:lvl w:ilvl="0" w:tplc="04090017">
      <w:start w:val="1"/>
      <w:numFmt w:val="lowerLetter"/>
      <w:lvlText w:val="%1)"/>
      <w:lvlJc w:val="left"/>
      <w:pPr>
        <w:ind w:left="1080" w:hanging="360"/>
      </w:pPr>
      <w:rPr>
        <w:rFonts w:hint="default"/>
        <w:spacing w:val="-27"/>
        <w:w w:val="100"/>
        <w:position w:val="3"/>
        <w:sz w:val="22"/>
        <w:szCs w:val="22"/>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F716FC"/>
    <w:multiLevelType w:val="multilevel"/>
    <w:tmpl w:val="0AF242DE"/>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E9E7E1A"/>
    <w:multiLevelType w:val="hybridMultilevel"/>
    <w:tmpl w:val="6D5CF652"/>
    <w:lvl w:ilvl="0" w:tplc="49E68002">
      <w:start w:val="2"/>
      <w:numFmt w:val="upperLetter"/>
      <w:lvlText w:val="%1."/>
      <w:lvlJc w:val="left"/>
      <w:pPr>
        <w:ind w:left="3788" w:hanging="282"/>
        <w:jc w:val="right"/>
      </w:pPr>
      <w:rPr>
        <w:rFonts w:ascii="Times New Roman" w:eastAsia="Arial" w:hAnsi="Times New Roman" w:cs="Times New Roman" w:hint="default"/>
        <w:b/>
        <w:bCs/>
        <w:w w:val="100"/>
        <w:sz w:val="22"/>
        <w:szCs w:val="22"/>
        <w:lang w:val="en-US" w:eastAsia="en-US" w:bidi="ar-SA"/>
      </w:rPr>
    </w:lvl>
    <w:lvl w:ilvl="1" w:tplc="0EB6C578">
      <w:numFmt w:val="bullet"/>
      <w:lvlText w:val="•"/>
      <w:lvlJc w:val="left"/>
      <w:pPr>
        <w:ind w:left="4372" w:hanging="282"/>
      </w:pPr>
      <w:rPr>
        <w:rFonts w:hint="default"/>
        <w:lang w:val="en-US" w:eastAsia="en-US" w:bidi="ar-SA"/>
      </w:rPr>
    </w:lvl>
    <w:lvl w:ilvl="2" w:tplc="40986AAC">
      <w:numFmt w:val="bullet"/>
      <w:lvlText w:val="•"/>
      <w:lvlJc w:val="left"/>
      <w:pPr>
        <w:ind w:left="4965" w:hanging="282"/>
      </w:pPr>
      <w:rPr>
        <w:rFonts w:hint="default"/>
        <w:lang w:val="en-US" w:eastAsia="en-US" w:bidi="ar-SA"/>
      </w:rPr>
    </w:lvl>
    <w:lvl w:ilvl="3" w:tplc="E3BC510A">
      <w:numFmt w:val="bullet"/>
      <w:lvlText w:val="•"/>
      <w:lvlJc w:val="left"/>
      <w:pPr>
        <w:ind w:left="5557" w:hanging="282"/>
      </w:pPr>
      <w:rPr>
        <w:rFonts w:hint="default"/>
        <w:lang w:val="en-US" w:eastAsia="en-US" w:bidi="ar-SA"/>
      </w:rPr>
    </w:lvl>
    <w:lvl w:ilvl="4" w:tplc="7F903AB0">
      <w:numFmt w:val="bullet"/>
      <w:lvlText w:val="•"/>
      <w:lvlJc w:val="left"/>
      <w:pPr>
        <w:ind w:left="6150" w:hanging="282"/>
      </w:pPr>
      <w:rPr>
        <w:rFonts w:hint="default"/>
        <w:lang w:val="en-US" w:eastAsia="en-US" w:bidi="ar-SA"/>
      </w:rPr>
    </w:lvl>
    <w:lvl w:ilvl="5" w:tplc="FC48DABC">
      <w:numFmt w:val="bullet"/>
      <w:lvlText w:val="•"/>
      <w:lvlJc w:val="left"/>
      <w:pPr>
        <w:ind w:left="6742" w:hanging="282"/>
      </w:pPr>
      <w:rPr>
        <w:rFonts w:hint="default"/>
        <w:lang w:val="en-US" w:eastAsia="en-US" w:bidi="ar-SA"/>
      </w:rPr>
    </w:lvl>
    <w:lvl w:ilvl="6" w:tplc="160AFC7E">
      <w:numFmt w:val="bullet"/>
      <w:lvlText w:val="•"/>
      <w:lvlJc w:val="left"/>
      <w:pPr>
        <w:ind w:left="7335" w:hanging="282"/>
      </w:pPr>
      <w:rPr>
        <w:rFonts w:hint="default"/>
        <w:lang w:val="en-US" w:eastAsia="en-US" w:bidi="ar-SA"/>
      </w:rPr>
    </w:lvl>
    <w:lvl w:ilvl="7" w:tplc="2EBC555E">
      <w:numFmt w:val="bullet"/>
      <w:lvlText w:val="•"/>
      <w:lvlJc w:val="left"/>
      <w:pPr>
        <w:ind w:left="7927" w:hanging="282"/>
      </w:pPr>
      <w:rPr>
        <w:rFonts w:hint="default"/>
        <w:lang w:val="en-US" w:eastAsia="en-US" w:bidi="ar-SA"/>
      </w:rPr>
    </w:lvl>
    <w:lvl w:ilvl="8" w:tplc="55900E44">
      <w:numFmt w:val="bullet"/>
      <w:lvlText w:val="•"/>
      <w:lvlJc w:val="left"/>
      <w:pPr>
        <w:ind w:left="8520" w:hanging="282"/>
      </w:pPr>
      <w:rPr>
        <w:rFonts w:hint="default"/>
        <w:lang w:val="en-US" w:eastAsia="en-US" w:bidi="ar-SA"/>
      </w:rPr>
    </w:lvl>
  </w:abstractNum>
  <w:abstractNum w:abstractNumId="9">
    <w:nsid w:val="0EC25875"/>
    <w:multiLevelType w:val="hybridMultilevel"/>
    <w:tmpl w:val="B268EF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CF4E19"/>
    <w:multiLevelType w:val="hybridMultilevel"/>
    <w:tmpl w:val="BC62B534"/>
    <w:lvl w:ilvl="0" w:tplc="904892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EB72C9"/>
    <w:multiLevelType w:val="hybridMultilevel"/>
    <w:tmpl w:val="3D72919C"/>
    <w:lvl w:ilvl="0" w:tplc="03AC3E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B5E6E"/>
    <w:multiLevelType w:val="hybridMultilevel"/>
    <w:tmpl w:val="C930C5CE"/>
    <w:lvl w:ilvl="0" w:tplc="D58AB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267A4E"/>
    <w:multiLevelType w:val="multilevel"/>
    <w:tmpl w:val="CDA4BD1E"/>
    <w:lvl w:ilvl="0">
      <w:start w:val="30"/>
      <w:numFmt w:val="decimal"/>
      <w:lvlText w:val="%1."/>
      <w:lvlJc w:val="left"/>
      <w:pPr>
        <w:ind w:left="555" w:hanging="55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19627B2B"/>
    <w:multiLevelType w:val="multilevel"/>
    <w:tmpl w:val="2340D5EC"/>
    <w:lvl w:ilvl="0">
      <w:start w:val="25"/>
      <w:numFmt w:val="decimal"/>
      <w:lvlText w:val="%1."/>
      <w:lvlJc w:val="left"/>
      <w:pPr>
        <w:ind w:left="555" w:hanging="55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1AAC623E"/>
    <w:multiLevelType w:val="hybridMultilevel"/>
    <w:tmpl w:val="90801C36"/>
    <w:lvl w:ilvl="0" w:tplc="ABBE17FA">
      <w:start w:val="1"/>
      <w:numFmt w:val="lowerRoman"/>
      <w:lvlText w:val="%1."/>
      <w:lvlJc w:val="left"/>
      <w:pPr>
        <w:ind w:left="1553" w:hanging="327"/>
      </w:pPr>
      <w:rPr>
        <w:rFonts w:ascii="DejaVu Sans" w:eastAsia="DejaVu Sans" w:hAnsi="DejaVu Sans" w:cs="DejaVu Sans" w:hint="default"/>
        <w:b w:val="0"/>
        <w:bCs w:val="0"/>
        <w:spacing w:val="-27"/>
        <w:w w:val="100"/>
        <w:position w:val="3"/>
        <w:sz w:val="22"/>
        <w:szCs w:val="22"/>
        <w:lang w:val="en-US" w:eastAsia="en-US" w:bidi="ar-SA"/>
      </w:r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abstractNum w:abstractNumId="16">
    <w:nsid w:val="1C2C789A"/>
    <w:multiLevelType w:val="hybridMultilevel"/>
    <w:tmpl w:val="10AC08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6B551D"/>
    <w:multiLevelType w:val="multilevel"/>
    <w:tmpl w:val="192C3050"/>
    <w:lvl w:ilvl="0">
      <w:start w:val="26"/>
      <w:numFmt w:val="decimal"/>
      <w:lvlText w:val="%1."/>
      <w:lvlJc w:val="left"/>
      <w:pPr>
        <w:ind w:left="555" w:hanging="55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1E142D35"/>
    <w:multiLevelType w:val="multilevel"/>
    <w:tmpl w:val="FA1A7FC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2470049E"/>
    <w:multiLevelType w:val="multilevel"/>
    <w:tmpl w:val="95148698"/>
    <w:lvl w:ilvl="0">
      <w:start w:val="33"/>
      <w:numFmt w:val="decimal"/>
      <w:lvlText w:val="%1."/>
      <w:lvlJc w:val="left"/>
      <w:pPr>
        <w:ind w:left="555" w:hanging="555"/>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26931906"/>
    <w:multiLevelType w:val="multilevel"/>
    <w:tmpl w:val="FD3476F8"/>
    <w:lvl w:ilvl="0">
      <w:start w:val="22"/>
      <w:numFmt w:val="decimal"/>
      <w:lvlText w:val="%1."/>
      <w:lvlJc w:val="left"/>
      <w:pPr>
        <w:ind w:left="555" w:hanging="55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26FD79C7"/>
    <w:multiLevelType w:val="hybridMultilevel"/>
    <w:tmpl w:val="A48C180E"/>
    <w:lvl w:ilvl="0" w:tplc="03AC3E2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562EAF"/>
    <w:multiLevelType w:val="hybridMultilevel"/>
    <w:tmpl w:val="4FDA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C7282E"/>
    <w:multiLevelType w:val="hybridMultilevel"/>
    <w:tmpl w:val="DD2EB2B8"/>
    <w:lvl w:ilvl="0" w:tplc="03AC3E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F731CE"/>
    <w:multiLevelType w:val="hybridMultilevel"/>
    <w:tmpl w:val="270C42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B1092D"/>
    <w:multiLevelType w:val="hybridMultilevel"/>
    <w:tmpl w:val="05DC3DFC"/>
    <w:lvl w:ilvl="0" w:tplc="03AC3E2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C60B1B"/>
    <w:multiLevelType w:val="hybridMultilevel"/>
    <w:tmpl w:val="9558CAC4"/>
    <w:lvl w:ilvl="0" w:tplc="C5C83F22">
      <w:start w:val="3"/>
      <w:numFmt w:val="lowerRoman"/>
      <w:lvlText w:val="%1."/>
      <w:lvlJc w:val="left"/>
      <w:pPr>
        <w:ind w:left="1710" w:hanging="360"/>
      </w:pPr>
      <w:rPr>
        <w:rFonts w:ascii="DejaVu Sans" w:eastAsia="DejaVu Sans" w:hAnsi="DejaVu Sans" w:cs="DejaVu Sans" w:hint="default"/>
        <w:spacing w:val="-27"/>
        <w:w w:val="100"/>
        <w:position w:val="3"/>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36697F"/>
    <w:multiLevelType w:val="hybridMultilevel"/>
    <w:tmpl w:val="BF8845BE"/>
    <w:lvl w:ilvl="0" w:tplc="0AB04958">
      <w:start w:val="1"/>
      <w:numFmt w:val="decimal"/>
      <w:lvlText w:val="%1."/>
      <w:lvlJc w:val="left"/>
      <w:pPr>
        <w:ind w:left="720" w:hanging="360"/>
      </w:pPr>
      <w:rPr>
        <w:rFonts w:ascii="Tahoma" w:hAnsi="Tahoma" w:cs="Tahoma"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080B0C"/>
    <w:multiLevelType w:val="hybridMultilevel"/>
    <w:tmpl w:val="1F80B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2C470C"/>
    <w:multiLevelType w:val="multilevel"/>
    <w:tmpl w:val="D9BEC91A"/>
    <w:lvl w:ilvl="0">
      <w:start w:val="29"/>
      <w:numFmt w:val="decimal"/>
      <w:lvlText w:val="%1."/>
      <w:lvlJc w:val="left"/>
      <w:pPr>
        <w:ind w:left="555" w:hanging="555"/>
      </w:pPr>
      <w:rPr>
        <w:rFonts w:hint="default"/>
      </w:rPr>
    </w:lvl>
    <w:lvl w:ilvl="1">
      <w:start w:val="1"/>
      <w:numFmt w:val="decimal"/>
      <w:lvlText w:val="%1.%2."/>
      <w:lvlJc w:val="left"/>
      <w:pPr>
        <w:ind w:left="708" w:hanging="720"/>
      </w:pPr>
      <w:rPr>
        <w:rFonts w:hint="default"/>
      </w:rPr>
    </w:lvl>
    <w:lvl w:ilvl="2">
      <w:start w:val="1"/>
      <w:numFmt w:val="decimal"/>
      <w:lvlText w:val="%1.%2.%3."/>
      <w:lvlJc w:val="left"/>
      <w:pPr>
        <w:ind w:left="1056" w:hanging="1080"/>
      </w:pPr>
      <w:rPr>
        <w:rFonts w:hint="default"/>
      </w:rPr>
    </w:lvl>
    <w:lvl w:ilvl="3">
      <w:start w:val="1"/>
      <w:numFmt w:val="decimal"/>
      <w:lvlText w:val="%1.%2.%3.%4."/>
      <w:lvlJc w:val="left"/>
      <w:pPr>
        <w:ind w:left="1044" w:hanging="1080"/>
      </w:pPr>
      <w:rPr>
        <w:rFonts w:hint="default"/>
      </w:rPr>
    </w:lvl>
    <w:lvl w:ilvl="4">
      <w:start w:val="1"/>
      <w:numFmt w:val="decimal"/>
      <w:lvlText w:val="%1.%2.%3.%4.%5."/>
      <w:lvlJc w:val="left"/>
      <w:pPr>
        <w:ind w:left="1392" w:hanging="1440"/>
      </w:pPr>
      <w:rPr>
        <w:rFonts w:hint="default"/>
      </w:rPr>
    </w:lvl>
    <w:lvl w:ilvl="5">
      <w:start w:val="1"/>
      <w:numFmt w:val="decimal"/>
      <w:lvlText w:val="%1.%2.%3.%4.%5.%6."/>
      <w:lvlJc w:val="left"/>
      <w:pPr>
        <w:ind w:left="1740" w:hanging="1800"/>
      </w:pPr>
      <w:rPr>
        <w:rFonts w:hint="default"/>
      </w:rPr>
    </w:lvl>
    <w:lvl w:ilvl="6">
      <w:start w:val="1"/>
      <w:numFmt w:val="decimal"/>
      <w:lvlText w:val="%1.%2.%3.%4.%5.%6.%7."/>
      <w:lvlJc w:val="left"/>
      <w:pPr>
        <w:ind w:left="1728" w:hanging="1800"/>
      </w:pPr>
      <w:rPr>
        <w:rFonts w:hint="default"/>
      </w:rPr>
    </w:lvl>
    <w:lvl w:ilvl="7">
      <w:start w:val="1"/>
      <w:numFmt w:val="decimal"/>
      <w:lvlText w:val="%1.%2.%3.%4.%5.%6.%7.%8."/>
      <w:lvlJc w:val="left"/>
      <w:pPr>
        <w:ind w:left="2076" w:hanging="2160"/>
      </w:pPr>
      <w:rPr>
        <w:rFonts w:hint="default"/>
      </w:rPr>
    </w:lvl>
    <w:lvl w:ilvl="8">
      <w:start w:val="1"/>
      <w:numFmt w:val="decimal"/>
      <w:lvlText w:val="%1.%2.%3.%4.%5.%6.%7.%8.%9."/>
      <w:lvlJc w:val="left"/>
      <w:pPr>
        <w:ind w:left="2424" w:hanging="2520"/>
      </w:pPr>
      <w:rPr>
        <w:rFonts w:hint="default"/>
      </w:rPr>
    </w:lvl>
  </w:abstractNum>
  <w:abstractNum w:abstractNumId="30">
    <w:nsid w:val="37225A64"/>
    <w:multiLevelType w:val="multilevel"/>
    <w:tmpl w:val="1AF6C128"/>
    <w:lvl w:ilvl="0">
      <w:start w:val="16"/>
      <w:numFmt w:val="decimal"/>
      <w:lvlText w:val="%1."/>
      <w:lvlJc w:val="left"/>
      <w:pPr>
        <w:ind w:left="555" w:hanging="55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39A41A91"/>
    <w:multiLevelType w:val="hybridMultilevel"/>
    <w:tmpl w:val="E564EC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3CED1761"/>
    <w:multiLevelType w:val="hybridMultilevel"/>
    <w:tmpl w:val="115EB2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EBC7C4B"/>
    <w:multiLevelType w:val="hybridMultilevel"/>
    <w:tmpl w:val="00DE9674"/>
    <w:lvl w:ilvl="0" w:tplc="961AF36C">
      <w:start w:val="15"/>
      <w:numFmt w:val="bullet"/>
      <w:lvlText w:val=""/>
      <w:lvlJc w:val="left"/>
      <w:pPr>
        <w:ind w:left="720" w:hanging="360"/>
      </w:pPr>
      <w:rPr>
        <w:rFonts w:ascii="Symbol" w:eastAsiaTheme="majorEastAsi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1B138A"/>
    <w:multiLevelType w:val="multilevel"/>
    <w:tmpl w:val="7582A1C6"/>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1593A0D"/>
    <w:multiLevelType w:val="hybridMultilevel"/>
    <w:tmpl w:val="A12EE322"/>
    <w:lvl w:ilvl="0" w:tplc="03AC3E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EA440E"/>
    <w:multiLevelType w:val="hybridMultilevel"/>
    <w:tmpl w:val="11961542"/>
    <w:lvl w:ilvl="0" w:tplc="627ED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154815"/>
    <w:multiLevelType w:val="hybridMultilevel"/>
    <w:tmpl w:val="FDE6FA9A"/>
    <w:lvl w:ilvl="0" w:tplc="82EC2F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3932A6"/>
    <w:multiLevelType w:val="multilevel"/>
    <w:tmpl w:val="2F78576C"/>
    <w:lvl w:ilvl="0">
      <w:start w:val="32"/>
      <w:numFmt w:val="decimal"/>
      <w:lvlText w:val="%1."/>
      <w:lvlJc w:val="left"/>
      <w:pPr>
        <w:ind w:left="555" w:hanging="55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nsid w:val="4352707E"/>
    <w:multiLevelType w:val="multilevel"/>
    <w:tmpl w:val="72DA9390"/>
    <w:lvl w:ilvl="0">
      <w:start w:val="1"/>
      <w:numFmt w:val="decimal"/>
      <w:lvlText w:val="%1."/>
      <w:lvlJc w:val="left"/>
      <w:pPr>
        <w:ind w:left="580" w:hanging="327"/>
        <w:jc w:val="right"/>
      </w:pPr>
      <w:rPr>
        <w:rFonts w:ascii="Times New Roman" w:eastAsia="DejaVu Sans" w:hAnsi="Times New Roman" w:cs="Times New Roman" w:hint="default"/>
        <w:b w:val="0"/>
        <w:spacing w:val="-25"/>
        <w:w w:val="100"/>
        <w:position w:val="3"/>
        <w:sz w:val="22"/>
        <w:szCs w:val="22"/>
        <w:lang w:val="en-US" w:eastAsia="en-US" w:bidi="ar-SA"/>
      </w:rPr>
    </w:lvl>
    <w:lvl w:ilvl="1">
      <w:start w:val="1"/>
      <w:numFmt w:val="decimal"/>
      <w:lvlText w:val="%2."/>
      <w:lvlJc w:val="left"/>
      <w:pPr>
        <w:ind w:left="464" w:hanging="245"/>
      </w:pPr>
      <w:rPr>
        <w:rFonts w:ascii="Times New Roman" w:eastAsia="Arial" w:hAnsi="Times New Roman" w:cs="Times New Roman" w:hint="default"/>
        <w:b/>
        <w:bCs/>
        <w:w w:val="100"/>
        <w:sz w:val="22"/>
        <w:szCs w:val="22"/>
        <w:lang w:val="en-US" w:eastAsia="en-US" w:bidi="ar-SA"/>
      </w:rPr>
    </w:lvl>
    <w:lvl w:ilvl="2">
      <w:start w:val="1"/>
      <w:numFmt w:val="decimal"/>
      <w:lvlText w:val="%2.%3"/>
      <w:lvlJc w:val="left"/>
      <w:pPr>
        <w:ind w:left="580" w:hanging="440"/>
      </w:pPr>
      <w:rPr>
        <w:rFonts w:ascii="Times New Roman" w:eastAsia="DejaVu Sans" w:hAnsi="Times New Roman" w:cs="Times New Roman" w:hint="default"/>
        <w:spacing w:val="-1"/>
        <w:w w:val="100"/>
        <w:sz w:val="22"/>
        <w:szCs w:val="22"/>
        <w:lang w:val="en-US" w:eastAsia="en-US" w:bidi="ar-SA"/>
      </w:rPr>
    </w:lvl>
    <w:lvl w:ilvl="3">
      <w:start w:val="1"/>
      <w:numFmt w:val="lowerLetter"/>
      <w:lvlText w:val="(%4)"/>
      <w:lvlJc w:val="left"/>
      <w:pPr>
        <w:ind w:left="1236" w:hanging="377"/>
      </w:pPr>
      <w:rPr>
        <w:rFonts w:ascii="Times New Roman" w:eastAsia="DejaVu Sans" w:hAnsi="Times New Roman" w:cs="Times New Roman" w:hint="default"/>
        <w:spacing w:val="-1"/>
        <w:w w:val="100"/>
        <w:sz w:val="22"/>
        <w:szCs w:val="22"/>
        <w:lang w:val="en-US" w:eastAsia="en-US" w:bidi="ar-SA"/>
      </w:rPr>
    </w:lvl>
    <w:lvl w:ilvl="4">
      <w:start w:val="1"/>
      <w:numFmt w:val="lowerRoman"/>
      <w:lvlText w:val="(%5)"/>
      <w:lvlJc w:val="left"/>
      <w:pPr>
        <w:ind w:left="1582" w:hanging="303"/>
      </w:pPr>
      <w:rPr>
        <w:rFonts w:ascii="DejaVu Sans" w:eastAsia="DejaVu Sans" w:hAnsi="DejaVu Sans" w:cs="DejaVu Sans" w:hint="default"/>
        <w:spacing w:val="-1"/>
        <w:w w:val="100"/>
        <w:sz w:val="22"/>
        <w:szCs w:val="22"/>
        <w:lang w:val="en-US" w:eastAsia="en-US" w:bidi="ar-SA"/>
      </w:rPr>
    </w:lvl>
    <w:lvl w:ilvl="5">
      <w:numFmt w:val="bullet"/>
      <w:lvlText w:val="•"/>
      <w:lvlJc w:val="left"/>
      <w:pPr>
        <w:ind w:left="1580" w:hanging="303"/>
      </w:pPr>
      <w:rPr>
        <w:rFonts w:hint="default"/>
        <w:lang w:val="en-US" w:eastAsia="en-US" w:bidi="ar-SA"/>
      </w:rPr>
    </w:lvl>
    <w:lvl w:ilvl="6">
      <w:numFmt w:val="bullet"/>
      <w:lvlText w:val="•"/>
      <w:lvlJc w:val="left"/>
      <w:pPr>
        <w:ind w:left="3205" w:hanging="303"/>
      </w:pPr>
      <w:rPr>
        <w:rFonts w:hint="default"/>
        <w:lang w:val="en-US" w:eastAsia="en-US" w:bidi="ar-SA"/>
      </w:rPr>
    </w:lvl>
    <w:lvl w:ilvl="7">
      <w:numFmt w:val="bullet"/>
      <w:lvlText w:val="•"/>
      <w:lvlJc w:val="left"/>
      <w:pPr>
        <w:ind w:left="4830" w:hanging="303"/>
      </w:pPr>
      <w:rPr>
        <w:rFonts w:hint="default"/>
        <w:lang w:val="en-US" w:eastAsia="en-US" w:bidi="ar-SA"/>
      </w:rPr>
    </w:lvl>
    <w:lvl w:ilvl="8">
      <w:numFmt w:val="bullet"/>
      <w:lvlText w:val="•"/>
      <w:lvlJc w:val="left"/>
      <w:pPr>
        <w:ind w:left="6455" w:hanging="303"/>
      </w:pPr>
      <w:rPr>
        <w:rFonts w:hint="default"/>
        <w:lang w:val="en-US" w:eastAsia="en-US" w:bidi="ar-SA"/>
      </w:rPr>
    </w:lvl>
  </w:abstractNum>
  <w:abstractNum w:abstractNumId="40">
    <w:nsid w:val="435D0A5B"/>
    <w:multiLevelType w:val="multilevel"/>
    <w:tmpl w:val="431E50F2"/>
    <w:lvl w:ilvl="0">
      <w:start w:val="11"/>
      <w:numFmt w:val="decimal"/>
      <w:lvlText w:val="%1."/>
      <w:lvlJc w:val="left"/>
      <w:pPr>
        <w:ind w:left="555" w:hanging="55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nsid w:val="43C939E7"/>
    <w:multiLevelType w:val="multilevel"/>
    <w:tmpl w:val="7A023750"/>
    <w:lvl w:ilvl="0">
      <w:start w:val="19"/>
      <w:numFmt w:val="decimal"/>
      <w:lvlText w:val="%1."/>
      <w:lvlJc w:val="left"/>
      <w:pPr>
        <w:ind w:left="555" w:hanging="55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46271AA5"/>
    <w:multiLevelType w:val="hybridMultilevel"/>
    <w:tmpl w:val="AD2AD196"/>
    <w:lvl w:ilvl="0" w:tplc="10281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615D2C"/>
    <w:multiLevelType w:val="multilevel"/>
    <w:tmpl w:val="35F8FA8C"/>
    <w:lvl w:ilvl="0">
      <w:start w:val="31"/>
      <w:numFmt w:val="decimal"/>
      <w:lvlText w:val="%1."/>
      <w:lvlJc w:val="left"/>
      <w:pPr>
        <w:ind w:left="555" w:hanging="55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4B9E228F"/>
    <w:multiLevelType w:val="multilevel"/>
    <w:tmpl w:val="FA401E4E"/>
    <w:lvl w:ilvl="0">
      <w:start w:val="10"/>
      <w:numFmt w:val="decimal"/>
      <w:lvlText w:val="%1"/>
      <w:lvlJc w:val="left"/>
      <w:pPr>
        <w:ind w:left="435" w:hanging="43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5">
    <w:nsid w:val="4CFF15AC"/>
    <w:multiLevelType w:val="multilevel"/>
    <w:tmpl w:val="2BFA62D8"/>
    <w:lvl w:ilvl="0">
      <w:start w:val="17"/>
      <w:numFmt w:val="decimal"/>
      <w:lvlText w:val="%1."/>
      <w:lvlJc w:val="left"/>
      <w:pPr>
        <w:ind w:left="510" w:hanging="51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nsid w:val="5363340D"/>
    <w:multiLevelType w:val="multilevel"/>
    <w:tmpl w:val="02E2D070"/>
    <w:lvl w:ilvl="0">
      <w:start w:val="28"/>
      <w:numFmt w:val="decimal"/>
      <w:lvlText w:val="%1."/>
      <w:lvlJc w:val="left"/>
      <w:pPr>
        <w:ind w:left="510" w:hanging="51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nsid w:val="54E46A10"/>
    <w:multiLevelType w:val="hybridMultilevel"/>
    <w:tmpl w:val="54D28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50E4889"/>
    <w:multiLevelType w:val="multilevel"/>
    <w:tmpl w:val="DD52272C"/>
    <w:lvl w:ilvl="0">
      <w:start w:val="10"/>
      <w:numFmt w:val="decimal"/>
      <w:lvlText w:val="%1"/>
      <w:lvlJc w:val="left"/>
      <w:pPr>
        <w:ind w:left="435" w:hanging="435"/>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49">
    <w:nsid w:val="590B4C35"/>
    <w:multiLevelType w:val="hybridMultilevel"/>
    <w:tmpl w:val="19949E5A"/>
    <w:lvl w:ilvl="0" w:tplc="03AC3E2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F712B6"/>
    <w:multiLevelType w:val="hybridMultilevel"/>
    <w:tmpl w:val="E3CED8F2"/>
    <w:lvl w:ilvl="0" w:tplc="03AC3E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57759F"/>
    <w:multiLevelType w:val="hybridMultilevel"/>
    <w:tmpl w:val="8A14AE44"/>
    <w:lvl w:ilvl="0" w:tplc="848ED28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C48132C"/>
    <w:multiLevelType w:val="multilevel"/>
    <w:tmpl w:val="3C70F6A6"/>
    <w:lvl w:ilvl="0">
      <w:start w:val="27"/>
      <w:numFmt w:val="decimal"/>
      <w:lvlText w:val="%1."/>
      <w:lvlJc w:val="left"/>
      <w:pPr>
        <w:ind w:left="510" w:hanging="51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3">
    <w:nsid w:val="5C683F6B"/>
    <w:multiLevelType w:val="hybridMultilevel"/>
    <w:tmpl w:val="79B45C08"/>
    <w:lvl w:ilvl="0" w:tplc="091257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C934BD2"/>
    <w:multiLevelType w:val="hybridMultilevel"/>
    <w:tmpl w:val="2DA2248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D58511E"/>
    <w:multiLevelType w:val="hybridMultilevel"/>
    <w:tmpl w:val="49D27D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F06443B"/>
    <w:multiLevelType w:val="multilevel"/>
    <w:tmpl w:val="CA662894"/>
    <w:lvl w:ilvl="0">
      <w:start w:val="18"/>
      <w:numFmt w:val="decimal"/>
      <w:lvlText w:val="%1."/>
      <w:lvlJc w:val="left"/>
      <w:pPr>
        <w:ind w:left="555" w:hanging="55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nsid w:val="60DB6EC2"/>
    <w:multiLevelType w:val="hybridMultilevel"/>
    <w:tmpl w:val="C51079CA"/>
    <w:lvl w:ilvl="0" w:tplc="1B6C4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712A81"/>
    <w:multiLevelType w:val="multilevel"/>
    <w:tmpl w:val="CF769D6A"/>
    <w:lvl w:ilvl="0">
      <w:start w:val="12"/>
      <w:numFmt w:val="decimal"/>
      <w:lvlText w:val="%1."/>
      <w:lvlJc w:val="left"/>
      <w:pPr>
        <w:ind w:left="555" w:hanging="55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nsid w:val="64D45D6B"/>
    <w:multiLevelType w:val="multilevel"/>
    <w:tmpl w:val="048CDF78"/>
    <w:lvl w:ilvl="0">
      <w:start w:val="17"/>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0">
    <w:nsid w:val="66EC32BE"/>
    <w:multiLevelType w:val="hybridMultilevel"/>
    <w:tmpl w:val="90801C36"/>
    <w:lvl w:ilvl="0" w:tplc="ABBE17FA">
      <w:start w:val="1"/>
      <w:numFmt w:val="lowerRoman"/>
      <w:lvlText w:val="%1."/>
      <w:lvlJc w:val="left"/>
      <w:pPr>
        <w:ind w:left="1553" w:hanging="327"/>
      </w:pPr>
      <w:rPr>
        <w:rFonts w:ascii="DejaVu Sans" w:eastAsia="DejaVu Sans" w:hAnsi="DejaVu Sans" w:cs="DejaVu Sans" w:hint="default"/>
        <w:b w:val="0"/>
        <w:bCs w:val="0"/>
        <w:spacing w:val="-27"/>
        <w:w w:val="100"/>
        <w:position w:val="3"/>
        <w:sz w:val="22"/>
        <w:szCs w:val="22"/>
        <w:lang w:val="en-US" w:eastAsia="en-US" w:bidi="ar-SA"/>
      </w:r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abstractNum w:abstractNumId="61">
    <w:nsid w:val="692D38B5"/>
    <w:multiLevelType w:val="multilevel"/>
    <w:tmpl w:val="0EFC315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2">
    <w:nsid w:val="6B625C1B"/>
    <w:multiLevelType w:val="hybridMultilevel"/>
    <w:tmpl w:val="2FC8908C"/>
    <w:lvl w:ilvl="0" w:tplc="03AC3E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5E474A"/>
    <w:multiLevelType w:val="hybridMultilevel"/>
    <w:tmpl w:val="97D2B7D2"/>
    <w:lvl w:ilvl="0" w:tplc="7748898A">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19D6672"/>
    <w:multiLevelType w:val="hybridMultilevel"/>
    <w:tmpl w:val="DC5424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2C83C4C"/>
    <w:multiLevelType w:val="hybridMultilevel"/>
    <w:tmpl w:val="DC22B402"/>
    <w:lvl w:ilvl="0" w:tplc="E0083A88">
      <w:start w:val="1"/>
      <w:numFmt w:val="lowerRoman"/>
      <w:lvlText w:val="%1."/>
      <w:lvlJc w:val="left"/>
      <w:pPr>
        <w:ind w:left="1710" w:hanging="360"/>
      </w:pPr>
      <w:rPr>
        <w:rFonts w:ascii="DejaVu Sans" w:eastAsia="DejaVu Sans" w:hAnsi="DejaVu Sans" w:cs="DejaVu Sans" w:hint="default"/>
        <w:spacing w:val="-27"/>
        <w:w w:val="100"/>
        <w:position w:val="3"/>
        <w:sz w:val="22"/>
        <w:szCs w:val="22"/>
        <w:lang w:val="en-US" w:eastAsia="en-US" w:bidi="ar-SA"/>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6">
    <w:nsid w:val="734C7BD9"/>
    <w:multiLevelType w:val="hybridMultilevel"/>
    <w:tmpl w:val="1EA29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56D232F"/>
    <w:multiLevelType w:val="hybridMultilevel"/>
    <w:tmpl w:val="F716CEB0"/>
    <w:lvl w:ilvl="0" w:tplc="E0083A88">
      <w:start w:val="1"/>
      <w:numFmt w:val="lowerRoman"/>
      <w:lvlText w:val="%1."/>
      <w:lvlJc w:val="left"/>
      <w:pPr>
        <w:ind w:left="580" w:hanging="249"/>
        <w:jc w:val="right"/>
      </w:pPr>
      <w:rPr>
        <w:rFonts w:ascii="DejaVu Sans" w:eastAsia="DejaVu Sans" w:hAnsi="DejaVu Sans" w:cs="DejaVu Sans" w:hint="default"/>
        <w:spacing w:val="-27"/>
        <w:w w:val="100"/>
        <w:position w:val="3"/>
        <w:sz w:val="22"/>
        <w:szCs w:val="22"/>
        <w:lang w:val="en-US" w:eastAsia="en-US" w:bidi="ar-SA"/>
      </w:rPr>
    </w:lvl>
    <w:lvl w:ilvl="1" w:tplc="CC881452">
      <w:numFmt w:val="bullet"/>
      <w:lvlText w:val="•"/>
      <w:lvlJc w:val="left"/>
      <w:pPr>
        <w:ind w:left="1055" w:hanging="249"/>
      </w:pPr>
      <w:rPr>
        <w:rFonts w:hint="default"/>
        <w:lang w:val="en-US" w:eastAsia="en-US" w:bidi="ar-SA"/>
      </w:rPr>
    </w:lvl>
    <w:lvl w:ilvl="2" w:tplc="011CDE56">
      <w:numFmt w:val="bullet"/>
      <w:lvlText w:val="•"/>
      <w:lvlJc w:val="left"/>
      <w:pPr>
        <w:ind w:left="1531" w:hanging="249"/>
      </w:pPr>
      <w:rPr>
        <w:rFonts w:hint="default"/>
        <w:lang w:val="en-US" w:eastAsia="en-US" w:bidi="ar-SA"/>
      </w:rPr>
    </w:lvl>
    <w:lvl w:ilvl="3" w:tplc="045EE22A">
      <w:numFmt w:val="bullet"/>
      <w:lvlText w:val="•"/>
      <w:lvlJc w:val="left"/>
      <w:pPr>
        <w:ind w:left="2007" w:hanging="249"/>
      </w:pPr>
      <w:rPr>
        <w:rFonts w:hint="default"/>
        <w:lang w:val="en-US" w:eastAsia="en-US" w:bidi="ar-SA"/>
      </w:rPr>
    </w:lvl>
    <w:lvl w:ilvl="4" w:tplc="F968D696">
      <w:numFmt w:val="bullet"/>
      <w:lvlText w:val="•"/>
      <w:lvlJc w:val="left"/>
      <w:pPr>
        <w:ind w:left="2483" w:hanging="249"/>
      </w:pPr>
      <w:rPr>
        <w:rFonts w:hint="default"/>
        <w:lang w:val="en-US" w:eastAsia="en-US" w:bidi="ar-SA"/>
      </w:rPr>
    </w:lvl>
    <w:lvl w:ilvl="5" w:tplc="DC262A50">
      <w:numFmt w:val="bullet"/>
      <w:lvlText w:val="•"/>
      <w:lvlJc w:val="left"/>
      <w:pPr>
        <w:ind w:left="2959" w:hanging="249"/>
      </w:pPr>
      <w:rPr>
        <w:rFonts w:hint="default"/>
        <w:lang w:val="en-US" w:eastAsia="en-US" w:bidi="ar-SA"/>
      </w:rPr>
    </w:lvl>
    <w:lvl w:ilvl="6" w:tplc="C4B83B7E">
      <w:numFmt w:val="bullet"/>
      <w:lvlText w:val="•"/>
      <w:lvlJc w:val="left"/>
      <w:pPr>
        <w:ind w:left="3434" w:hanging="249"/>
      </w:pPr>
      <w:rPr>
        <w:rFonts w:hint="default"/>
        <w:lang w:val="en-US" w:eastAsia="en-US" w:bidi="ar-SA"/>
      </w:rPr>
    </w:lvl>
    <w:lvl w:ilvl="7" w:tplc="A5369D9A">
      <w:numFmt w:val="bullet"/>
      <w:lvlText w:val="•"/>
      <w:lvlJc w:val="left"/>
      <w:pPr>
        <w:ind w:left="3910" w:hanging="249"/>
      </w:pPr>
      <w:rPr>
        <w:rFonts w:hint="default"/>
        <w:lang w:val="en-US" w:eastAsia="en-US" w:bidi="ar-SA"/>
      </w:rPr>
    </w:lvl>
    <w:lvl w:ilvl="8" w:tplc="AE3A54AE">
      <w:numFmt w:val="bullet"/>
      <w:lvlText w:val="•"/>
      <w:lvlJc w:val="left"/>
      <w:pPr>
        <w:ind w:left="4386" w:hanging="249"/>
      </w:pPr>
      <w:rPr>
        <w:rFonts w:hint="default"/>
        <w:lang w:val="en-US" w:eastAsia="en-US" w:bidi="ar-SA"/>
      </w:rPr>
    </w:lvl>
  </w:abstractNum>
  <w:abstractNum w:abstractNumId="68">
    <w:nsid w:val="7E1B1D62"/>
    <w:multiLevelType w:val="multilevel"/>
    <w:tmpl w:val="F93AD7D2"/>
    <w:lvl w:ilvl="0">
      <w:start w:val="17"/>
      <w:numFmt w:val="decimal"/>
      <w:lvlText w:val="%1."/>
      <w:lvlJc w:val="left"/>
      <w:pPr>
        <w:ind w:left="510" w:hanging="51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9">
    <w:nsid w:val="7F861A99"/>
    <w:multiLevelType w:val="hybridMultilevel"/>
    <w:tmpl w:val="C380BEDC"/>
    <w:lvl w:ilvl="0" w:tplc="B5C615DA">
      <w:start w:val="1"/>
      <w:numFmt w:val="decimal"/>
      <w:lvlText w:val="%1."/>
      <w:lvlJc w:val="left"/>
      <w:pPr>
        <w:ind w:left="580" w:hanging="327"/>
      </w:pPr>
      <w:rPr>
        <w:rFonts w:ascii="Times New Roman" w:eastAsia="DejaVu Sans" w:hAnsi="Times New Roman" w:cs="Times New Roman" w:hint="default"/>
        <w:spacing w:val="-23"/>
        <w:w w:val="100"/>
        <w:position w:val="3"/>
        <w:sz w:val="22"/>
        <w:szCs w:val="22"/>
        <w:lang w:val="en-US" w:eastAsia="en-US" w:bidi="ar-SA"/>
      </w:rPr>
    </w:lvl>
    <w:lvl w:ilvl="1" w:tplc="8C063696">
      <w:numFmt w:val="bullet"/>
      <w:lvlText w:val="•"/>
      <w:lvlJc w:val="left"/>
      <w:pPr>
        <w:ind w:left="1492" w:hanging="327"/>
      </w:pPr>
      <w:rPr>
        <w:rFonts w:hint="default"/>
        <w:lang w:val="en-US" w:eastAsia="en-US" w:bidi="ar-SA"/>
      </w:rPr>
    </w:lvl>
    <w:lvl w:ilvl="2" w:tplc="91C6E850">
      <w:numFmt w:val="bullet"/>
      <w:lvlText w:val="•"/>
      <w:lvlJc w:val="left"/>
      <w:pPr>
        <w:ind w:left="2405" w:hanging="327"/>
      </w:pPr>
      <w:rPr>
        <w:rFonts w:hint="default"/>
        <w:lang w:val="en-US" w:eastAsia="en-US" w:bidi="ar-SA"/>
      </w:rPr>
    </w:lvl>
    <w:lvl w:ilvl="3" w:tplc="0300740C">
      <w:numFmt w:val="bullet"/>
      <w:lvlText w:val="•"/>
      <w:lvlJc w:val="left"/>
      <w:pPr>
        <w:ind w:left="3317" w:hanging="327"/>
      </w:pPr>
      <w:rPr>
        <w:rFonts w:hint="default"/>
        <w:lang w:val="en-US" w:eastAsia="en-US" w:bidi="ar-SA"/>
      </w:rPr>
    </w:lvl>
    <w:lvl w:ilvl="4" w:tplc="54FCB59E">
      <w:numFmt w:val="bullet"/>
      <w:lvlText w:val="•"/>
      <w:lvlJc w:val="left"/>
      <w:pPr>
        <w:ind w:left="4230" w:hanging="327"/>
      </w:pPr>
      <w:rPr>
        <w:rFonts w:hint="default"/>
        <w:lang w:val="en-US" w:eastAsia="en-US" w:bidi="ar-SA"/>
      </w:rPr>
    </w:lvl>
    <w:lvl w:ilvl="5" w:tplc="EF042B30">
      <w:numFmt w:val="bullet"/>
      <w:lvlText w:val="•"/>
      <w:lvlJc w:val="left"/>
      <w:pPr>
        <w:ind w:left="5142" w:hanging="327"/>
      </w:pPr>
      <w:rPr>
        <w:rFonts w:hint="default"/>
        <w:lang w:val="en-US" w:eastAsia="en-US" w:bidi="ar-SA"/>
      </w:rPr>
    </w:lvl>
    <w:lvl w:ilvl="6" w:tplc="52F02454">
      <w:numFmt w:val="bullet"/>
      <w:lvlText w:val="•"/>
      <w:lvlJc w:val="left"/>
      <w:pPr>
        <w:ind w:left="6055" w:hanging="327"/>
      </w:pPr>
      <w:rPr>
        <w:rFonts w:hint="default"/>
        <w:lang w:val="en-US" w:eastAsia="en-US" w:bidi="ar-SA"/>
      </w:rPr>
    </w:lvl>
    <w:lvl w:ilvl="7" w:tplc="212CD854">
      <w:numFmt w:val="bullet"/>
      <w:lvlText w:val="•"/>
      <w:lvlJc w:val="left"/>
      <w:pPr>
        <w:ind w:left="6967" w:hanging="327"/>
      </w:pPr>
      <w:rPr>
        <w:rFonts w:hint="default"/>
        <w:lang w:val="en-US" w:eastAsia="en-US" w:bidi="ar-SA"/>
      </w:rPr>
    </w:lvl>
    <w:lvl w:ilvl="8" w:tplc="8ADC7DB6">
      <w:numFmt w:val="bullet"/>
      <w:lvlText w:val="•"/>
      <w:lvlJc w:val="left"/>
      <w:pPr>
        <w:ind w:left="7880" w:hanging="327"/>
      </w:pPr>
      <w:rPr>
        <w:rFonts w:hint="default"/>
        <w:lang w:val="en-US" w:eastAsia="en-US" w:bidi="ar-SA"/>
      </w:rPr>
    </w:lvl>
  </w:abstractNum>
  <w:num w:numId="1">
    <w:abstractNumId w:val="39"/>
  </w:num>
  <w:num w:numId="2">
    <w:abstractNumId w:val="8"/>
  </w:num>
  <w:num w:numId="3">
    <w:abstractNumId w:val="67"/>
  </w:num>
  <w:num w:numId="4">
    <w:abstractNumId w:val="2"/>
  </w:num>
  <w:num w:numId="5">
    <w:abstractNumId w:val="69"/>
  </w:num>
  <w:num w:numId="6">
    <w:abstractNumId w:val="27"/>
  </w:num>
  <w:num w:numId="7">
    <w:abstractNumId w:val="64"/>
  </w:num>
  <w:num w:numId="8">
    <w:abstractNumId w:val="6"/>
  </w:num>
  <w:num w:numId="9">
    <w:abstractNumId w:val="16"/>
  </w:num>
  <w:num w:numId="10">
    <w:abstractNumId w:val="47"/>
  </w:num>
  <w:num w:numId="11">
    <w:abstractNumId w:val="55"/>
  </w:num>
  <w:num w:numId="12">
    <w:abstractNumId w:val="66"/>
  </w:num>
  <w:num w:numId="13">
    <w:abstractNumId w:val="28"/>
  </w:num>
  <w:num w:numId="14">
    <w:abstractNumId w:val="24"/>
  </w:num>
  <w:num w:numId="15">
    <w:abstractNumId w:val="3"/>
  </w:num>
  <w:num w:numId="16">
    <w:abstractNumId w:val="42"/>
  </w:num>
  <w:num w:numId="17">
    <w:abstractNumId w:val="10"/>
  </w:num>
  <w:num w:numId="18">
    <w:abstractNumId w:val="12"/>
  </w:num>
  <w:num w:numId="19">
    <w:abstractNumId w:val="37"/>
  </w:num>
  <w:num w:numId="20">
    <w:abstractNumId w:val="53"/>
  </w:num>
  <w:num w:numId="21">
    <w:abstractNumId w:val="57"/>
  </w:num>
  <w:num w:numId="22">
    <w:abstractNumId w:val="36"/>
  </w:num>
  <w:num w:numId="23">
    <w:abstractNumId w:val="50"/>
  </w:num>
  <w:num w:numId="24">
    <w:abstractNumId w:val="21"/>
  </w:num>
  <w:num w:numId="25">
    <w:abstractNumId w:val="62"/>
  </w:num>
  <w:num w:numId="26">
    <w:abstractNumId w:val="23"/>
  </w:num>
  <w:num w:numId="27">
    <w:abstractNumId w:val="35"/>
  </w:num>
  <w:num w:numId="28">
    <w:abstractNumId w:val="11"/>
  </w:num>
  <w:num w:numId="29">
    <w:abstractNumId w:val="25"/>
  </w:num>
  <w:num w:numId="30">
    <w:abstractNumId w:val="49"/>
  </w:num>
  <w:num w:numId="31">
    <w:abstractNumId w:val="31"/>
  </w:num>
  <w:num w:numId="32">
    <w:abstractNumId w:val="68"/>
  </w:num>
  <w:num w:numId="33">
    <w:abstractNumId w:val="46"/>
  </w:num>
  <w:num w:numId="34">
    <w:abstractNumId w:val="29"/>
  </w:num>
  <w:num w:numId="35">
    <w:abstractNumId w:val="61"/>
  </w:num>
  <w:num w:numId="36">
    <w:abstractNumId w:val="32"/>
  </w:num>
  <w:num w:numId="37">
    <w:abstractNumId w:val="1"/>
  </w:num>
  <w:num w:numId="38">
    <w:abstractNumId w:val="63"/>
  </w:num>
  <w:num w:numId="39">
    <w:abstractNumId w:val="15"/>
  </w:num>
  <w:num w:numId="40">
    <w:abstractNumId w:val="9"/>
  </w:num>
  <w:num w:numId="41">
    <w:abstractNumId w:val="65"/>
  </w:num>
  <w:num w:numId="42">
    <w:abstractNumId w:val="5"/>
  </w:num>
  <w:num w:numId="43">
    <w:abstractNumId w:val="52"/>
  </w:num>
  <w:num w:numId="44">
    <w:abstractNumId w:val="0"/>
  </w:num>
  <w:num w:numId="45">
    <w:abstractNumId w:val="26"/>
  </w:num>
  <w:num w:numId="46">
    <w:abstractNumId w:val="18"/>
  </w:num>
  <w:num w:numId="47">
    <w:abstractNumId w:val="59"/>
  </w:num>
  <w:num w:numId="48">
    <w:abstractNumId w:val="20"/>
  </w:num>
  <w:num w:numId="49">
    <w:abstractNumId w:val="14"/>
  </w:num>
  <w:num w:numId="50">
    <w:abstractNumId w:val="17"/>
  </w:num>
  <w:num w:numId="51">
    <w:abstractNumId w:val="13"/>
  </w:num>
  <w:num w:numId="52">
    <w:abstractNumId w:val="43"/>
  </w:num>
  <w:num w:numId="53">
    <w:abstractNumId w:val="19"/>
  </w:num>
  <w:num w:numId="54">
    <w:abstractNumId w:val="40"/>
  </w:num>
  <w:num w:numId="55">
    <w:abstractNumId w:val="58"/>
  </w:num>
  <w:num w:numId="56">
    <w:abstractNumId w:val="7"/>
  </w:num>
  <w:num w:numId="57">
    <w:abstractNumId w:val="4"/>
  </w:num>
  <w:num w:numId="58">
    <w:abstractNumId w:val="30"/>
  </w:num>
  <w:num w:numId="59">
    <w:abstractNumId w:val="45"/>
  </w:num>
  <w:num w:numId="60">
    <w:abstractNumId w:val="56"/>
  </w:num>
  <w:num w:numId="61">
    <w:abstractNumId w:val="41"/>
  </w:num>
  <w:num w:numId="62">
    <w:abstractNumId w:val="38"/>
  </w:num>
  <w:num w:numId="63">
    <w:abstractNumId w:val="22"/>
  </w:num>
  <w:num w:numId="64">
    <w:abstractNumId w:val="33"/>
  </w:num>
  <w:num w:numId="65">
    <w:abstractNumId w:val="51"/>
  </w:num>
  <w:num w:numId="66">
    <w:abstractNumId w:val="60"/>
  </w:num>
  <w:num w:numId="67">
    <w:abstractNumId w:val="54"/>
  </w:num>
  <w:num w:numId="68">
    <w:abstractNumId w:val="44"/>
  </w:num>
  <w:num w:numId="69">
    <w:abstractNumId w:val="48"/>
  </w:num>
  <w:num w:numId="70">
    <w:abstractNumId w:val="3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Q0sbQ0MjewNDK1sLRQ0lEKTi0uzszPAykwrQUAKOlCMiwAAAA="/>
  </w:docVars>
  <w:rsids>
    <w:rsidRoot w:val="00832257"/>
    <w:rsid w:val="00000629"/>
    <w:rsid w:val="00002A43"/>
    <w:rsid w:val="00005D79"/>
    <w:rsid w:val="00013346"/>
    <w:rsid w:val="000174A2"/>
    <w:rsid w:val="00025880"/>
    <w:rsid w:val="0003022F"/>
    <w:rsid w:val="00033390"/>
    <w:rsid w:val="000371FF"/>
    <w:rsid w:val="00044AE7"/>
    <w:rsid w:val="000519B3"/>
    <w:rsid w:val="00054F5B"/>
    <w:rsid w:val="000572E1"/>
    <w:rsid w:val="000629EE"/>
    <w:rsid w:val="000707FD"/>
    <w:rsid w:val="00074C49"/>
    <w:rsid w:val="00080DE7"/>
    <w:rsid w:val="0008215F"/>
    <w:rsid w:val="00084AD0"/>
    <w:rsid w:val="000850FE"/>
    <w:rsid w:val="000942B7"/>
    <w:rsid w:val="00094762"/>
    <w:rsid w:val="00097C39"/>
    <w:rsid w:val="000A271E"/>
    <w:rsid w:val="000B6A0C"/>
    <w:rsid w:val="000D43F7"/>
    <w:rsid w:val="000D7317"/>
    <w:rsid w:val="000E0593"/>
    <w:rsid w:val="000E33F6"/>
    <w:rsid w:val="000F0F33"/>
    <w:rsid w:val="000F1244"/>
    <w:rsid w:val="000F4399"/>
    <w:rsid w:val="000F6A64"/>
    <w:rsid w:val="000F76DE"/>
    <w:rsid w:val="000F7B04"/>
    <w:rsid w:val="0010014E"/>
    <w:rsid w:val="0010091D"/>
    <w:rsid w:val="00100D37"/>
    <w:rsid w:val="0010600D"/>
    <w:rsid w:val="00113AA7"/>
    <w:rsid w:val="00114CA4"/>
    <w:rsid w:val="00114E59"/>
    <w:rsid w:val="00127245"/>
    <w:rsid w:val="00132555"/>
    <w:rsid w:val="00133F0F"/>
    <w:rsid w:val="001345A9"/>
    <w:rsid w:val="00135492"/>
    <w:rsid w:val="00141803"/>
    <w:rsid w:val="001531A0"/>
    <w:rsid w:val="00154C2F"/>
    <w:rsid w:val="0015514C"/>
    <w:rsid w:val="001576FC"/>
    <w:rsid w:val="001712B7"/>
    <w:rsid w:val="00175027"/>
    <w:rsid w:val="001827E0"/>
    <w:rsid w:val="00183BBB"/>
    <w:rsid w:val="00186913"/>
    <w:rsid w:val="00187463"/>
    <w:rsid w:val="00190659"/>
    <w:rsid w:val="001913A1"/>
    <w:rsid w:val="00194FF5"/>
    <w:rsid w:val="00195639"/>
    <w:rsid w:val="0019621F"/>
    <w:rsid w:val="001A3B97"/>
    <w:rsid w:val="001A551A"/>
    <w:rsid w:val="001A5F00"/>
    <w:rsid w:val="001B6111"/>
    <w:rsid w:val="001B6DCB"/>
    <w:rsid w:val="001C2D44"/>
    <w:rsid w:val="001C6129"/>
    <w:rsid w:val="001C6AFD"/>
    <w:rsid w:val="001D662E"/>
    <w:rsid w:val="001E12EB"/>
    <w:rsid w:val="001E57CB"/>
    <w:rsid w:val="001E61EF"/>
    <w:rsid w:val="001F0CBE"/>
    <w:rsid w:val="001F3CEC"/>
    <w:rsid w:val="001F7789"/>
    <w:rsid w:val="0020480C"/>
    <w:rsid w:val="00210601"/>
    <w:rsid w:val="00220D66"/>
    <w:rsid w:val="00223306"/>
    <w:rsid w:val="00230509"/>
    <w:rsid w:val="0023513B"/>
    <w:rsid w:val="00242517"/>
    <w:rsid w:val="0024510F"/>
    <w:rsid w:val="00245F75"/>
    <w:rsid w:val="00251176"/>
    <w:rsid w:val="002535BC"/>
    <w:rsid w:val="00254F68"/>
    <w:rsid w:val="0025661B"/>
    <w:rsid w:val="00257CB4"/>
    <w:rsid w:val="00262FCC"/>
    <w:rsid w:val="002674C3"/>
    <w:rsid w:val="0027045F"/>
    <w:rsid w:val="00272327"/>
    <w:rsid w:val="00272ACC"/>
    <w:rsid w:val="002832BA"/>
    <w:rsid w:val="00283FAB"/>
    <w:rsid w:val="00291A54"/>
    <w:rsid w:val="002B1DBE"/>
    <w:rsid w:val="002B3D07"/>
    <w:rsid w:val="002B4889"/>
    <w:rsid w:val="002B68FA"/>
    <w:rsid w:val="002D3537"/>
    <w:rsid w:val="002E0DB6"/>
    <w:rsid w:val="002E0F91"/>
    <w:rsid w:val="002E564A"/>
    <w:rsid w:val="002E606C"/>
    <w:rsid w:val="002F46EE"/>
    <w:rsid w:val="003069BB"/>
    <w:rsid w:val="003117E5"/>
    <w:rsid w:val="00320712"/>
    <w:rsid w:val="00322774"/>
    <w:rsid w:val="00330567"/>
    <w:rsid w:val="003402EF"/>
    <w:rsid w:val="00341715"/>
    <w:rsid w:val="003455E8"/>
    <w:rsid w:val="003569A7"/>
    <w:rsid w:val="00360A11"/>
    <w:rsid w:val="00365E88"/>
    <w:rsid w:val="003771AF"/>
    <w:rsid w:val="0038198D"/>
    <w:rsid w:val="00386C8B"/>
    <w:rsid w:val="00396A2F"/>
    <w:rsid w:val="003A10C5"/>
    <w:rsid w:val="003A1F49"/>
    <w:rsid w:val="003A372B"/>
    <w:rsid w:val="003A798D"/>
    <w:rsid w:val="003C24D8"/>
    <w:rsid w:val="003D4D6B"/>
    <w:rsid w:val="003D78F5"/>
    <w:rsid w:val="003E16A1"/>
    <w:rsid w:val="003E3A45"/>
    <w:rsid w:val="003E4D51"/>
    <w:rsid w:val="00402A4B"/>
    <w:rsid w:val="00402B9E"/>
    <w:rsid w:val="00404D52"/>
    <w:rsid w:val="004053A5"/>
    <w:rsid w:val="0041715C"/>
    <w:rsid w:val="0042417E"/>
    <w:rsid w:val="00430A2C"/>
    <w:rsid w:val="00436B7F"/>
    <w:rsid w:val="004441C9"/>
    <w:rsid w:val="00445EFD"/>
    <w:rsid w:val="0045784A"/>
    <w:rsid w:val="004604AD"/>
    <w:rsid w:val="00460D0C"/>
    <w:rsid w:val="00461C1C"/>
    <w:rsid w:val="00464014"/>
    <w:rsid w:val="00473C9A"/>
    <w:rsid w:val="00476EF1"/>
    <w:rsid w:val="00480445"/>
    <w:rsid w:val="004836ED"/>
    <w:rsid w:val="00484228"/>
    <w:rsid w:val="004875DC"/>
    <w:rsid w:val="0049452C"/>
    <w:rsid w:val="0049668E"/>
    <w:rsid w:val="00496F0E"/>
    <w:rsid w:val="004B06D7"/>
    <w:rsid w:val="004B37E2"/>
    <w:rsid w:val="004B3BD5"/>
    <w:rsid w:val="004C51C1"/>
    <w:rsid w:val="004D5D32"/>
    <w:rsid w:val="004D5FC3"/>
    <w:rsid w:val="004D6102"/>
    <w:rsid w:val="004E3258"/>
    <w:rsid w:val="004F0639"/>
    <w:rsid w:val="004F15B5"/>
    <w:rsid w:val="004F15D8"/>
    <w:rsid w:val="004F272D"/>
    <w:rsid w:val="005001D5"/>
    <w:rsid w:val="00500C3D"/>
    <w:rsid w:val="0050181E"/>
    <w:rsid w:val="0051259C"/>
    <w:rsid w:val="005129C9"/>
    <w:rsid w:val="00513465"/>
    <w:rsid w:val="005137EE"/>
    <w:rsid w:val="00513C09"/>
    <w:rsid w:val="0051461E"/>
    <w:rsid w:val="00515352"/>
    <w:rsid w:val="005162EE"/>
    <w:rsid w:val="00524FBF"/>
    <w:rsid w:val="00526AE4"/>
    <w:rsid w:val="005272EC"/>
    <w:rsid w:val="00532131"/>
    <w:rsid w:val="00535EC0"/>
    <w:rsid w:val="005378FC"/>
    <w:rsid w:val="00543531"/>
    <w:rsid w:val="00544C43"/>
    <w:rsid w:val="00550030"/>
    <w:rsid w:val="005518AF"/>
    <w:rsid w:val="005543A0"/>
    <w:rsid w:val="00555729"/>
    <w:rsid w:val="005562B4"/>
    <w:rsid w:val="005563C8"/>
    <w:rsid w:val="005577C3"/>
    <w:rsid w:val="005604C1"/>
    <w:rsid w:val="005633D1"/>
    <w:rsid w:val="00566551"/>
    <w:rsid w:val="0057200B"/>
    <w:rsid w:val="00573E60"/>
    <w:rsid w:val="00580BD0"/>
    <w:rsid w:val="00580F28"/>
    <w:rsid w:val="00580FDE"/>
    <w:rsid w:val="00582135"/>
    <w:rsid w:val="0058490E"/>
    <w:rsid w:val="00590FFE"/>
    <w:rsid w:val="005919A6"/>
    <w:rsid w:val="005A29D3"/>
    <w:rsid w:val="005A3F5F"/>
    <w:rsid w:val="005C3A76"/>
    <w:rsid w:val="005C408E"/>
    <w:rsid w:val="005C5F58"/>
    <w:rsid w:val="005D0CF2"/>
    <w:rsid w:val="005D1E90"/>
    <w:rsid w:val="005D2E17"/>
    <w:rsid w:val="005D49E0"/>
    <w:rsid w:val="005E14DB"/>
    <w:rsid w:val="005E62CA"/>
    <w:rsid w:val="005F1042"/>
    <w:rsid w:val="005F3B47"/>
    <w:rsid w:val="005F465D"/>
    <w:rsid w:val="005F55F8"/>
    <w:rsid w:val="005F724A"/>
    <w:rsid w:val="00603E93"/>
    <w:rsid w:val="00605AEE"/>
    <w:rsid w:val="0060695A"/>
    <w:rsid w:val="006120F3"/>
    <w:rsid w:val="00614209"/>
    <w:rsid w:val="00615EF2"/>
    <w:rsid w:val="00630695"/>
    <w:rsid w:val="006324B7"/>
    <w:rsid w:val="006331AE"/>
    <w:rsid w:val="00643E47"/>
    <w:rsid w:val="00646590"/>
    <w:rsid w:val="00650209"/>
    <w:rsid w:val="00650EEE"/>
    <w:rsid w:val="0065285E"/>
    <w:rsid w:val="00653365"/>
    <w:rsid w:val="00660D4F"/>
    <w:rsid w:val="006704EA"/>
    <w:rsid w:val="0067198A"/>
    <w:rsid w:val="00673E33"/>
    <w:rsid w:val="0067752E"/>
    <w:rsid w:val="00681B5A"/>
    <w:rsid w:val="006828E4"/>
    <w:rsid w:val="00682D94"/>
    <w:rsid w:val="00684BD3"/>
    <w:rsid w:val="0069747D"/>
    <w:rsid w:val="006A1DD7"/>
    <w:rsid w:val="006A7FBC"/>
    <w:rsid w:val="006B30CA"/>
    <w:rsid w:val="006B5672"/>
    <w:rsid w:val="006C2C46"/>
    <w:rsid w:val="006C3FAB"/>
    <w:rsid w:val="006D229A"/>
    <w:rsid w:val="006D4000"/>
    <w:rsid w:val="006F0015"/>
    <w:rsid w:val="006F0994"/>
    <w:rsid w:val="006F1348"/>
    <w:rsid w:val="006F68D5"/>
    <w:rsid w:val="00711C50"/>
    <w:rsid w:val="007138B7"/>
    <w:rsid w:val="00716274"/>
    <w:rsid w:val="0071691C"/>
    <w:rsid w:val="00722F87"/>
    <w:rsid w:val="00724799"/>
    <w:rsid w:val="007266E5"/>
    <w:rsid w:val="00726B72"/>
    <w:rsid w:val="0072776C"/>
    <w:rsid w:val="00733DCA"/>
    <w:rsid w:val="00740C72"/>
    <w:rsid w:val="00741D96"/>
    <w:rsid w:val="007523C0"/>
    <w:rsid w:val="00757C91"/>
    <w:rsid w:val="00770179"/>
    <w:rsid w:val="00771268"/>
    <w:rsid w:val="00776AC5"/>
    <w:rsid w:val="00783A25"/>
    <w:rsid w:val="00795F12"/>
    <w:rsid w:val="007A71FF"/>
    <w:rsid w:val="007B748F"/>
    <w:rsid w:val="007C0329"/>
    <w:rsid w:val="007C0D74"/>
    <w:rsid w:val="007C3B2F"/>
    <w:rsid w:val="007C680C"/>
    <w:rsid w:val="007C6F5B"/>
    <w:rsid w:val="007E0194"/>
    <w:rsid w:val="007E089C"/>
    <w:rsid w:val="007E274A"/>
    <w:rsid w:val="007E438E"/>
    <w:rsid w:val="007E53CF"/>
    <w:rsid w:val="007F02EB"/>
    <w:rsid w:val="007F143B"/>
    <w:rsid w:val="007F4AF0"/>
    <w:rsid w:val="00802C08"/>
    <w:rsid w:val="008050D8"/>
    <w:rsid w:val="00805859"/>
    <w:rsid w:val="00807522"/>
    <w:rsid w:val="00813BC6"/>
    <w:rsid w:val="00816200"/>
    <w:rsid w:val="00832257"/>
    <w:rsid w:val="00836865"/>
    <w:rsid w:val="00836DF9"/>
    <w:rsid w:val="008406DF"/>
    <w:rsid w:val="00840B0A"/>
    <w:rsid w:val="00845A52"/>
    <w:rsid w:val="008502AA"/>
    <w:rsid w:val="00851826"/>
    <w:rsid w:val="00855018"/>
    <w:rsid w:val="00855F0E"/>
    <w:rsid w:val="00860491"/>
    <w:rsid w:val="00860E3D"/>
    <w:rsid w:val="00861B66"/>
    <w:rsid w:val="008638F3"/>
    <w:rsid w:val="00871608"/>
    <w:rsid w:val="00876397"/>
    <w:rsid w:val="008842AA"/>
    <w:rsid w:val="00885E42"/>
    <w:rsid w:val="0088758A"/>
    <w:rsid w:val="00897430"/>
    <w:rsid w:val="008A684F"/>
    <w:rsid w:val="008B0B8A"/>
    <w:rsid w:val="008B605A"/>
    <w:rsid w:val="008C0BD4"/>
    <w:rsid w:val="008C3247"/>
    <w:rsid w:val="008C40D2"/>
    <w:rsid w:val="008D2486"/>
    <w:rsid w:val="008D43E4"/>
    <w:rsid w:val="008E0A5A"/>
    <w:rsid w:val="008E7F0C"/>
    <w:rsid w:val="008F3826"/>
    <w:rsid w:val="008F77AE"/>
    <w:rsid w:val="009003BE"/>
    <w:rsid w:val="009025BD"/>
    <w:rsid w:val="00911E3F"/>
    <w:rsid w:val="00915661"/>
    <w:rsid w:val="00920B6F"/>
    <w:rsid w:val="0092207A"/>
    <w:rsid w:val="009220C8"/>
    <w:rsid w:val="0092459C"/>
    <w:rsid w:val="00926327"/>
    <w:rsid w:val="00931125"/>
    <w:rsid w:val="00932126"/>
    <w:rsid w:val="009332AF"/>
    <w:rsid w:val="0093504F"/>
    <w:rsid w:val="00935945"/>
    <w:rsid w:val="00936589"/>
    <w:rsid w:val="00946371"/>
    <w:rsid w:val="00951338"/>
    <w:rsid w:val="00953159"/>
    <w:rsid w:val="009569A2"/>
    <w:rsid w:val="009578CB"/>
    <w:rsid w:val="0096726B"/>
    <w:rsid w:val="00972CD5"/>
    <w:rsid w:val="00974BF4"/>
    <w:rsid w:val="009813FD"/>
    <w:rsid w:val="0098252C"/>
    <w:rsid w:val="00986166"/>
    <w:rsid w:val="009921AA"/>
    <w:rsid w:val="009A0B53"/>
    <w:rsid w:val="009A11E9"/>
    <w:rsid w:val="009B277C"/>
    <w:rsid w:val="009B68AF"/>
    <w:rsid w:val="009C2443"/>
    <w:rsid w:val="009C3D08"/>
    <w:rsid w:val="009C6721"/>
    <w:rsid w:val="009D01B6"/>
    <w:rsid w:val="009D265A"/>
    <w:rsid w:val="009D42CC"/>
    <w:rsid w:val="009D44A0"/>
    <w:rsid w:val="009D52F0"/>
    <w:rsid w:val="009D5886"/>
    <w:rsid w:val="009E7666"/>
    <w:rsid w:val="009F369E"/>
    <w:rsid w:val="009F5792"/>
    <w:rsid w:val="00A00778"/>
    <w:rsid w:val="00A05F58"/>
    <w:rsid w:val="00A119B4"/>
    <w:rsid w:val="00A171A5"/>
    <w:rsid w:val="00A17AEE"/>
    <w:rsid w:val="00A2269C"/>
    <w:rsid w:val="00A25E22"/>
    <w:rsid w:val="00A36B76"/>
    <w:rsid w:val="00A36CA5"/>
    <w:rsid w:val="00A42852"/>
    <w:rsid w:val="00A43EEF"/>
    <w:rsid w:val="00A43F96"/>
    <w:rsid w:val="00A44851"/>
    <w:rsid w:val="00A522FB"/>
    <w:rsid w:val="00A524C4"/>
    <w:rsid w:val="00A70866"/>
    <w:rsid w:val="00A71EDF"/>
    <w:rsid w:val="00A86CBC"/>
    <w:rsid w:val="00A87C60"/>
    <w:rsid w:val="00A90923"/>
    <w:rsid w:val="00A93378"/>
    <w:rsid w:val="00A93E35"/>
    <w:rsid w:val="00A94CBB"/>
    <w:rsid w:val="00AA11C4"/>
    <w:rsid w:val="00AB01B4"/>
    <w:rsid w:val="00AB61E9"/>
    <w:rsid w:val="00AC00FE"/>
    <w:rsid w:val="00AC0F58"/>
    <w:rsid w:val="00AC2553"/>
    <w:rsid w:val="00AD2C11"/>
    <w:rsid w:val="00AD6DC7"/>
    <w:rsid w:val="00AD792C"/>
    <w:rsid w:val="00AF4B63"/>
    <w:rsid w:val="00B020F6"/>
    <w:rsid w:val="00B03FE7"/>
    <w:rsid w:val="00B11AA8"/>
    <w:rsid w:val="00B206F4"/>
    <w:rsid w:val="00B219F1"/>
    <w:rsid w:val="00B224A7"/>
    <w:rsid w:val="00B22A3E"/>
    <w:rsid w:val="00B22CC6"/>
    <w:rsid w:val="00B276FA"/>
    <w:rsid w:val="00B36B4D"/>
    <w:rsid w:val="00B43374"/>
    <w:rsid w:val="00B44B2A"/>
    <w:rsid w:val="00B456A3"/>
    <w:rsid w:val="00B502EA"/>
    <w:rsid w:val="00B5249A"/>
    <w:rsid w:val="00B524CE"/>
    <w:rsid w:val="00B538B8"/>
    <w:rsid w:val="00B56F23"/>
    <w:rsid w:val="00B722F6"/>
    <w:rsid w:val="00B723EF"/>
    <w:rsid w:val="00B73571"/>
    <w:rsid w:val="00B746D5"/>
    <w:rsid w:val="00B7566B"/>
    <w:rsid w:val="00B80234"/>
    <w:rsid w:val="00B80461"/>
    <w:rsid w:val="00B83678"/>
    <w:rsid w:val="00B84FC1"/>
    <w:rsid w:val="00B9098A"/>
    <w:rsid w:val="00B91582"/>
    <w:rsid w:val="00B950B5"/>
    <w:rsid w:val="00B95A7E"/>
    <w:rsid w:val="00B97620"/>
    <w:rsid w:val="00BA25D0"/>
    <w:rsid w:val="00BA7828"/>
    <w:rsid w:val="00BA7D7C"/>
    <w:rsid w:val="00BB0AE3"/>
    <w:rsid w:val="00BB5EF7"/>
    <w:rsid w:val="00BB644F"/>
    <w:rsid w:val="00BB761E"/>
    <w:rsid w:val="00BC2479"/>
    <w:rsid w:val="00BC3CDD"/>
    <w:rsid w:val="00BD7BA3"/>
    <w:rsid w:val="00BE7083"/>
    <w:rsid w:val="00BF0EDC"/>
    <w:rsid w:val="00BF14EC"/>
    <w:rsid w:val="00C052D8"/>
    <w:rsid w:val="00C065E7"/>
    <w:rsid w:val="00C108AD"/>
    <w:rsid w:val="00C210BF"/>
    <w:rsid w:val="00C2265A"/>
    <w:rsid w:val="00C22835"/>
    <w:rsid w:val="00C32132"/>
    <w:rsid w:val="00C3305B"/>
    <w:rsid w:val="00C369D7"/>
    <w:rsid w:val="00C36D93"/>
    <w:rsid w:val="00C37193"/>
    <w:rsid w:val="00C371D2"/>
    <w:rsid w:val="00C402DF"/>
    <w:rsid w:val="00C4097F"/>
    <w:rsid w:val="00C4431F"/>
    <w:rsid w:val="00C450C6"/>
    <w:rsid w:val="00C4798E"/>
    <w:rsid w:val="00C552C8"/>
    <w:rsid w:val="00C56752"/>
    <w:rsid w:val="00C645AA"/>
    <w:rsid w:val="00C67010"/>
    <w:rsid w:val="00C67F87"/>
    <w:rsid w:val="00C718A3"/>
    <w:rsid w:val="00C81821"/>
    <w:rsid w:val="00C837E1"/>
    <w:rsid w:val="00C83D59"/>
    <w:rsid w:val="00CA487E"/>
    <w:rsid w:val="00CA5FDF"/>
    <w:rsid w:val="00CC17D5"/>
    <w:rsid w:val="00CC401D"/>
    <w:rsid w:val="00CC62C6"/>
    <w:rsid w:val="00CE3202"/>
    <w:rsid w:val="00CE3375"/>
    <w:rsid w:val="00CE7508"/>
    <w:rsid w:val="00CF756E"/>
    <w:rsid w:val="00D03F26"/>
    <w:rsid w:val="00D04B3B"/>
    <w:rsid w:val="00D05C27"/>
    <w:rsid w:val="00D06541"/>
    <w:rsid w:val="00D06EDA"/>
    <w:rsid w:val="00D10B42"/>
    <w:rsid w:val="00D1336F"/>
    <w:rsid w:val="00D13E12"/>
    <w:rsid w:val="00D27314"/>
    <w:rsid w:val="00D27819"/>
    <w:rsid w:val="00D27C25"/>
    <w:rsid w:val="00D32664"/>
    <w:rsid w:val="00D340A3"/>
    <w:rsid w:val="00D35B80"/>
    <w:rsid w:val="00D36E2D"/>
    <w:rsid w:val="00D42D30"/>
    <w:rsid w:val="00D438C7"/>
    <w:rsid w:val="00D4587F"/>
    <w:rsid w:val="00D51A31"/>
    <w:rsid w:val="00D52740"/>
    <w:rsid w:val="00D53C57"/>
    <w:rsid w:val="00D55FC8"/>
    <w:rsid w:val="00D5715D"/>
    <w:rsid w:val="00D60BA2"/>
    <w:rsid w:val="00D64EA6"/>
    <w:rsid w:val="00D73DBA"/>
    <w:rsid w:val="00D757F1"/>
    <w:rsid w:val="00D81919"/>
    <w:rsid w:val="00D85331"/>
    <w:rsid w:val="00D8536A"/>
    <w:rsid w:val="00D87B00"/>
    <w:rsid w:val="00D93D1E"/>
    <w:rsid w:val="00D96F97"/>
    <w:rsid w:val="00DA0B54"/>
    <w:rsid w:val="00DA1DB1"/>
    <w:rsid w:val="00DC0F36"/>
    <w:rsid w:val="00DD0511"/>
    <w:rsid w:val="00DD18FC"/>
    <w:rsid w:val="00DD1C1C"/>
    <w:rsid w:val="00DD2177"/>
    <w:rsid w:val="00DD22EC"/>
    <w:rsid w:val="00DE0E81"/>
    <w:rsid w:val="00DE321D"/>
    <w:rsid w:val="00DE7A53"/>
    <w:rsid w:val="00DF16BC"/>
    <w:rsid w:val="00DF288A"/>
    <w:rsid w:val="00E04994"/>
    <w:rsid w:val="00E05F9F"/>
    <w:rsid w:val="00E102DA"/>
    <w:rsid w:val="00E102F6"/>
    <w:rsid w:val="00E10427"/>
    <w:rsid w:val="00E10C73"/>
    <w:rsid w:val="00E1130E"/>
    <w:rsid w:val="00E23D89"/>
    <w:rsid w:val="00E31959"/>
    <w:rsid w:val="00E319ED"/>
    <w:rsid w:val="00E34D6C"/>
    <w:rsid w:val="00E35BFA"/>
    <w:rsid w:val="00E468D0"/>
    <w:rsid w:val="00E56836"/>
    <w:rsid w:val="00E56FF8"/>
    <w:rsid w:val="00E61BD2"/>
    <w:rsid w:val="00E6257D"/>
    <w:rsid w:val="00E63EA4"/>
    <w:rsid w:val="00E66C91"/>
    <w:rsid w:val="00E714A5"/>
    <w:rsid w:val="00E724AB"/>
    <w:rsid w:val="00E748E1"/>
    <w:rsid w:val="00E822EA"/>
    <w:rsid w:val="00E83C79"/>
    <w:rsid w:val="00E97ABB"/>
    <w:rsid w:val="00EA29F6"/>
    <w:rsid w:val="00EA2B5E"/>
    <w:rsid w:val="00EA5A9E"/>
    <w:rsid w:val="00EB1F9F"/>
    <w:rsid w:val="00EB38C7"/>
    <w:rsid w:val="00EB4C73"/>
    <w:rsid w:val="00EC78F7"/>
    <w:rsid w:val="00ED4871"/>
    <w:rsid w:val="00ED49C0"/>
    <w:rsid w:val="00ED7500"/>
    <w:rsid w:val="00ED7714"/>
    <w:rsid w:val="00EE53B1"/>
    <w:rsid w:val="00EE637F"/>
    <w:rsid w:val="00EF177F"/>
    <w:rsid w:val="00EF3004"/>
    <w:rsid w:val="00EF7C20"/>
    <w:rsid w:val="00F0147A"/>
    <w:rsid w:val="00F05ADF"/>
    <w:rsid w:val="00F12459"/>
    <w:rsid w:val="00F14A67"/>
    <w:rsid w:val="00F15729"/>
    <w:rsid w:val="00F20C90"/>
    <w:rsid w:val="00F22582"/>
    <w:rsid w:val="00F25F00"/>
    <w:rsid w:val="00F31F75"/>
    <w:rsid w:val="00F32317"/>
    <w:rsid w:val="00F45A8A"/>
    <w:rsid w:val="00F51AAE"/>
    <w:rsid w:val="00F55E10"/>
    <w:rsid w:val="00F60DE9"/>
    <w:rsid w:val="00F73E97"/>
    <w:rsid w:val="00F75EE7"/>
    <w:rsid w:val="00F824E2"/>
    <w:rsid w:val="00F83E99"/>
    <w:rsid w:val="00F8446C"/>
    <w:rsid w:val="00F86CD9"/>
    <w:rsid w:val="00F95111"/>
    <w:rsid w:val="00FA0037"/>
    <w:rsid w:val="00FC3637"/>
    <w:rsid w:val="00FC543A"/>
    <w:rsid w:val="00FD1020"/>
    <w:rsid w:val="00FD10CE"/>
    <w:rsid w:val="00FD1ADB"/>
    <w:rsid w:val="00FD1F68"/>
    <w:rsid w:val="00FD6C26"/>
    <w:rsid w:val="00FE13F6"/>
    <w:rsid w:val="00FE27C3"/>
    <w:rsid w:val="00FE5338"/>
    <w:rsid w:val="00FE728E"/>
    <w:rsid w:val="00FF109C"/>
    <w:rsid w:val="00FF10EF"/>
    <w:rsid w:val="00FF30C7"/>
    <w:rsid w:val="00FF5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62"/>
  </w:style>
  <w:style w:type="paragraph" w:styleId="Heading1">
    <w:name w:val="heading 1"/>
    <w:basedOn w:val="Normal"/>
    <w:next w:val="Normal"/>
    <w:link w:val="Heading1Char"/>
    <w:uiPriority w:val="1"/>
    <w:qFormat/>
    <w:rsid w:val="00832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32257"/>
    <w:pPr>
      <w:widowControl w:val="0"/>
      <w:autoSpaceDE w:val="0"/>
      <w:autoSpaceDN w:val="0"/>
      <w:spacing w:before="251" w:after="0" w:line="240" w:lineRule="auto"/>
      <w:ind w:left="777" w:right="1015"/>
      <w:jc w:val="center"/>
      <w:outlineLvl w:val="1"/>
    </w:pPr>
    <w:rPr>
      <w:rFonts w:eastAsia="Times New Roman"/>
      <w:b/>
      <w:sz w:val="42"/>
      <w:szCs w:val="42"/>
    </w:rPr>
  </w:style>
  <w:style w:type="paragraph" w:styleId="Heading3">
    <w:name w:val="heading 3"/>
    <w:basedOn w:val="Normal"/>
    <w:next w:val="Normal"/>
    <w:link w:val="Heading3Char"/>
    <w:uiPriority w:val="1"/>
    <w:unhideWhenUsed/>
    <w:qFormat/>
    <w:rsid w:val="008322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83225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83225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32257"/>
    <w:rPr>
      <w:rFonts w:eastAsia="Times New Roman"/>
      <w:b/>
      <w:sz w:val="42"/>
      <w:szCs w:val="42"/>
    </w:rPr>
  </w:style>
  <w:style w:type="character" w:customStyle="1" w:styleId="Heading4Char">
    <w:name w:val="Heading 4 Char"/>
    <w:basedOn w:val="DefaultParagraphFont"/>
    <w:link w:val="Heading4"/>
    <w:uiPriority w:val="1"/>
    <w:rsid w:val="0083225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1"/>
    <w:rsid w:val="00832257"/>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832257"/>
    <w:pPr>
      <w:widowControl w:val="0"/>
      <w:autoSpaceDE w:val="0"/>
      <w:autoSpaceDN w:val="0"/>
      <w:spacing w:before="133" w:after="0" w:line="240" w:lineRule="auto"/>
    </w:pPr>
    <w:rPr>
      <w:rFonts w:ascii="DejaVu Sans" w:eastAsia="DejaVu Sans" w:hAnsi="DejaVu Sans" w:cs="DejaVu Sans"/>
      <w:b/>
      <w:sz w:val="22"/>
      <w:szCs w:val="22"/>
    </w:rPr>
  </w:style>
  <w:style w:type="character" w:styleId="Hyperlink">
    <w:name w:val="Hyperlink"/>
    <w:basedOn w:val="DefaultParagraphFont"/>
    <w:uiPriority w:val="99"/>
    <w:unhideWhenUsed/>
    <w:rsid w:val="00832257"/>
    <w:rPr>
      <w:color w:val="0000FF" w:themeColor="hyperlink"/>
      <w:u w:val="single"/>
    </w:rPr>
  </w:style>
  <w:style w:type="table" w:styleId="TableGrid">
    <w:name w:val="Table Grid"/>
    <w:basedOn w:val="TableNormal"/>
    <w:uiPriority w:val="59"/>
    <w:rsid w:val="00832257"/>
    <w:pPr>
      <w:widowControl w:val="0"/>
      <w:autoSpaceDE w:val="0"/>
      <w:autoSpaceDN w:val="0"/>
      <w:spacing w:after="0" w:line="240" w:lineRule="auto"/>
    </w:pPr>
    <w:rPr>
      <w:rFonts w:asciiTheme="minorHAnsi" w:hAnsiTheme="minorHAnsi" w:cstheme="minorBidi"/>
      <w:b/>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832257"/>
    <w:pPr>
      <w:widowControl w:val="0"/>
      <w:autoSpaceDE w:val="0"/>
      <w:autoSpaceDN w:val="0"/>
      <w:spacing w:after="0" w:line="240" w:lineRule="auto"/>
    </w:pPr>
    <w:rPr>
      <w:rFonts w:ascii="DejaVu Sans" w:eastAsia="DejaVu Sans" w:hAnsi="DejaVu Sans" w:cs="DejaVu Sans"/>
      <w:b/>
      <w:sz w:val="22"/>
      <w:szCs w:val="22"/>
    </w:rPr>
  </w:style>
  <w:style w:type="character" w:customStyle="1" w:styleId="BodyTextChar">
    <w:name w:val="Body Text Char"/>
    <w:basedOn w:val="DefaultParagraphFont"/>
    <w:link w:val="BodyText"/>
    <w:uiPriority w:val="1"/>
    <w:rsid w:val="00832257"/>
    <w:rPr>
      <w:rFonts w:ascii="DejaVu Sans" w:eastAsia="DejaVu Sans" w:hAnsi="DejaVu Sans" w:cs="DejaVu Sans"/>
      <w:b/>
      <w:sz w:val="22"/>
      <w:szCs w:val="22"/>
    </w:rPr>
  </w:style>
  <w:style w:type="paragraph" w:styleId="ListParagraph">
    <w:name w:val="List Paragraph"/>
    <w:basedOn w:val="Normal"/>
    <w:uiPriority w:val="1"/>
    <w:qFormat/>
    <w:rsid w:val="00832257"/>
    <w:pPr>
      <w:widowControl w:val="0"/>
      <w:autoSpaceDE w:val="0"/>
      <w:autoSpaceDN w:val="0"/>
      <w:spacing w:after="0" w:line="240" w:lineRule="auto"/>
      <w:ind w:left="580"/>
      <w:jc w:val="both"/>
    </w:pPr>
    <w:rPr>
      <w:rFonts w:ascii="DejaVu Sans" w:eastAsia="DejaVu Sans" w:hAnsi="DejaVu Sans" w:cs="DejaVu Sans"/>
      <w:b/>
      <w:sz w:val="22"/>
      <w:szCs w:val="22"/>
    </w:rPr>
  </w:style>
  <w:style w:type="character" w:customStyle="1" w:styleId="Heading1Char">
    <w:name w:val="Heading 1 Char"/>
    <w:basedOn w:val="DefaultParagraphFont"/>
    <w:link w:val="Heading1"/>
    <w:uiPriority w:val="1"/>
    <w:rsid w:val="0083225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83225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32257"/>
    <w:pPr>
      <w:widowControl w:val="0"/>
      <w:autoSpaceDE w:val="0"/>
      <w:autoSpaceDN w:val="0"/>
      <w:spacing w:after="0" w:line="240" w:lineRule="auto"/>
    </w:pPr>
    <w:rPr>
      <w:rFonts w:ascii="Tahoma" w:eastAsia="DejaVu Sans" w:hAnsi="Tahoma" w:cs="Tahoma"/>
      <w:b/>
      <w:sz w:val="16"/>
      <w:szCs w:val="16"/>
    </w:rPr>
  </w:style>
  <w:style w:type="character" w:customStyle="1" w:styleId="BalloonTextChar">
    <w:name w:val="Balloon Text Char"/>
    <w:basedOn w:val="DefaultParagraphFont"/>
    <w:link w:val="BalloonText"/>
    <w:uiPriority w:val="99"/>
    <w:semiHidden/>
    <w:rsid w:val="00832257"/>
    <w:rPr>
      <w:rFonts w:ascii="Tahoma" w:eastAsia="DejaVu Sans" w:hAnsi="Tahoma" w:cs="Tahoma"/>
      <w:b/>
      <w:sz w:val="16"/>
      <w:szCs w:val="16"/>
    </w:rPr>
  </w:style>
  <w:style w:type="paragraph" w:styleId="TOC1">
    <w:name w:val="toc 1"/>
    <w:basedOn w:val="Normal"/>
    <w:uiPriority w:val="1"/>
    <w:qFormat/>
    <w:rsid w:val="004875DC"/>
    <w:pPr>
      <w:widowControl w:val="0"/>
      <w:autoSpaceDE w:val="0"/>
      <w:autoSpaceDN w:val="0"/>
      <w:spacing w:before="149" w:after="0" w:line="240" w:lineRule="auto"/>
      <w:ind w:left="268"/>
    </w:pPr>
    <w:rPr>
      <w:rFonts w:ascii="Arial" w:eastAsia="Arial" w:hAnsi="Arial" w:cs="Arial"/>
      <w:bCs/>
      <w:sz w:val="21"/>
      <w:szCs w:val="21"/>
    </w:rPr>
  </w:style>
  <w:style w:type="paragraph" w:styleId="TOC2">
    <w:name w:val="toc 2"/>
    <w:basedOn w:val="Normal"/>
    <w:uiPriority w:val="1"/>
    <w:qFormat/>
    <w:rsid w:val="004875DC"/>
    <w:pPr>
      <w:widowControl w:val="0"/>
      <w:autoSpaceDE w:val="0"/>
      <w:autoSpaceDN w:val="0"/>
      <w:spacing w:before="172" w:after="0" w:line="240" w:lineRule="auto"/>
      <w:ind w:left="748"/>
    </w:pPr>
    <w:rPr>
      <w:rFonts w:ascii="Arial" w:eastAsia="Arial" w:hAnsi="Arial" w:cs="Arial"/>
      <w:bCs/>
      <w:sz w:val="19"/>
      <w:szCs w:val="19"/>
    </w:rPr>
  </w:style>
  <w:style w:type="paragraph" w:styleId="TOC3">
    <w:name w:val="toc 3"/>
    <w:basedOn w:val="Normal"/>
    <w:uiPriority w:val="1"/>
    <w:qFormat/>
    <w:rsid w:val="004875DC"/>
    <w:pPr>
      <w:widowControl w:val="0"/>
      <w:autoSpaceDE w:val="0"/>
      <w:autoSpaceDN w:val="0"/>
      <w:spacing w:before="230" w:after="0" w:line="240" w:lineRule="auto"/>
      <w:ind w:left="1228"/>
    </w:pPr>
    <w:rPr>
      <w:rFonts w:ascii="DejaVu Sans" w:eastAsia="DejaVu Sans" w:hAnsi="DejaVu Sans" w:cs="DejaVu Sans"/>
      <w:b/>
      <w:sz w:val="17"/>
      <w:szCs w:val="17"/>
    </w:rPr>
  </w:style>
  <w:style w:type="paragraph" w:styleId="Header">
    <w:name w:val="header"/>
    <w:basedOn w:val="Normal"/>
    <w:link w:val="HeaderChar"/>
    <w:uiPriority w:val="99"/>
    <w:unhideWhenUsed/>
    <w:rsid w:val="004875DC"/>
    <w:pPr>
      <w:widowControl w:val="0"/>
      <w:tabs>
        <w:tab w:val="center" w:pos="4680"/>
        <w:tab w:val="right" w:pos="9360"/>
      </w:tabs>
      <w:autoSpaceDE w:val="0"/>
      <w:autoSpaceDN w:val="0"/>
      <w:spacing w:after="0" w:line="240" w:lineRule="auto"/>
    </w:pPr>
    <w:rPr>
      <w:rFonts w:ascii="DejaVu Sans" w:eastAsia="DejaVu Sans" w:hAnsi="DejaVu Sans" w:cs="DejaVu Sans"/>
      <w:b/>
      <w:sz w:val="22"/>
      <w:szCs w:val="22"/>
    </w:rPr>
  </w:style>
  <w:style w:type="character" w:customStyle="1" w:styleId="HeaderChar">
    <w:name w:val="Header Char"/>
    <w:basedOn w:val="DefaultParagraphFont"/>
    <w:link w:val="Header"/>
    <w:uiPriority w:val="99"/>
    <w:rsid w:val="004875DC"/>
    <w:rPr>
      <w:rFonts w:ascii="DejaVu Sans" w:eastAsia="DejaVu Sans" w:hAnsi="DejaVu Sans" w:cs="DejaVu Sans"/>
      <w:b/>
      <w:sz w:val="22"/>
      <w:szCs w:val="22"/>
    </w:rPr>
  </w:style>
  <w:style w:type="paragraph" w:styleId="Footer">
    <w:name w:val="footer"/>
    <w:basedOn w:val="Normal"/>
    <w:link w:val="FooterChar"/>
    <w:uiPriority w:val="99"/>
    <w:unhideWhenUsed/>
    <w:rsid w:val="004875DC"/>
    <w:pPr>
      <w:widowControl w:val="0"/>
      <w:tabs>
        <w:tab w:val="center" w:pos="4680"/>
        <w:tab w:val="right" w:pos="9360"/>
      </w:tabs>
      <w:autoSpaceDE w:val="0"/>
      <w:autoSpaceDN w:val="0"/>
      <w:spacing w:after="0" w:line="240" w:lineRule="auto"/>
    </w:pPr>
    <w:rPr>
      <w:rFonts w:ascii="DejaVu Sans" w:eastAsia="DejaVu Sans" w:hAnsi="DejaVu Sans" w:cs="DejaVu Sans"/>
      <w:b/>
      <w:sz w:val="22"/>
      <w:szCs w:val="22"/>
    </w:rPr>
  </w:style>
  <w:style w:type="character" w:customStyle="1" w:styleId="FooterChar">
    <w:name w:val="Footer Char"/>
    <w:basedOn w:val="DefaultParagraphFont"/>
    <w:link w:val="Footer"/>
    <w:uiPriority w:val="99"/>
    <w:rsid w:val="004875DC"/>
    <w:rPr>
      <w:rFonts w:ascii="DejaVu Sans" w:eastAsia="DejaVu Sans" w:hAnsi="DejaVu Sans" w:cs="DejaVu Sans"/>
      <w:b/>
      <w:sz w:val="22"/>
      <w:szCs w:val="22"/>
    </w:rPr>
  </w:style>
</w:styles>
</file>

<file path=word/webSettings.xml><?xml version="1.0" encoding="utf-8"?>
<w:webSettings xmlns:r="http://schemas.openxmlformats.org/officeDocument/2006/relationships" xmlns:w="http://schemas.openxmlformats.org/wordprocessingml/2006/main">
  <w:divs>
    <w:div w:id="1715350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118">
          <w:marLeft w:val="0"/>
          <w:marRight w:val="0"/>
          <w:marTop w:val="0"/>
          <w:marBottom w:val="0"/>
          <w:divBdr>
            <w:top w:val="none" w:sz="0" w:space="0" w:color="auto"/>
            <w:left w:val="none" w:sz="0" w:space="0" w:color="auto"/>
            <w:bottom w:val="none" w:sz="0" w:space="0" w:color="auto"/>
            <w:right w:val="none" w:sz="0" w:space="0" w:color="auto"/>
          </w:divBdr>
        </w:div>
        <w:div w:id="98380746">
          <w:marLeft w:val="0"/>
          <w:marRight w:val="0"/>
          <w:marTop w:val="0"/>
          <w:marBottom w:val="0"/>
          <w:divBdr>
            <w:top w:val="none" w:sz="0" w:space="0" w:color="auto"/>
            <w:left w:val="none" w:sz="0" w:space="0" w:color="auto"/>
            <w:bottom w:val="none" w:sz="0" w:space="0" w:color="auto"/>
            <w:right w:val="none" w:sz="0" w:space="0" w:color="auto"/>
          </w:divBdr>
        </w:div>
        <w:div w:id="35006595">
          <w:marLeft w:val="0"/>
          <w:marRight w:val="0"/>
          <w:marTop w:val="0"/>
          <w:marBottom w:val="0"/>
          <w:divBdr>
            <w:top w:val="none" w:sz="0" w:space="0" w:color="auto"/>
            <w:left w:val="none" w:sz="0" w:space="0" w:color="auto"/>
            <w:bottom w:val="none" w:sz="0" w:space="0" w:color="auto"/>
            <w:right w:val="none" w:sz="0" w:space="0" w:color="auto"/>
          </w:divBdr>
        </w:div>
        <w:div w:id="878709954">
          <w:marLeft w:val="0"/>
          <w:marRight w:val="0"/>
          <w:marTop w:val="0"/>
          <w:marBottom w:val="0"/>
          <w:divBdr>
            <w:top w:val="none" w:sz="0" w:space="0" w:color="auto"/>
            <w:left w:val="none" w:sz="0" w:space="0" w:color="auto"/>
            <w:bottom w:val="none" w:sz="0" w:space="0" w:color="auto"/>
            <w:right w:val="none" w:sz="0" w:space="0" w:color="auto"/>
          </w:divBdr>
        </w:div>
        <w:div w:id="44109282">
          <w:marLeft w:val="0"/>
          <w:marRight w:val="0"/>
          <w:marTop w:val="0"/>
          <w:marBottom w:val="0"/>
          <w:divBdr>
            <w:top w:val="none" w:sz="0" w:space="0" w:color="auto"/>
            <w:left w:val="none" w:sz="0" w:space="0" w:color="auto"/>
            <w:bottom w:val="none" w:sz="0" w:space="0" w:color="auto"/>
            <w:right w:val="none" w:sz="0" w:space="0" w:color="auto"/>
          </w:divBdr>
        </w:div>
        <w:div w:id="519859644">
          <w:marLeft w:val="0"/>
          <w:marRight w:val="0"/>
          <w:marTop w:val="0"/>
          <w:marBottom w:val="0"/>
          <w:divBdr>
            <w:top w:val="none" w:sz="0" w:space="0" w:color="auto"/>
            <w:left w:val="none" w:sz="0" w:space="0" w:color="auto"/>
            <w:bottom w:val="none" w:sz="0" w:space="0" w:color="auto"/>
            <w:right w:val="none" w:sz="0" w:space="0" w:color="auto"/>
          </w:divBdr>
        </w:div>
        <w:div w:id="1575167871">
          <w:marLeft w:val="0"/>
          <w:marRight w:val="0"/>
          <w:marTop w:val="0"/>
          <w:marBottom w:val="0"/>
          <w:divBdr>
            <w:top w:val="none" w:sz="0" w:space="0" w:color="auto"/>
            <w:left w:val="none" w:sz="0" w:space="0" w:color="auto"/>
            <w:bottom w:val="none" w:sz="0" w:space="0" w:color="auto"/>
            <w:right w:val="none" w:sz="0" w:space="0" w:color="auto"/>
          </w:divBdr>
        </w:div>
        <w:div w:id="1090811701">
          <w:marLeft w:val="0"/>
          <w:marRight w:val="0"/>
          <w:marTop w:val="0"/>
          <w:marBottom w:val="0"/>
          <w:divBdr>
            <w:top w:val="none" w:sz="0" w:space="0" w:color="auto"/>
            <w:left w:val="none" w:sz="0" w:space="0" w:color="auto"/>
            <w:bottom w:val="none" w:sz="0" w:space="0" w:color="auto"/>
            <w:right w:val="none" w:sz="0" w:space="0" w:color="auto"/>
          </w:divBdr>
        </w:div>
        <w:div w:id="1580941257">
          <w:marLeft w:val="0"/>
          <w:marRight w:val="0"/>
          <w:marTop w:val="0"/>
          <w:marBottom w:val="0"/>
          <w:divBdr>
            <w:top w:val="none" w:sz="0" w:space="0" w:color="auto"/>
            <w:left w:val="none" w:sz="0" w:space="0" w:color="auto"/>
            <w:bottom w:val="none" w:sz="0" w:space="0" w:color="auto"/>
            <w:right w:val="none" w:sz="0" w:space="0" w:color="auto"/>
          </w:divBdr>
        </w:div>
        <w:div w:id="714937497">
          <w:marLeft w:val="0"/>
          <w:marRight w:val="0"/>
          <w:marTop w:val="0"/>
          <w:marBottom w:val="0"/>
          <w:divBdr>
            <w:top w:val="none" w:sz="0" w:space="0" w:color="auto"/>
            <w:left w:val="none" w:sz="0" w:space="0" w:color="auto"/>
            <w:bottom w:val="none" w:sz="0" w:space="0" w:color="auto"/>
            <w:right w:val="none" w:sz="0" w:space="0" w:color="auto"/>
          </w:divBdr>
        </w:div>
        <w:div w:id="982924344">
          <w:marLeft w:val="0"/>
          <w:marRight w:val="0"/>
          <w:marTop w:val="0"/>
          <w:marBottom w:val="0"/>
          <w:divBdr>
            <w:top w:val="none" w:sz="0" w:space="0" w:color="auto"/>
            <w:left w:val="none" w:sz="0" w:space="0" w:color="auto"/>
            <w:bottom w:val="none" w:sz="0" w:space="0" w:color="auto"/>
            <w:right w:val="none" w:sz="0" w:space="0" w:color="auto"/>
          </w:divBdr>
        </w:div>
        <w:div w:id="1043552581">
          <w:marLeft w:val="0"/>
          <w:marRight w:val="0"/>
          <w:marTop w:val="0"/>
          <w:marBottom w:val="0"/>
          <w:divBdr>
            <w:top w:val="none" w:sz="0" w:space="0" w:color="auto"/>
            <w:left w:val="none" w:sz="0" w:space="0" w:color="auto"/>
            <w:bottom w:val="none" w:sz="0" w:space="0" w:color="auto"/>
            <w:right w:val="none" w:sz="0" w:space="0" w:color="auto"/>
          </w:divBdr>
        </w:div>
        <w:div w:id="1041323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arc@dgre.gov.pk" TargetMode="External"/><Relationship Id="rId13" Type="http://schemas.openxmlformats.org/officeDocument/2006/relationships/hyperlink" Target="mailto:yasmin@hot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rectorfinance@dgre.gov.pk" TargetMode="External"/><Relationship Id="rId17" Type="http://schemas.openxmlformats.org/officeDocument/2006/relationships/hyperlink" Target="https://www.ppra.org.pk" TargetMode="External"/><Relationship Id="rId2" Type="http://schemas.openxmlformats.org/officeDocument/2006/relationships/styles" Target="styles.xml"/><Relationship Id="rId16" Type="http://schemas.openxmlformats.org/officeDocument/2006/relationships/hyperlink" Target="http://mofept.gov.pk/inde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torarc@dgre.gov.pk" TargetMode="External"/><Relationship Id="rId5" Type="http://schemas.openxmlformats.org/officeDocument/2006/relationships/footnotes" Target="footnotes.xml"/><Relationship Id="rId15" Type="http://schemas.openxmlformats.org/officeDocument/2006/relationships/hyperlink" Target="http://www.dgre.gov.pk/)%20/" TargetMode="External"/><Relationship Id="rId10" Type="http://schemas.openxmlformats.org/officeDocument/2006/relationships/hyperlink" Target="mailto:Qamar856@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rananch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21</Pages>
  <Words>10207</Words>
  <Characters>58181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abc</cp:lastModifiedBy>
  <cp:revision>41</cp:revision>
  <cp:lastPrinted>2022-04-27T08:12:00Z</cp:lastPrinted>
  <dcterms:created xsi:type="dcterms:W3CDTF">2022-04-26T18:25:00Z</dcterms:created>
  <dcterms:modified xsi:type="dcterms:W3CDTF">2022-04-27T09:24:00Z</dcterms:modified>
</cp:coreProperties>
</file>